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19" w:rsidRDefault="00E51719">
      <w:pPr>
        <w:ind w:right="-15"/>
        <w:jc w:val="both"/>
        <w:rPr>
          <w:b/>
          <w:sz w:val="28"/>
          <w:szCs w:val="28"/>
        </w:rPr>
      </w:pPr>
    </w:p>
    <w:p w:rsidR="00E51719" w:rsidRDefault="001A22D2">
      <w:pPr>
        <w:jc w:val="center"/>
        <w:rPr>
          <w:rFonts w:eastAsia="Calibri"/>
          <w:sz w:val="28"/>
          <w:szCs w:val="28"/>
        </w:rPr>
      </w:pPr>
      <w:r>
        <w:rPr>
          <w:rFonts w:eastAsia="Calibri"/>
          <w:sz w:val="28"/>
          <w:szCs w:val="28"/>
        </w:rPr>
        <w:t xml:space="preserve"> </w:t>
      </w:r>
      <w:r w:rsidR="008A184C">
        <w:rPr>
          <w:rFonts w:eastAsia="Calibri"/>
          <w:sz w:val="28"/>
          <w:szCs w:val="28"/>
        </w:rPr>
        <w:t xml:space="preserve"> </w:t>
      </w:r>
      <w:r w:rsidR="00473865">
        <w:rPr>
          <w:rFonts w:eastAsia="Calibri"/>
          <w:sz w:val="28"/>
          <w:szCs w:val="28"/>
        </w:rPr>
        <w:t xml:space="preserve"> </w:t>
      </w:r>
      <w:r w:rsidR="00390D7B">
        <w:rPr>
          <w:rFonts w:eastAsia="Calibri"/>
          <w:noProof/>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458470" cy="574040"/>
                    </a:xfrm>
                    <a:prstGeom prst="rect">
                      <a:avLst/>
                    </a:prstGeom>
                    <a:noFill/>
                    <a:ln>
                      <a:noFill/>
                    </a:ln>
                  </pic:spPr>
                </pic:pic>
              </a:graphicData>
            </a:graphic>
          </wp:inline>
        </w:drawing>
      </w:r>
    </w:p>
    <w:p w:rsidR="00E51719" w:rsidRDefault="00390D7B">
      <w:pPr>
        <w:jc w:val="center"/>
        <w:outlineLvl w:val="0"/>
        <w:rPr>
          <w:rFonts w:eastAsia="Calibri"/>
          <w:b/>
          <w:caps/>
          <w:sz w:val="28"/>
          <w:szCs w:val="28"/>
        </w:rPr>
      </w:pPr>
      <w:r>
        <w:rPr>
          <w:rFonts w:eastAsia="Calibri"/>
          <w:b/>
          <w:caps/>
          <w:sz w:val="28"/>
          <w:szCs w:val="28"/>
        </w:rPr>
        <w:t>администрациЯ</w:t>
      </w:r>
    </w:p>
    <w:p w:rsidR="00E51719" w:rsidRDefault="00390D7B">
      <w:pPr>
        <w:jc w:val="center"/>
        <w:outlineLvl w:val="0"/>
        <w:rPr>
          <w:rFonts w:eastAsia="Calibri"/>
          <w:b/>
          <w:caps/>
          <w:sz w:val="28"/>
          <w:szCs w:val="28"/>
        </w:rPr>
      </w:pPr>
      <w:r>
        <w:rPr>
          <w:rFonts w:eastAsia="Calibri"/>
          <w:b/>
          <w:caps/>
          <w:sz w:val="28"/>
          <w:szCs w:val="28"/>
        </w:rPr>
        <w:t>НОВОМИНСКОГО сельского поселения</w:t>
      </w:r>
    </w:p>
    <w:p w:rsidR="00E51719" w:rsidRDefault="00390D7B">
      <w:pPr>
        <w:jc w:val="center"/>
        <w:outlineLvl w:val="0"/>
        <w:rPr>
          <w:rFonts w:eastAsia="Calibri"/>
          <w:b/>
          <w:caps/>
          <w:sz w:val="28"/>
          <w:szCs w:val="28"/>
        </w:rPr>
      </w:pPr>
      <w:r>
        <w:rPr>
          <w:rFonts w:eastAsia="Calibri"/>
          <w:b/>
          <w:caps/>
          <w:sz w:val="28"/>
          <w:szCs w:val="28"/>
        </w:rPr>
        <w:t>КАНЕВСКОГО РАЙОНА</w:t>
      </w:r>
    </w:p>
    <w:p w:rsidR="00E51719" w:rsidRDefault="00E51719">
      <w:pPr>
        <w:jc w:val="center"/>
        <w:outlineLvl w:val="0"/>
        <w:rPr>
          <w:rFonts w:eastAsia="Calibri"/>
          <w:b/>
          <w:caps/>
          <w:sz w:val="28"/>
          <w:szCs w:val="28"/>
        </w:rPr>
      </w:pPr>
    </w:p>
    <w:p w:rsidR="00E51719" w:rsidRDefault="00390D7B">
      <w:pPr>
        <w:jc w:val="center"/>
        <w:outlineLvl w:val="0"/>
        <w:rPr>
          <w:rFonts w:eastAsia="Calibri"/>
          <w:b/>
          <w:caps/>
          <w:sz w:val="28"/>
          <w:szCs w:val="28"/>
        </w:rPr>
      </w:pPr>
      <w:r>
        <w:rPr>
          <w:rFonts w:eastAsia="Calibri"/>
          <w:b/>
          <w:caps/>
          <w:sz w:val="28"/>
          <w:szCs w:val="28"/>
        </w:rPr>
        <w:t>ПОСТАНОВЛЕНИЕ</w:t>
      </w:r>
    </w:p>
    <w:p w:rsidR="00E51719" w:rsidRDefault="00E51719">
      <w:pPr>
        <w:jc w:val="center"/>
        <w:outlineLvl w:val="0"/>
        <w:rPr>
          <w:rFonts w:eastAsia="Calibri"/>
          <w:b/>
          <w:caps/>
          <w:sz w:val="28"/>
          <w:szCs w:val="28"/>
        </w:rPr>
      </w:pPr>
    </w:p>
    <w:p w:rsidR="00E51719" w:rsidRPr="00390D7B" w:rsidRDefault="00390D7B">
      <w:pPr>
        <w:tabs>
          <w:tab w:val="right" w:pos="9638"/>
        </w:tabs>
        <w:jc w:val="center"/>
        <w:rPr>
          <w:rFonts w:eastAsia="Calibri"/>
          <w:sz w:val="28"/>
          <w:szCs w:val="28"/>
        </w:rPr>
      </w:pPr>
      <w:r>
        <w:rPr>
          <w:rFonts w:eastAsia="Calibri"/>
          <w:sz w:val="28"/>
          <w:szCs w:val="28"/>
        </w:rPr>
        <w:t>от</w:t>
      </w:r>
      <w:r w:rsidRPr="00390D7B">
        <w:rPr>
          <w:rFonts w:eastAsia="Calibri"/>
          <w:sz w:val="28"/>
          <w:szCs w:val="28"/>
        </w:rPr>
        <w:t xml:space="preserve"> </w:t>
      </w:r>
      <w:r w:rsidR="008A184C">
        <w:rPr>
          <w:rFonts w:eastAsia="Calibri"/>
          <w:sz w:val="28"/>
          <w:szCs w:val="28"/>
        </w:rPr>
        <w:t>06.04.2023</w:t>
      </w:r>
      <w:r w:rsidRPr="00390D7B">
        <w:rPr>
          <w:rFonts w:eastAsia="Calibri"/>
          <w:sz w:val="28"/>
          <w:szCs w:val="28"/>
        </w:rPr>
        <w:t xml:space="preserve">                                                                              </w:t>
      </w:r>
      <w:r>
        <w:rPr>
          <w:rFonts w:eastAsia="Calibri"/>
          <w:sz w:val="28"/>
          <w:szCs w:val="28"/>
        </w:rPr>
        <w:t xml:space="preserve">№ </w:t>
      </w:r>
      <w:r w:rsidR="008A184C">
        <w:rPr>
          <w:rFonts w:eastAsia="Calibri"/>
          <w:sz w:val="28"/>
          <w:szCs w:val="28"/>
        </w:rPr>
        <w:t>41</w:t>
      </w:r>
    </w:p>
    <w:p w:rsidR="00E51719" w:rsidRDefault="00390D7B">
      <w:pPr>
        <w:jc w:val="center"/>
        <w:rPr>
          <w:rFonts w:eastAsia="Calibri"/>
          <w:sz w:val="28"/>
          <w:szCs w:val="28"/>
        </w:rPr>
      </w:pPr>
      <w:proofErr w:type="spellStart"/>
      <w:r>
        <w:rPr>
          <w:rFonts w:eastAsia="Calibri"/>
          <w:sz w:val="28"/>
          <w:szCs w:val="28"/>
        </w:rPr>
        <w:t>ст-ца</w:t>
      </w:r>
      <w:proofErr w:type="spellEnd"/>
      <w:r>
        <w:rPr>
          <w:rFonts w:eastAsia="Calibri"/>
          <w:sz w:val="28"/>
          <w:szCs w:val="28"/>
        </w:rPr>
        <w:t xml:space="preserve"> Новоминская</w:t>
      </w:r>
    </w:p>
    <w:p w:rsidR="00E51719" w:rsidRDefault="00390D7B">
      <w:pPr>
        <w:ind w:right="-2"/>
        <w:jc w:val="center"/>
      </w:pPr>
      <w:r>
        <w:t xml:space="preserve"> </w:t>
      </w:r>
    </w:p>
    <w:p w:rsidR="00E51719" w:rsidRDefault="00E51719">
      <w:pPr>
        <w:jc w:val="both"/>
        <w:rPr>
          <w:sz w:val="28"/>
          <w:szCs w:val="28"/>
        </w:rPr>
      </w:pPr>
    </w:p>
    <w:p w:rsidR="00E51719" w:rsidRDefault="00390D7B">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rsidR="00E51719" w:rsidRDefault="00E51719">
      <w:pPr>
        <w:jc w:val="center"/>
        <w:rPr>
          <w:b/>
          <w:sz w:val="28"/>
          <w:szCs w:val="28"/>
        </w:rPr>
      </w:pPr>
    </w:p>
    <w:p w:rsidR="00E51719" w:rsidRDefault="00E51719">
      <w:pPr>
        <w:jc w:val="center"/>
        <w:rPr>
          <w:sz w:val="28"/>
          <w:szCs w:val="28"/>
        </w:rPr>
      </w:pPr>
    </w:p>
    <w:p w:rsidR="00E51719" w:rsidRDefault="00390D7B">
      <w:pPr>
        <w:pStyle w:val="Standard"/>
        <w:ind w:firstLine="567"/>
        <w:jc w:val="both"/>
        <w:rPr>
          <w:rFonts w:cs="Times New Roman"/>
          <w:b/>
          <w:bCs/>
          <w:sz w:val="28"/>
          <w:szCs w:val="28"/>
          <w:lang w:eastAsia="ru-RU"/>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w:t>
      </w:r>
      <w:r w:rsidR="00F64B93">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F64B93">
        <w:rPr>
          <w:sz w:val="28"/>
          <w:szCs w:val="28"/>
        </w:rPr>
        <w:t xml:space="preserve"> некоторые акты Правительства Российской Федерации и признании </w:t>
      </w:r>
      <w:proofErr w:type="gramStart"/>
      <w:r w:rsidR="00F64B93">
        <w:rPr>
          <w:sz w:val="28"/>
          <w:szCs w:val="28"/>
        </w:rPr>
        <w:t>утратившими</w:t>
      </w:r>
      <w:proofErr w:type="gramEnd"/>
      <w:r w:rsidR="00F64B93">
        <w:rPr>
          <w:sz w:val="28"/>
          <w:szCs w:val="28"/>
        </w:rPr>
        <w:t xml:space="preserve"> силу некоторых актов и отдельных положений актов Правительства Российской Федерации», Уставом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постановлением администрации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w:t>
      </w:r>
      <w:r w:rsidR="00F64B93" w:rsidRPr="0053139F">
        <w:rPr>
          <w:color w:val="000000"/>
          <w:sz w:val="28"/>
          <w:szCs w:val="28"/>
          <w:shd w:val="clear" w:color="auto" w:fill="FFFFFF"/>
        </w:rPr>
        <w:t xml:space="preserve">от </w:t>
      </w:r>
      <w:r w:rsidR="00F64B93" w:rsidRPr="0053139F">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F64B93" w:rsidRPr="0053139F">
        <w:rPr>
          <w:sz w:val="28"/>
          <w:szCs w:val="28"/>
        </w:rPr>
        <w:t>Новоминского</w:t>
      </w:r>
      <w:proofErr w:type="spellEnd"/>
      <w:r w:rsidR="00F64B93" w:rsidRPr="0053139F">
        <w:rPr>
          <w:sz w:val="28"/>
          <w:szCs w:val="28"/>
        </w:rPr>
        <w:t xml:space="preserve"> сельского поселения </w:t>
      </w:r>
      <w:proofErr w:type="spellStart"/>
      <w:r w:rsidR="00F64B93" w:rsidRPr="0053139F">
        <w:rPr>
          <w:sz w:val="28"/>
          <w:szCs w:val="28"/>
        </w:rPr>
        <w:t>Каневского</w:t>
      </w:r>
      <w:proofErr w:type="spellEnd"/>
      <w:r w:rsidR="00F64B93" w:rsidRPr="0053139F">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E51719" w:rsidRDefault="00390D7B">
      <w:pPr>
        <w:ind w:firstLine="708"/>
        <w:jc w:val="both"/>
        <w:rPr>
          <w:sz w:val="28"/>
          <w:szCs w:val="28"/>
        </w:rPr>
      </w:pPr>
      <w:r>
        <w:rPr>
          <w:sz w:val="28"/>
          <w:szCs w:val="28"/>
        </w:rPr>
        <w:t>1. Утвердить административный регламент предоставления муниципальной услуги: «Выдача порубочного билета на территории муниципального образования», согласно приложению.</w:t>
      </w:r>
    </w:p>
    <w:p w:rsidR="00E51719" w:rsidRDefault="00390D7B">
      <w:pPr>
        <w:ind w:firstLine="708"/>
        <w:jc w:val="both"/>
        <w:rPr>
          <w:sz w:val="28"/>
          <w:szCs w:val="28"/>
        </w:rPr>
      </w:pPr>
      <w:r>
        <w:rPr>
          <w:sz w:val="28"/>
          <w:szCs w:val="28"/>
        </w:rPr>
        <w:t>2. Признать утратившим силу:</w:t>
      </w:r>
    </w:p>
    <w:p w:rsidR="00E51719" w:rsidRDefault="00390D7B">
      <w:pPr>
        <w:ind w:firstLine="567"/>
        <w:jc w:val="both"/>
        <w:rPr>
          <w:color w:val="C00000"/>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w:t>
      </w:r>
      <w:r w:rsidR="00F905C3">
        <w:rPr>
          <w:sz w:val="28"/>
          <w:szCs w:val="28"/>
        </w:rPr>
        <w:t>04 июля 2022</w:t>
      </w:r>
      <w:r>
        <w:rPr>
          <w:sz w:val="28"/>
          <w:szCs w:val="28"/>
        </w:rPr>
        <w:t xml:space="preserve"> года № </w:t>
      </w:r>
      <w:r w:rsidR="00F905C3">
        <w:rPr>
          <w:sz w:val="28"/>
          <w:szCs w:val="28"/>
        </w:rPr>
        <w:t>77</w:t>
      </w:r>
      <w:r>
        <w:rPr>
          <w:sz w:val="28"/>
          <w:szCs w:val="28"/>
        </w:rPr>
        <w:t xml:space="preserve"> «</w:t>
      </w:r>
      <w:r>
        <w:rPr>
          <w:bCs/>
          <w:sz w:val="28"/>
          <w:szCs w:val="28"/>
        </w:rPr>
        <w:t>Выдача порубочного билета на территории муниципального образования</w:t>
      </w:r>
      <w:r>
        <w:rPr>
          <w:sz w:val="28"/>
          <w:szCs w:val="28"/>
        </w:rPr>
        <w:t>».</w:t>
      </w:r>
    </w:p>
    <w:p w:rsidR="00E51719" w:rsidRDefault="00390D7B">
      <w:pPr>
        <w:ind w:firstLine="709"/>
        <w:jc w:val="both"/>
        <w:rPr>
          <w:sz w:val="28"/>
          <w:szCs w:val="28"/>
        </w:rPr>
      </w:pPr>
      <w:r>
        <w:rPr>
          <w:sz w:val="28"/>
          <w:szCs w:val="28"/>
        </w:rPr>
        <w:t xml:space="preserve">3. Общему отделу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F64B93">
        <w:rPr>
          <w:sz w:val="28"/>
          <w:szCs w:val="28"/>
        </w:rPr>
        <w:t>(</w:t>
      </w:r>
      <w:r>
        <w:rPr>
          <w:sz w:val="28"/>
          <w:szCs w:val="28"/>
        </w:rPr>
        <w:t xml:space="preserve">Игнатенко) опубликовать настоящее постановление в установленном порядке в сетевом издании «Каневская телевизионная студия» (ТВК) и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w:t>
      </w:r>
      <w:r>
        <w:rPr>
          <w:sz w:val="28"/>
          <w:szCs w:val="28"/>
        </w:rPr>
        <w:lastRenderedPageBreak/>
        <w:t>информационно-телекоммуникационной сети «Интернет» (http://novominskayasp.ru/).</w:t>
      </w:r>
    </w:p>
    <w:p w:rsidR="00E51719" w:rsidRDefault="00390D7B">
      <w:pPr>
        <w:pStyle w:val="af4"/>
        <w:ind w:firstLine="709"/>
        <w:jc w:val="both"/>
        <w:rPr>
          <w:b w:val="0"/>
          <w:bCs/>
          <w:sz w:val="28"/>
          <w:szCs w:val="28"/>
        </w:rPr>
      </w:pPr>
      <w:r>
        <w:rPr>
          <w:b w:val="0"/>
          <w:sz w:val="28"/>
          <w:szCs w:val="28"/>
        </w:rPr>
        <w:t xml:space="preserve">4. </w:t>
      </w:r>
      <w:proofErr w:type="gramStart"/>
      <w:r>
        <w:rPr>
          <w:b w:val="0"/>
          <w:bCs/>
          <w:sz w:val="28"/>
          <w:szCs w:val="28"/>
        </w:rPr>
        <w:t>Контроль за</w:t>
      </w:r>
      <w:proofErr w:type="gramEnd"/>
      <w:r>
        <w:rPr>
          <w:b w:val="0"/>
          <w:bCs/>
          <w:sz w:val="28"/>
          <w:szCs w:val="28"/>
        </w:rPr>
        <w:t xml:space="preserve"> выполнением настоящего постановления оставляю за собой.</w:t>
      </w:r>
    </w:p>
    <w:p w:rsidR="00E51719" w:rsidRDefault="00390D7B">
      <w:pPr>
        <w:pStyle w:val="af4"/>
        <w:ind w:firstLine="709"/>
        <w:jc w:val="both"/>
        <w:rPr>
          <w:b w:val="0"/>
          <w:bCs/>
          <w:sz w:val="28"/>
          <w:szCs w:val="28"/>
        </w:rPr>
      </w:pPr>
      <w:r>
        <w:rPr>
          <w:b w:val="0"/>
          <w:sz w:val="28"/>
          <w:szCs w:val="28"/>
        </w:rPr>
        <w:t>5. Постановление вступает в силу со дня его официального обнародования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390D7B" w:rsidRDefault="00390D7B">
      <w:pPr>
        <w:autoSpaceDE w:val="0"/>
        <w:autoSpaceDN w:val="0"/>
        <w:adjustRightInd w:val="0"/>
        <w:jc w:val="both"/>
        <w:rPr>
          <w:sz w:val="28"/>
          <w:szCs w:val="28"/>
        </w:rPr>
      </w:pPr>
      <w:r>
        <w:rPr>
          <w:sz w:val="28"/>
          <w:szCs w:val="28"/>
        </w:rPr>
        <w:t xml:space="preserve">Глава </w:t>
      </w:r>
      <w:proofErr w:type="spellStart"/>
      <w:r>
        <w:rPr>
          <w:sz w:val="28"/>
          <w:szCs w:val="28"/>
        </w:rPr>
        <w:t>Новоминского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E51719" w:rsidRDefault="00390D7B">
      <w:pPr>
        <w:autoSpaceDE w:val="0"/>
        <w:autoSpaceDN w:val="0"/>
        <w:adjustRightInd w:val="0"/>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Чернушевич</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F2052A" w:rsidRDefault="00F2052A" w:rsidP="00F2052A">
      <w:pPr>
        <w:autoSpaceDE w:val="0"/>
        <w:autoSpaceDN w:val="0"/>
        <w:adjustRightInd w:val="0"/>
        <w:ind w:right="-1"/>
        <w:rPr>
          <w:rFonts w:cs="Arial"/>
          <w:sz w:val="28"/>
          <w:szCs w:val="28"/>
        </w:rPr>
      </w:pPr>
    </w:p>
    <w:p w:rsidR="00E51719" w:rsidRDefault="008A184C">
      <w:pPr>
        <w:autoSpaceDE w:val="0"/>
        <w:autoSpaceDN w:val="0"/>
        <w:adjustRightInd w:val="0"/>
        <w:ind w:left="5664" w:right="-1"/>
        <w:rPr>
          <w:rFonts w:cs="Arial"/>
          <w:sz w:val="28"/>
          <w:szCs w:val="28"/>
        </w:rPr>
      </w:pPr>
      <w:r>
        <w:rPr>
          <w:rFonts w:cs="Arial"/>
          <w:sz w:val="28"/>
          <w:szCs w:val="28"/>
        </w:rPr>
        <w:lastRenderedPageBreak/>
        <w:t xml:space="preserve">  </w:t>
      </w:r>
      <w:r w:rsidR="00390D7B">
        <w:rPr>
          <w:rFonts w:cs="Arial"/>
          <w:sz w:val="28"/>
          <w:szCs w:val="28"/>
        </w:rPr>
        <w:t xml:space="preserve">ПРИЛОЖЕНИЕ </w:t>
      </w:r>
    </w:p>
    <w:p w:rsidR="00E51719" w:rsidRDefault="008A184C">
      <w:pPr>
        <w:autoSpaceDE w:val="0"/>
        <w:autoSpaceDN w:val="0"/>
        <w:adjustRightInd w:val="0"/>
        <w:ind w:left="5664" w:right="-1"/>
        <w:rPr>
          <w:rFonts w:cs="Arial"/>
          <w:sz w:val="28"/>
          <w:szCs w:val="28"/>
        </w:rPr>
      </w:pPr>
      <w:r>
        <w:rPr>
          <w:rFonts w:cs="Arial"/>
          <w:sz w:val="28"/>
          <w:szCs w:val="28"/>
        </w:rPr>
        <w:t xml:space="preserve">    </w:t>
      </w:r>
      <w:r w:rsidR="00390D7B">
        <w:rPr>
          <w:rFonts w:cs="Arial"/>
          <w:sz w:val="28"/>
          <w:szCs w:val="28"/>
        </w:rPr>
        <w:t>УТВЕРЖДЕН</w:t>
      </w:r>
    </w:p>
    <w:p w:rsidR="00E51719" w:rsidRDefault="00390D7B">
      <w:pPr>
        <w:ind w:firstLineChars="1800" w:firstLine="5040"/>
        <w:rPr>
          <w:bCs/>
          <w:sz w:val="28"/>
          <w:szCs w:val="28"/>
        </w:rPr>
      </w:pPr>
      <w:r>
        <w:rPr>
          <w:bCs/>
          <w:sz w:val="28"/>
          <w:szCs w:val="28"/>
        </w:rPr>
        <w:t xml:space="preserve">постановлением администрации </w:t>
      </w:r>
    </w:p>
    <w:p w:rsidR="00E51719" w:rsidRDefault="00390D7B">
      <w:pPr>
        <w:ind w:firstLineChars="1800" w:firstLine="5040"/>
        <w:rPr>
          <w:sz w:val="28"/>
          <w:szCs w:val="28"/>
        </w:rPr>
      </w:pPr>
      <w:proofErr w:type="spellStart"/>
      <w:r>
        <w:rPr>
          <w:sz w:val="28"/>
          <w:szCs w:val="28"/>
        </w:rPr>
        <w:t>Новоминского</w:t>
      </w:r>
      <w:proofErr w:type="spellEnd"/>
      <w:r>
        <w:rPr>
          <w:sz w:val="28"/>
          <w:szCs w:val="28"/>
        </w:rPr>
        <w:t xml:space="preserve"> сельского поселения</w:t>
      </w:r>
    </w:p>
    <w:p w:rsidR="00E51719" w:rsidRDefault="00390D7B">
      <w:pPr>
        <w:rPr>
          <w:bCs/>
          <w:sz w:val="28"/>
          <w:szCs w:val="28"/>
        </w:rPr>
      </w:pPr>
      <w:r>
        <w:rPr>
          <w:sz w:val="28"/>
          <w:szCs w:val="28"/>
        </w:rPr>
        <w:t xml:space="preserve">                                                                                    </w:t>
      </w:r>
      <w:proofErr w:type="spellStart"/>
      <w:r>
        <w:rPr>
          <w:sz w:val="28"/>
          <w:szCs w:val="28"/>
        </w:rPr>
        <w:t>Каневского</w:t>
      </w:r>
      <w:proofErr w:type="spellEnd"/>
      <w:r>
        <w:rPr>
          <w:sz w:val="28"/>
          <w:szCs w:val="28"/>
        </w:rPr>
        <w:t xml:space="preserve"> района</w:t>
      </w:r>
    </w:p>
    <w:p w:rsidR="00E51719" w:rsidRDefault="00ED753C" w:rsidP="00ED753C">
      <w:pPr>
        <w:autoSpaceDE w:val="0"/>
        <w:autoSpaceDN w:val="0"/>
        <w:adjustRightInd w:val="0"/>
        <w:ind w:right="-1"/>
        <w:rPr>
          <w:rFonts w:cs="Arial"/>
          <w:sz w:val="28"/>
          <w:szCs w:val="28"/>
        </w:rPr>
      </w:pPr>
      <w:r>
        <w:rPr>
          <w:rFonts w:cs="Arial"/>
          <w:sz w:val="28"/>
          <w:szCs w:val="28"/>
        </w:rPr>
        <w:t xml:space="preserve">                                                  </w:t>
      </w:r>
      <w:r w:rsidR="008A184C">
        <w:rPr>
          <w:rFonts w:cs="Arial"/>
          <w:sz w:val="28"/>
          <w:szCs w:val="28"/>
        </w:rPr>
        <w:t xml:space="preserve">                              </w:t>
      </w:r>
      <w:r>
        <w:rPr>
          <w:rFonts w:cs="Arial"/>
          <w:sz w:val="28"/>
          <w:szCs w:val="28"/>
        </w:rPr>
        <w:t>о</w:t>
      </w:r>
      <w:r w:rsidR="00390D7B">
        <w:rPr>
          <w:rFonts w:cs="Arial"/>
          <w:sz w:val="28"/>
          <w:szCs w:val="28"/>
        </w:rPr>
        <w:t>т</w:t>
      </w:r>
      <w:r>
        <w:rPr>
          <w:rFonts w:cs="Arial"/>
          <w:sz w:val="28"/>
          <w:szCs w:val="28"/>
        </w:rPr>
        <w:t xml:space="preserve"> </w:t>
      </w:r>
      <w:r w:rsidR="008A184C">
        <w:rPr>
          <w:rFonts w:cs="Arial"/>
          <w:sz w:val="28"/>
          <w:szCs w:val="28"/>
        </w:rPr>
        <w:t>06.04.2023</w:t>
      </w:r>
      <w:r w:rsidR="00390D7B">
        <w:rPr>
          <w:rFonts w:cs="Arial"/>
          <w:sz w:val="28"/>
          <w:szCs w:val="28"/>
        </w:rPr>
        <w:t xml:space="preserve">  № </w:t>
      </w:r>
      <w:bookmarkStart w:id="0" w:name="_GoBack"/>
      <w:bookmarkEnd w:id="0"/>
      <w:r w:rsidR="008A184C">
        <w:rPr>
          <w:rFonts w:cs="Arial"/>
          <w:sz w:val="28"/>
          <w:szCs w:val="28"/>
        </w:rPr>
        <w:t>41</w:t>
      </w:r>
    </w:p>
    <w:p w:rsidR="00E51719" w:rsidRDefault="00E51719">
      <w:pPr>
        <w:jc w:val="right"/>
        <w:rPr>
          <w:sz w:val="28"/>
        </w:rPr>
      </w:pPr>
    </w:p>
    <w:p w:rsidR="00E51719" w:rsidRDefault="00E51719">
      <w:pPr>
        <w:jc w:val="right"/>
        <w:rPr>
          <w:sz w:val="28"/>
        </w:rPr>
      </w:pPr>
    </w:p>
    <w:p w:rsidR="00E51719" w:rsidRDefault="00390D7B">
      <w:pPr>
        <w:jc w:val="center"/>
        <w:rPr>
          <w:bCs/>
          <w:sz w:val="28"/>
          <w:szCs w:val="28"/>
        </w:rPr>
      </w:pPr>
      <w:r>
        <w:rPr>
          <w:bCs/>
          <w:sz w:val="28"/>
          <w:szCs w:val="28"/>
        </w:rPr>
        <w:t xml:space="preserve">Административный регламент </w:t>
      </w:r>
    </w:p>
    <w:p w:rsidR="00E51719" w:rsidRDefault="00390D7B">
      <w:pPr>
        <w:jc w:val="center"/>
        <w:rPr>
          <w:b/>
          <w:sz w:val="28"/>
          <w:szCs w:val="28"/>
        </w:rPr>
      </w:pPr>
      <w:r>
        <w:rPr>
          <w:bCs/>
          <w:sz w:val="28"/>
          <w:szCs w:val="28"/>
        </w:rPr>
        <w:t>по предоставлению муниципальной услуги: «Выдача порубочного билета на территории муниципального образования»</w:t>
      </w:r>
    </w:p>
    <w:p w:rsidR="00E51719" w:rsidRDefault="00E51719">
      <w:pPr>
        <w:rPr>
          <w:sz w:val="28"/>
          <w:szCs w:val="28"/>
        </w:rPr>
      </w:pPr>
    </w:p>
    <w:p w:rsidR="00E51719" w:rsidRDefault="00390D7B">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E51719" w:rsidRDefault="00E51719">
      <w:pPr>
        <w:widowControl w:val="0"/>
        <w:autoSpaceDE w:val="0"/>
        <w:autoSpaceDN w:val="0"/>
        <w:adjustRightInd w:val="0"/>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E51719" w:rsidRDefault="00390D7B">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E51719" w:rsidRDefault="00E51719">
      <w:pPr>
        <w:jc w:val="both"/>
        <w:rPr>
          <w:rFonts w:cs="Arial"/>
          <w:b/>
          <w:sz w:val="28"/>
          <w:szCs w:val="28"/>
        </w:rPr>
      </w:pPr>
    </w:p>
    <w:p w:rsidR="00E51719" w:rsidRDefault="00390D7B">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 xml:space="preserve">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DejaVu Sans"/>
          <w:kern w:val="3"/>
          <w:sz w:val="28"/>
          <w:szCs w:val="28"/>
          <w:lang w:eastAsia="zh-CN" w:bidi="hi-IN"/>
        </w:rPr>
        <w:t>» (далее – муниципальная услуга), требования к порядку их выполнения, формы</w:t>
      </w:r>
      <w:proofErr w:type="gramEnd"/>
      <w:r>
        <w:rPr>
          <w:rFonts w:eastAsia="DejaVu Sans"/>
          <w:kern w:val="3"/>
          <w:sz w:val="28"/>
          <w:szCs w:val="28"/>
          <w:lang w:eastAsia="zh-CN" w:bidi="hi-IN"/>
        </w:rPr>
        <w:t xml:space="preserve"> </w:t>
      </w:r>
      <w:proofErr w:type="gramStart"/>
      <w:r>
        <w:rPr>
          <w:rFonts w:eastAsia="DejaVu Sans"/>
          <w:kern w:val="3"/>
          <w:sz w:val="28"/>
          <w:szCs w:val="28"/>
          <w:lang w:eastAsia="zh-CN" w:bidi="hi-IN"/>
        </w:rPr>
        <w:t>контроля за</w:t>
      </w:r>
      <w:proofErr w:type="gramEnd"/>
      <w:r>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proofErr w:type="spellStart"/>
      <w:r>
        <w:rPr>
          <w:rFonts w:eastAsia="WenQuanYi Micro Hei"/>
          <w:kern w:val="1"/>
          <w:sz w:val="28"/>
          <w:szCs w:val="28"/>
          <w:lang w:eastAsia="zh-CN" w:bidi="hi-IN"/>
        </w:rPr>
        <w:t>Новоминское</w:t>
      </w:r>
      <w:proofErr w:type="spellEnd"/>
      <w:r>
        <w:rPr>
          <w:rFonts w:eastAsia="WenQuanYi Micro Hei"/>
          <w:kern w:val="1"/>
          <w:sz w:val="28"/>
          <w:szCs w:val="28"/>
          <w:lang w:eastAsia="zh-CN" w:bidi="hi-IN"/>
        </w:rPr>
        <w:t xml:space="preserve"> сельское поселение </w:t>
      </w:r>
      <w:proofErr w:type="spellStart"/>
      <w:r>
        <w:rPr>
          <w:rFonts w:eastAsia="WenQuanYi Micro Hei"/>
          <w:kern w:val="1"/>
          <w:sz w:val="28"/>
          <w:szCs w:val="28"/>
          <w:lang w:eastAsia="zh-CN" w:bidi="hi-IN"/>
        </w:rPr>
        <w:t>Каневского</w:t>
      </w:r>
      <w:proofErr w:type="spellEnd"/>
      <w:r>
        <w:rPr>
          <w:rFonts w:eastAsia="WenQuanYi Micro Hei"/>
          <w:kern w:val="1"/>
          <w:sz w:val="28"/>
          <w:szCs w:val="28"/>
          <w:lang w:eastAsia="zh-CN" w:bidi="hi-IN"/>
        </w:rPr>
        <w:t xml:space="preserve"> района, предоставляющих муниципальную услугу.</w:t>
      </w:r>
    </w:p>
    <w:p w:rsidR="00E51719" w:rsidRDefault="00390D7B">
      <w:pPr>
        <w:widowControl w:val="0"/>
        <w:ind w:firstLine="709"/>
        <w:jc w:val="both"/>
        <w:rPr>
          <w:sz w:val="28"/>
          <w:szCs w:val="28"/>
        </w:rPr>
      </w:pPr>
      <w:r>
        <w:rPr>
          <w:sz w:val="28"/>
          <w:szCs w:val="28"/>
        </w:rPr>
        <w:t xml:space="preserve">Настоящий Регламент распространяется на правоотношения по </w:t>
      </w:r>
      <w:r>
        <w:rPr>
          <w:color w:val="000000"/>
          <w:sz w:val="28"/>
          <w:szCs w:val="28"/>
        </w:rPr>
        <w:t xml:space="preserve">вырубке (уничтожению) зеленых насаждений, проведение работ по санитарной, омолаживающей или формовочной обрезке зеленых насаждений на территории </w:t>
      </w:r>
      <w:proofErr w:type="spellStart"/>
      <w:r>
        <w:rPr>
          <w:color w:val="000000"/>
          <w:sz w:val="28"/>
          <w:szCs w:val="28"/>
        </w:rPr>
        <w:t>Новоминского</w:t>
      </w:r>
      <w:proofErr w:type="spellEnd"/>
      <w:r>
        <w:rPr>
          <w:color w:val="000000"/>
          <w:sz w:val="28"/>
          <w:szCs w:val="28"/>
        </w:rPr>
        <w:t xml:space="preserve"> сельского поселения</w:t>
      </w:r>
      <w:r>
        <w:rPr>
          <w:sz w:val="28"/>
          <w:szCs w:val="28"/>
        </w:rPr>
        <w:t>.</w:t>
      </w:r>
    </w:p>
    <w:p w:rsidR="00E51719" w:rsidRDefault="00390D7B">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E51719" w:rsidRDefault="00390D7B">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rPr>
        <w:t xml:space="preserve">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w:t>
      </w:r>
      <w:r>
        <w:rPr>
          <w:color w:val="000000"/>
          <w:sz w:val="28"/>
          <w:szCs w:val="28"/>
        </w:rPr>
        <w:lastRenderedPageBreak/>
        <w:t xml:space="preserve">или дачным некоммерческим объединениям граждан, на которых расположены зеленые насаждения, включенные администрацией </w:t>
      </w:r>
      <w:proofErr w:type="spellStart"/>
      <w:r>
        <w:rPr>
          <w:color w:val="000000"/>
          <w:sz w:val="28"/>
          <w:szCs w:val="28"/>
        </w:rPr>
        <w:t>Новоминского</w:t>
      </w:r>
      <w:proofErr w:type="spellEnd"/>
      <w:r>
        <w:rPr>
          <w:color w:val="000000"/>
          <w:sz w:val="28"/>
          <w:szCs w:val="28"/>
        </w:rPr>
        <w:t xml:space="preserve"> сельского поселений, в отдельный перечень древесных пород, требующих особой охраны.</w:t>
      </w:r>
      <w:proofErr w:type="gramEnd"/>
    </w:p>
    <w:p w:rsidR="00E51719" w:rsidRDefault="00390D7B">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51719" w:rsidRDefault="00E51719">
      <w:pPr>
        <w:jc w:val="both"/>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E51719" w:rsidRDefault="00E51719">
      <w:pPr>
        <w:autoSpaceDE w:val="0"/>
        <w:autoSpaceDN w:val="0"/>
        <w:adjustRightInd w:val="0"/>
        <w:jc w:val="both"/>
        <w:rPr>
          <w:rFonts w:cs="Arial"/>
          <w:color w:val="7030A0"/>
          <w:sz w:val="28"/>
          <w:szCs w:val="28"/>
        </w:rPr>
      </w:pPr>
    </w:p>
    <w:p w:rsidR="00E51719" w:rsidRDefault="00390D7B">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E51719" w:rsidRDefault="00390D7B">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51719" w:rsidRDefault="00E51719">
      <w:pPr>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51719" w:rsidRDefault="00E51719">
      <w:pPr>
        <w:widowControl w:val="0"/>
        <w:autoSpaceDE w:val="0"/>
        <w:autoSpaceDN w:val="0"/>
        <w:adjustRightInd w:val="0"/>
        <w:ind w:firstLine="720"/>
        <w:jc w:val="center"/>
        <w:rPr>
          <w:rFonts w:cs="Arial"/>
          <w:sz w:val="28"/>
          <w:szCs w:val="28"/>
        </w:rPr>
      </w:pPr>
    </w:p>
    <w:p w:rsidR="00E51719" w:rsidRDefault="00390D7B">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51719" w:rsidRDefault="00390D7B">
      <w:pPr>
        <w:ind w:firstLine="709"/>
        <w:jc w:val="both"/>
        <w:rPr>
          <w:rFonts w:eastAsia="Calibri"/>
          <w:sz w:val="28"/>
          <w:szCs w:val="28"/>
          <w:lang w:eastAsia="en-US"/>
        </w:rPr>
      </w:pPr>
      <w:r>
        <w:rPr>
          <w:rFonts w:eastAsia="Calibri"/>
          <w:sz w:val="28"/>
          <w:szCs w:val="28"/>
          <w:lang w:eastAsia="en-US"/>
        </w:rPr>
        <w:lastRenderedPageBreak/>
        <w:t xml:space="preserve">1.3.1.1. В администрации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(далее - Уполномоченный орган):</w:t>
      </w:r>
    </w:p>
    <w:p w:rsidR="00E51719" w:rsidRDefault="00390D7B">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E51719" w:rsidRDefault="00390D7B">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E51719" w:rsidRDefault="00390D7B">
      <w:pPr>
        <w:ind w:firstLine="709"/>
        <w:jc w:val="both"/>
        <w:rPr>
          <w:rFonts w:eastAsia="Calibri"/>
          <w:sz w:val="28"/>
          <w:szCs w:val="28"/>
          <w:lang w:eastAsia="en-US"/>
        </w:rPr>
      </w:pPr>
      <w:r>
        <w:rPr>
          <w:rFonts w:eastAsia="Calibri"/>
          <w:sz w:val="28"/>
          <w:szCs w:val="28"/>
          <w:lang w:eastAsia="en-US"/>
        </w:rPr>
        <w:t>по письменным обращениям;</w:t>
      </w:r>
    </w:p>
    <w:p w:rsidR="00E51719" w:rsidRDefault="00390D7B">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E51719" w:rsidRDefault="00390D7B">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Pr>
          <w:sz w:val="28"/>
          <w:szCs w:val="28"/>
        </w:rPr>
        <w:t>в</w:t>
      </w:r>
      <w:proofErr w:type="gramEnd"/>
      <w:r>
        <w:rPr>
          <w:sz w:val="28"/>
          <w:szCs w:val="28"/>
        </w:rPr>
        <w:t xml:space="preserve"> </w:t>
      </w:r>
      <w:proofErr w:type="gramStart"/>
      <w:r>
        <w:rPr>
          <w:sz w:val="28"/>
          <w:szCs w:val="28"/>
        </w:rPr>
        <w:t>Новокубанском</w:t>
      </w:r>
      <w:proofErr w:type="gramEnd"/>
      <w:r>
        <w:rPr>
          <w:sz w:val="28"/>
          <w:szCs w:val="28"/>
        </w:rPr>
        <w:t xml:space="preserve"> районе Краснодарского края:</w:t>
      </w:r>
    </w:p>
    <w:p w:rsidR="00E51719" w:rsidRDefault="00390D7B">
      <w:pPr>
        <w:ind w:firstLine="709"/>
        <w:jc w:val="both"/>
        <w:rPr>
          <w:rFonts w:eastAsia="Calibri"/>
          <w:sz w:val="28"/>
          <w:szCs w:val="28"/>
          <w:lang w:eastAsia="en-US"/>
        </w:rPr>
      </w:pPr>
      <w:r>
        <w:rPr>
          <w:rFonts w:eastAsia="Calibri"/>
          <w:sz w:val="28"/>
          <w:szCs w:val="28"/>
          <w:lang w:eastAsia="en-US"/>
        </w:rPr>
        <w:t>при личном обращении;</w:t>
      </w:r>
    </w:p>
    <w:p w:rsidR="00E51719" w:rsidRDefault="00390D7B">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E51719" w:rsidRDefault="00390D7B">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w:t>
      </w:r>
      <w:hyperlink r:id="rId8" w:history="1">
        <w:r>
          <w:rPr>
            <w:rStyle w:val="a5"/>
            <w:color w:val="auto"/>
            <w:sz w:val="28"/>
            <w:szCs w:val="28"/>
            <w:u w:val="none"/>
          </w:rPr>
          <w:t>http://</w:t>
        </w:r>
        <w:proofErr w:type="spellStart"/>
        <w:r>
          <w:rPr>
            <w:rStyle w:val="a5"/>
            <w:color w:val="auto"/>
            <w:sz w:val="28"/>
            <w:szCs w:val="28"/>
            <w:u w:val="none"/>
            <w:lang w:val="en-US"/>
          </w:rPr>
          <w:t>novominskayasp</w:t>
        </w:r>
        <w:proofErr w:type="spellEnd"/>
        <w:r>
          <w:rPr>
            <w:rStyle w:val="a5"/>
            <w:color w:val="auto"/>
            <w:sz w:val="28"/>
            <w:szCs w:val="28"/>
            <w:u w:val="none"/>
          </w:rPr>
          <w:t>.</w:t>
        </w:r>
        <w:proofErr w:type="spellStart"/>
        <w:r>
          <w:rPr>
            <w:rStyle w:val="a5"/>
            <w:color w:val="auto"/>
            <w:sz w:val="28"/>
            <w:szCs w:val="28"/>
            <w:u w:val="none"/>
            <w:lang w:val="en-US"/>
          </w:rPr>
          <w:t>ru</w:t>
        </w:r>
        <w:proofErr w:type="spellEnd"/>
      </w:hyperlink>
      <w:r>
        <w:rPr>
          <w:sz w:val="28"/>
          <w:szCs w:val="28"/>
        </w:rPr>
        <w:t xml:space="preserve"> (далее - официальный сайт)</w:t>
      </w:r>
      <w:r>
        <w:rPr>
          <w:rFonts w:eastAsia="Calibri"/>
          <w:sz w:val="28"/>
          <w:szCs w:val="28"/>
          <w:lang w:eastAsia="en-US"/>
        </w:rPr>
        <w:t>.</w:t>
      </w:r>
    </w:p>
    <w:p w:rsidR="00E51719" w:rsidRDefault="00390D7B">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E51719" w:rsidRDefault="00390D7B">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E51719" w:rsidRDefault="00390D7B">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numPr>
          <w:ilvl w:val="0"/>
          <w:numId w:val="1"/>
        </w:numPr>
        <w:autoSpaceDE w:val="0"/>
        <w:autoSpaceDN w:val="0"/>
        <w:adjustRightInd w:val="0"/>
        <w:ind w:left="0" w:firstLine="709"/>
        <w:jc w:val="both"/>
        <w:rPr>
          <w:sz w:val="28"/>
          <w:szCs w:val="28"/>
        </w:rPr>
      </w:pPr>
      <w:r>
        <w:rPr>
          <w:sz w:val="28"/>
          <w:szCs w:val="28"/>
        </w:rPr>
        <w:t>круг заявителей;</w:t>
      </w:r>
    </w:p>
    <w:p w:rsidR="00E51719" w:rsidRDefault="00390D7B">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E51719" w:rsidRDefault="00390D7B">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E51719" w:rsidRDefault="00390D7B">
      <w:pPr>
        <w:pStyle w:val="aff5"/>
        <w:ind w:firstLine="567"/>
        <w:jc w:val="both"/>
        <w:rPr>
          <w:rFonts w:ascii="Times New Roman" w:hAnsi="Times New Roman"/>
          <w:sz w:val="28"/>
          <w:szCs w:val="28"/>
        </w:rPr>
      </w:pPr>
      <w:r>
        <w:rPr>
          <w:rFonts w:ascii="Times New Roman" w:hAnsi="Times New Roman"/>
          <w:sz w:val="28"/>
          <w:szCs w:val="28"/>
        </w:rPr>
        <w:lastRenderedPageBreak/>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51719" w:rsidRDefault="00390D7B">
      <w:pPr>
        <w:pStyle w:val="3"/>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E51719" w:rsidRDefault="00390D7B">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E51719" w:rsidRDefault="00390D7B">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E51719" w:rsidRDefault="00390D7B">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E51719" w:rsidRDefault="00390D7B">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719" w:rsidRDefault="00390D7B">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719" w:rsidRDefault="00390D7B">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51719" w:rsidRDefault="00390D7B">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E51719" w:rsidRDefault="00390D7B">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51719" w:rsidRDefault="00390D7B">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51719" w:rsidRDefault="00390D7B">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51719" w:rsidRDefault="00390D7B">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E51719" w:rsidRDefault="00390D7B">
      <w:pPr>
        <w:autoSpaceDE w:val="0"/>
        <w:autoSpaceDN w:val="0"/>
        <w:adjustRightInd w:val="0"/>
        <w:ind w:firstLine="709"/>
        <w:jc w:val="both"/>
        <w:rPr>
          <w:sz w:val="28"/>
          <w:szCs w:val="28"/>
        </w:rPr>
      </w:pPr>
      <w:r>
        <w:rPr>
          <w:sz w:val="28"/>
          <w:szCs w:val="28"/>
        </w:rPr>
        <w:lastRenderedPageBreak/>
        <w:t>адрес официального сайта Уполномоченного органа, адрес электронной почты Уполномоченного органа;</w:t>
      </w:r>
    </w:p>
    <w:p w:rsidR="00E51719" w:rsidRDefault="00390D7B">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E51719" w:rsidRDefault="00390D7B">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E51719" w:rsidRDefault="00390D7B">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51719" w:rsidRDefault="00390D7B">
      <w:pPr>
        <w:autoSpaceDE w:val="0"/>
        <w:autoSpaceDN w:val="0"/>
        <w:adjustRightInd w:val="0"/>
        <w:ind w:firstLine="709"/>
        <w:jc w:val="both"/>
        <w:rPr>
          <w:sz w:val="28"/>
          <w:szCs w:val="28"/>
        </w:rPr>
      </w:pPr>
      <w:r>
        <w:rPr>
          <w:sz w:val="28"/>
          <w:szCs w:val="28"/>
        </w:rPr>
        <w:t>круг заявителей;</w:t>
      </w:r>
    </w:p>
    <w:p w:rsidR="00E51719" w:rsidRDefault="00390D7B">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proofErr w:type="spellStart"/>
      <w:r>
        <w:rPr>
          <w:sz w:val="28"/>
          <w:szCs w:val="28"/>
          <w:lang w:eastAsia="en-US"/>
        </w:rPr>
        <w:t>Новоминского</w:t>
      </w:r>
      <w:proofErr w:type="spellEnd"/>
      <w:r>
        <w:rPr>
          <w:sz w:val="28"/>
          <w:szCs w:val="28"/>
          <w:lang w:eastAsia="en-US"/>
        </w:rPr>
        <w:t xml:space="preserve"> сельского поселения </w:t>
      </w:r>
      <w:proofErr w:type="spellStart"/>
      <w:r>
        <w:rPr>
          <w:sz w:val="28"/>
          <w:szCs w:val="28"/>
          <w:lang w:eastAsia="en-US"/>
        </w:rPr>
        <w:t>Каневского</w:t>
      </w:r>
      <w:proofErr w:type="spellEnd"/>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E51719" w:rsidRDefault="00390D7B">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E51719" w:rsidRDefault="00390D7B">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1719" w:rsidRDefault="00390D7B">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E51719" w:rsidRDefault="00E51719">
      <w:pPr>
        <w:pStyle w:val="aff5"/>
        <w:jc w:val="both"/>
        <w:rPr>
          <w:rFonts w:ascii="Times New Roman" w:hAnsi="Times New Roman"/>
          <w:color w:val="C00000"/>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390D7B">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E51719" w:rsidRDefault="00E51719">
      <w:pPr>
        <w:widowControl w:val="0"/>
        <w:autoSpaceDE w:val="0"/>
        <w:autoSpaceDN w:val="0"/>
        <w:adjustRightInd w:val="0"/>
        <w:jc w:val="center"/>
        <w:outlineLvl w:val="2"/>
        <w:rPr>
          <w:sz w:val="28"/>
          <w:szCs w:val="28"/>
        </w:rPr>
      </w:pPr>
      <w:bookmarkStart w:id="2" w:name="Par146"/>
      <w:bookmarkEnd w:id="2"/>
    </w:p>
    <w:p w:rsidR="00E51719" w:rsidRDefault="00390D7B">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E51719" w:rsidRDefault="00E51719">
      <w:pPr>
        <w:jc w:val="center"/>
        <w:rPr>
          <w:rFonts w:cs="Arial"/>
          <w:b/>
          <w:sz w:val="20"/>
          <w:szCs w:val="28"/>
        </w:rPr>
      </w:pPr>
    </w:p>
    <w:p w:rsidR="00E51719" w:rsidRDefault="00390D7B">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 xml:space="preserve">Выдача порубочного билета на территории </w:t>
      </w:r>
      <w:proofErr w:type="spellStart"/>
      <w:r>
        <w:rPr>
          <w:bCs/>
          <w:sz w:val="28"/>
          <w:szCs w:val="28"/>
        </w:rPr>
        <w:t>Новомиснкого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bCs/>
          <w:sz w:val="28"/>
          <w:szCs w:val="28"/>
        </w:rPr>
        <w:t>»</w:t>
      </w:r>
      <w:r>
        <w:rPr>
          <w:rFonts w:cs="Arial"/>
          <w:sz w:val="28"/>
          <w:szCs w:val="28"/>
        </w:rPr>
        <w:t xml:space="preserve">. </w:t>
      </w:r>
    </w:p>
    <w:p w:rsidR="00E51719" w:rsidRDefault="00E51719">
      <w:pPr>
        <w:ind w:firstLine="709"/>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E51719" w:rsidRDefault="00E51719">
      <w:pPr>
        <w:widowControl w:val="0"/>
        <w:autoSpaceDE w:val="0"/>
        <w:autoSpaceDN w:val="0"/>
        <w:adjustRightInd w:val="0"/>
        <w:jc w:val="center"/>
        <w:outlineLvl w:val="2"/>
        <w:rPr>
          <w:rFonts w:cs="Arial"/>
          <w:szCs w:val="28"/>
        </w:rPr>
      </w:pPr>
    </w:p>
    <w:p w:rsidR="00E51719" w:rsidRDefault="00390D7B">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E51719" w:rsidRDefault="00390D7B">
      <w:pPr>
        <w:autoSpaceDE w:val="0"/>
        <w:autoSpaceDN w:val="0"/>
        <w:adjustRightInd w:val="0"/>
        <w:ind w:firstLine="709"/>
        <w:jc w:val="both"/>
        <w:rPr>
          <w:sz w:val="28"/>
          <w:szCs w:val="28"/>
        </w:rPr>
      </w:pPr>
      <w:r>
        <w:rPr>
          <w:sz w:val="28"/>
          <w:szCs w:val="28"/>
        </w:rPr>
        <w:t>2.2.2.</w:t>
      </w:r>
      <w:bookmarkStart w:id="3" w:name="Par159"/>
      <w:bookmarkEnd w:id="3"/>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E51719" w:rsidRDefault="00390D7B">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390D7B">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Default="00390D7B">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E51719" w:rsidRDefault="00390D7B">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51719" w:rsidRDefault="00390D7B">
      <w:pPr>
        <w:autoSpaceDE w:val="0"/>
        <w:autoSpaceDN w:val="0"/>
        <w:adjustRightInd w:val="0"/>
        <w:ind w:firstLine="708"/>
        <w:jc w:val="both"/>
        <w:rPr>
          <w:sz w:val="28"/>
          <w:szCs w:val="28"/>
        </w:rPr>
      </w:pPr>
      <w:r>
        <w:rPr>
          <w:sz w:val="28"/>
          <w:szCs w:val="28"/>
        </w:rPr>
        <w:t xml:space="preserve">2.2.5. </w:t>
      </w:r>
      <w:proofErr w:type="gramStart"/>
      <w:r>
        <w:rPr>
          <w:sz w:val="28"/>
          <w:szCs w:val="28"/>
        </w:rPr>
        <w:t xml:space="preserve">В соответствии с п. 4 ч. 1 ст. 7 Федерального закона от 27 июля 2010 года № 210-ФЗ «Об организации предоставления государственных и </w:t>
      </w:r>
      <w:r>
        <w:rPr>
          <w:sz w:val="28"/>
          <w:szCs w:val="28"/>
        </w:rPr>
        <w:lastRenderedPageBreak/>
        <w:t>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E51719" w:rsidRDefault="00390D7B">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1719" w:rsidRDefault="00390D7B">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1719" w:rsidRDefault="00390D7B">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1719" w:rsidRDefault="00390D7B">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Pr>
            <w:color w:val="000000"/>
            <w:sz w:val="28"/>
            <w:szCs w:val="28"/>
          </w:rPr>
          <w:t>частью 1.1</w:t>
        </w:r>
        <w:r>
          <w:t xml:space="preserve"> </w:t>
        </w:r>
        <w:r>
          <w:rPr>
            <w:color w:val="000000"/>
            <w:sz w:val="28"/>
            <w:szCs w:val="28"/>
          </w:rPr>
          <w:t xml:space="preserve">статьи 16 </w:t>
        </w:r>
        <w:r>
          <w:rPr>
            <w:sz w:val="28"/>
            <w:szCs w:val="28"/>
          </w:rPr>
          <w:t>210-ФЗ</w:t>
        </w:r>
      </w:hyperlink>
      <w:r>
        <w:rPr>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sz w:val="28"/>
          <w:szCs w:val="28"/>
        </w:rPr>
        <w:t xml:space="preserve"> </w:t>
      </w:r>
      <w:proofErr w:type="gramStart"/>
      <w:r>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Pr>
            <w:color w:val="000000"/>
            <w:sz w:val="28"/>
            <w:szCs w:val="28"/>
          </w:rPr>
          <w:t>частью 1.1</w:t>
        </w:r>
        <w:r>
          <w:t xml:space="preserve"> </w:t>
        </w:r>
        <w:r>
          <w:rPr>
            <w:color w:val="000000"/>
            <w:sz w:val="28"/>
            <w:szCs w:val="28"/>
          </w:rPr>
          <w:t>статьи 16</w:t>
        </w:r>
        <w:r>
          <w:rPr>
            <w:color w:val="0000FF"/>
            <w:sz w:val="28"/>
            <w:szCs w:val="28"/>
          </w:rPr>
          <w:t xml:space="preserve"> </w:t>
        </w:r>
      </w:hyperlink>
      <w:r>
        <w:rPr>
          <w:sz w:val="28"/>
          <w:szCs w:val="28"/>
        </w:rPr>
        <w:t>210-ФЗ, уведомляется заявитель, а также приносятся извинения за доставленные неудобства.</w:t>
      </w:r>
      <w:proofErr w:type="gramEnd"/>
    </w:p>
    <w:p w:rsidR="00124647" w:rsidRPr="00507222" w:rsidRDefault="00124647" w:rsidP="00124647">
      <w:pPr>
        <w:pStyle w:val="s1"/>
        <w:shd w:val="clear" w:color="auto" w:fill="FFFFFF"/>
        <w:spacing w:before="0" w:beforeAutospacing="0" w:after="0" w:afterAutospacing="0"/>
        <w:ind w:firstLine="709"/>
        <w:jc w:val="both"/>
        <w:rPr>
          <w:color w:val="000000" w:themeColor="text1"/>
          <w:sz w:val="28"/>
          <w:szCs w:val="28"/>
        </w:rPr>
      </w:pPr>
      <w:r>
        <w:rPr>
          <w:rFonts w:ascii="PT Serif" w:hAnsi="PT Serif"/>
          <w:color w:val="22272F"/>
          <w:sz w:val="23"/>
          <w:szCs w:val="23"/>
        </w:rPr>
        <w:t> </w:t>
      </w:r>
      <w:r w:rsidRPr="00507222">
        <w:rPr>
          <w:color w:val="000000" w:themeColor="text1"/>
          <w:sz w:val="28"/>
          <w:szCs w:val="28"/>
        </w:rPr>
        <w:t>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24647" w:rsidRPr="00CD56BD" w:rsidRDefault="00124647" w:rsidP="00124647">
      <w:pPr>
        <w:pStyle w:val="s1"/>
        <w:shd w:val="clear" w:color="auto" w:fill="FFFFFF"/>
        <w:spacing w:before="0" w:beforeAutospacing="0" w:after="0" w:afterAutospacing="0"/>
        <w:ind w:firstLine="709"/>
        <w:jc w:val="both"/>
        <w:rPr>
          <w:color w:val="000000" w:themeColor="text1"/>
          <w:sz w:val="28"/>
          <w:szCs w:val="28"/>
        </w:rPr>
      </w:pPr>
      <w:r w:rsidRPr="00507222">
        <w:rPr>
          <w:color w:val="000000" w:themeColor="text1"/>
          <w:sz w:val="28"/>
          <w:szCs w:val="28"/>
        </w:rPr>
        <w:t>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E51719" w:rsidRDefault="00E51719">
      <w:pPr>
        <w:ind w:firstLine="709"/>
        <w:jc w:val="both"/>
        <w:rPr>
          <w:sz w:val="28"/>
          <w:szCs w:val="28"/>
        </w:rPr>
      </w:pPr>
    </w:p>
    <w:p w:rsidR="00E51719" w:rsidRDefault="00390D7B">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rsidR="00E51719" w:rsidRDefault="00E51719">
      <w:pPr>
        <w:widowControl w:val="0"/>
        <w:autoSpaceDE w:val="0"/>
        <w:autoSpaceDN w:val="0"/>
        <w:adjustRightInd w:val="0"/>
        <w:jc w:val="center"/>
        <w:outlineLvl w:val="2"/>
        <w:rPr>
          <w:sz w:val="28"/>
          <w:szCs w:val="28"/>
        </w:rPr>
      </w:pPr>
    </w:p>
    <w:p w:rsidR="00E51719" w:rsidRDefault="00390D7B">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E51719" w:rsidRDefault="00390D7B">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sz w:val="28"/>
          <w:szCs w:val="28"/>
        </w:rPr>
        <w:t>;</w:t>
      </w:r>
    </w:p>
    <w:p w:rsidR="00E51719" w:rsidRDefault="00390D7B">
      <w:pPr>
        <w:widowControl w:val="0"/>
        <w:tabs>
          <w:tab w:val="left" w:pos="1260"/>
          <w:tab w:val="left" w:pos="1440"/>
        </w:tabs>
        <w:ind w:firstLine="709"/>
        <w:jc w:val="both"/>
        <w:rPr>
          <w:sz w:val="28"/>
          <w:szCs w:val="28"/>
        </w:rPr>
      </w:pPr>
      <w:r>
        <w:rPr>
          <w:bCs/>
          <w:sz w:val="28"/>
          <w:szCs w:val="28"/>
        </w:rPr>
        <w:t>- мотивированное уведомление администрации об отказе в предоставлении муниципальной услуги</w:t>
      </w:r>
    </w:p>
    <w:p w:rsidR="00E51719" w:rsidRDefault="00390D7B">
      <w:pPr>
        <w:widowControl w:val="0"/>
        <w:shd w:val="clear" w:color="auto" w:fill="FFFFFF"/>
        <w:autoSpaceDE w:val="0"/>
        <w:ind w:firstLine="709"/>
        <w:jc w:val="both"/>
        <w:rPr>
          <w:sz w:val="28"/>
          <w:szCs w:val="28"/>
        </w:rPr>
      </w:pPr>
      <w:r>
        <w:rPr>
          <w:sz w:val="28"/>
          <w:szCs w:val="28"/>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51719" w:rsidRDefault="00390D7B">
      <w:pPr>
        <w:ind w:firstLine="709"/>
        <w:jc w:val="both"/>
        <w:rPr>
          <w:sz w:val="28"/>
          <w:szCs w:val="28"/>
        </w:rPr>
      </w:pPr>
      <w:r>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51719" w:rsidRDefault="00E51719">
      <w:pPr>
        <w:jc w:val="both"/>
        <w:rPr>
          <w:b/>
          <w:color w:val="00B0F0"/>
          <w:sz w:val="28"/>
          <w:szCs w:val="28"/>
        </w:rPr>
      </w:pPr>
    </w:p>
    <w:p w:rsidR="00E51719" w:rsidRDefault="00E51719">
      <w:pPr>
        <w:jc w:val="both"/>
        <w:rPr>
          <w:b/>
          <w:color w:val="00B0F0"/>
          <w:sz w:val="28"/>
          <w:szCs w:val="28"/>
        </w:rPr>
      </w:pPr>
    </w:p>
    <w:p w:rsidR="00E51719"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E51719" w:rsidRDefault="00E51719">
      <w:pPr>
        <w:widowControl w:val="0"/>
        <w:suppressAutoHyphens/>
        <w:ind w:firstLine="709"/>
        <w:jc w:val="both"/>
        <w:rPr>
          <w:sz w:val="28"/>
          <w:szCs w:val="28"/>
        </w:rPr>
      </w:pPr>
    </w:p>
    <w:p w:rsidR="00E51719" w:rsidRDefault="00390D7B">
      <w:pPr>
        <w:widowControl w:val="0"/>
        <w:autoSpaceDE w:val="0"/>
        <w:autoSpaceDN w:val="0"/>
        <w:adjustRightInd w:val="0"/>
        <w:ind w:firstLine="709"/>
        <w:jc w:val="both"/>
        <w:rPr>
          <w:sz w:val="28"/>
          <w:szCs w:val="28"/>
        </w:rPr>
      </w:pPr>
      <w:r w:rsidRPr="00390D7B">
        <w:rPr>
          <w:sz w:val="28"/>
          <w:szCs w:val="28"/>
        </w:rPr>
        <w:t xml:space="preserve">2.4.1. </w:t>
      </w:r>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51719" w:rsidRDefault="00390D7B">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E51719" w:rsidRDefault="00E51719">
      <w:pPr>
        <w:widowControl w:val="0"/>
        <w:autoSpaceDE w:val="0"/>
        <w:autoSpaceDN w:val="0"/>
        <w:adjustRightInd w:val="0"/>
        <w:outlineLvl w:val="2"/>
        <w:rPr>
          <w:b/>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390D7B" w:rsidRDefault="00390D7B" w:rsidP="00390D7B">
      <w:pPr>
        <w:widowControl w:val="0"/>
        <w:autoSpaceDE w:val="0"/>
        <w:autoSpaceDN w:val="0"/>
        <w:adjustRightInd w:val="0"/>
        <w:jc w:val="center"/>
        <w:outlineLvl w:val="2"/>
        <w:rPr>
          <w:rFonts w:cs="Arial"/>
          <w:sz w:val="28"/>
          <w:szCs w:val="28"/>
        </w:rPr>
      </w:pPr>
    </w:p>
    <w:p w:rsidR="00E51719" w:rsidRPr="00390D7B" w:rsidRDefault="00390D7B" w:rsidP="00390D7B">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E51719" w:rsidRDefault="00E51719">
      <w:pPr>
        <w:widowControl w:val="0"/>
        <w:autoSpaceDE w:val="0"/>
        <w:autoSpaceDN w:val="0"/>
        <w:adjustRightInd w:val="0"/>
        <w:jc w:val="center"/>
        <w:outlineLvl w:val="2"/>
        <w:rPr>
          <w:rFonts w:cs="Arial"/>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E51719" w:rsidRDefault="00390D7B" w:rsidP="00390D7B">
      <w:pPr>
        <w:widowControl w:val="0"/>
        <w:autoSpaceDE w:val="0"/>
        <w:autoSpaceDN w:val="0"/>
        <w:adjustRightInd w:val="0"/>
        <w:jc w:val="center"/>
        <w:outlineLvl w:val="2"/>
        <w:rPr>
          <w:rFonts w:cs="Arial"/>
          <w:sz w:val="28"/>
          <w:szCs w:val="28"/>
        </w:rPr>
      </w:pPr>
      <w:proofErr w:type="gramStart"/>
      <w:r>
        <w:rPr>
          <w:rFonts w:cs="Arial"/>
          <w:sz w:val="28"/>
          <w:szCs w:val="28"/>
        </w:rPr>
        <w:lastRenderedPageBreak/>
        <w:t>необходимых</w:t>
      </w:r>
      <w:proofErr w:type="gramEnd"/>
      <w:r>
        <w:rPr>
          <w:rFonts w:cs="Arial"/>
          <w:sz w:val="28"/>
          <w:szCs w:val="28"/>
        </w:rPr>
        <w:t xml:space="preserve"> для предоставления муниципальной услуги</w:t>
      </w:r>
    </w:p>
    <w:p w:rsidR="00E51719" w:rsidRDefault="00E51719">
      <w:pPr>
        <w:widowControl w:val="0"/>
        <w:autoSpaceDE w:val="0"/>
        <w:autoSpaceDN w:val="0"/>
        <w:adjustRightInd w:val="0"/>
        <w:ind w:firstLine="726"/>
        <w:jc w:val="center"/>
        <w:outlineLvl w:val="2"/>
        <w:rPr>
          <w:rFonts w:cs="Arial"/>
          <w:sz w:val="28"/>
          <w:szCs w:val="28"/>
        </w:rPr>
      </w:pPr>
    </w:p>
    <w:p w:rsidR="00E51719" w:rsidRDefault="00390D7B">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E51719" w:rsidRDefault="00390D7B">
      <w:pPr>
        <w:autoSpaceDE w:val="0"/>
        <w:autoSpaceDN w:val="0"/>
        <w:adjustRightInd w:val="0"/>
        <w:ind w:firstLine="708"/>
        <w:jc w:val="both"/>
        <w:rPr>
          <w:sz w:val="28"/>
          <w:szCs w:val="28"/>
        </w:rPr>
      </w:pPr>
      <w:proofErr w:type="gramStart"/>
      <w:r>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E51719" w:rsidRDefault="00390D7B">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51719" w:rsidRDefault="00390D7B">
      <w:pPr>
        <w:autoSpaceDE w:val="0"/>
        <w:autoSpaceDN w:val="0"/>
        <w:adjustRightInd w:val="0"/>
        <w:ind w:firstLine="720"/>
        <w:jc w:val="both"/>
        <w:rPr>
          <w:sz w:val="28"/>
          <w:szCs w:val="28"/>
        </w:rPr>
      </w:pPr>
      <w:r>
        <w:rPr>
          <w:sz w:val="28"/>
          <w:szCs w:val="28"/>
        </w:rPr>
        <w:t>информация о сроке выполнения работ;</w:t>
      </w:r>
    </w:p>
    <w:p w:rsidR="00E51719" w:rsidRDefault="00390D7B">
      <w:pPr>
        <w:autoSpaceDE w:val="0"/>
        <w:autoSpaceDN w:val="0"/>
        <w:adjustRightInd w:val="0"/>
        <w:ind w:firstLine="720"/>
        <w:jc w:val="both"/>
        <w:rPr>
          <w:sz w:val="28"/>
          <w:szCs w:val="28"/>
        </w:rPr>
      </w:pPr>
      <w:r>
        <w:rPr>
          <w:sz w:val="28"/>
          <w:szCs w:val="28"/>
        </w:rPr>
        <w:t>банковские реквизиты заявителя;</w:t>
      </w:r>
    </w:p>
    <w:p w:rsidR="00E51719" w:rsidRDefault="00390D7B">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rsidR="00390D7B" w:rsidRDefault="00390D7B" w:rsidP="00390D7B">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1"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E51719" w:rsidRDefault="00390D7B">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E51719" w:rsidRDefault="00390D7B">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51719" w:rsidRDefault="00390D7B">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E51719" w:rsidRDefault="00390D7B">
      <w:pPr>
        <w:ind w:firstLine="720"/>
        <w:jc w:val="both"/>
        <w:rPr>
          <w:sz w:val="28"/>
          <w:szCs w:val="28"/>
        </w:rPr>
      </w:pPr>
      <w:r>
        <w:rPr>
          <w:sz w:val="28"/>
          <w:szCs w:val="28"/>
        </w:rPr>
        <w:lastRenderedPageBreak/>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51719" w:rsidRDefault="00390D7B">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E51719" w:rsidRDefault="00390D7B">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51719" w:rsidRDefault="00390D7B">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E51719" w:rsidRDefault="00390D7B">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51719" w:rsidRDefault="00390D7B">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E51719" w:rsidRDefault="00390D7B">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390D7B">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51719" w:rsidRDefault="00390D7B">
      <w:pPr>
        <w:jc w:val="both"/>
        <w:rPr>
          <w:rFonts w:eastAsia="Arial"/>
          <w:color w:val="212121"/>
          <w:sz w:val="28"/>
          <w:szCs w:val="28"/>
          <w:shd w:val="clear" w:color="auto" w:fill="FFFFFF"/>
        </w:rPr>
      </w:pPr>
      <w:r>
        <w:tab/>
      </w:r>
      <w:r>
        <w:rPr>
          <w:sz w:val="28"/>
          <w:szCs w:val="28"/>
        </w:rPr>
        <w:t>2.6.11</w:t>
      </w:r>
      <w:proofErr w:type="gramStart"/>
      <w:r>
        <w:rPr>
          <w:sz w:val="28"/>
          <w:szCs w:val="28"/>
        </w:rPr>
        <w:t xml:space="preserve"> </w:t>
      </w:r>
      <w:r>
        <w:rPr>
          <w:rFonts w:eastAsia="Arial"/>
          <w:color w:val="212121"/>
          <w:sz w:val="28"/>
          <w:szCs w:val="28"/>
          <w:shd w:val="clear" w:color="auto" w:fill="FFFFFF"/>
        </w:rPr>
        <w:t>Д</w:t>
      </w:r>
      <w:proofErr w:type="gramEnd"/>
      <w:r>
        <w:rPr>
          <w:rFonts w:eastAsia="Arial"/>
          <w:color w:val="212121"/>
          <w:sz w:val="28"/>
          <w:szCs w:val="28"/>
          <w:shd w:val="clear" w:color="auto" w:fill="FFFFFF"/>
        </w:rPr>
        <w:t>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E51719" w:rsidRDefault="00390D7B">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E51719" w:rsidRDefault="00390D7B">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E51719" w:rsidRDefault="00390D7B">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E51719" w:rsidRDefault="00390D7B">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E51719" w:rsidRDefault="00390D7B">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 xml:space="preserve">Срок рассмотрения заявления и выдачи дубликата составляет 5 </w:t>
      </w:r>
      <w:r>
        <w:rPr>
          <w:rFonts w:eastAsia="Arial"/>
          <w:color w:val="212121"/>
          <w:sz w:val="28"/>
          <w:szCs w:val="28"/>
          <w:shd w:val="clear" w:color="auto" w:fill="FFFFFF"/>
        </w:rPr>
        <w:lastRenderedPageBreak/>
        <w:t>рабочих дней со дня регистрации заявления в Администрации.</w:t>
      </w:r>
    </w:p>
    <w:p w:rsidR="00F2052A" w:rsidRDefault="00F2052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51719" w:rsidRDefault="00E51719">
      <w:pPr>
        <w:widowControl w:val="0"/>
        <w:autoSpaceDE w:val="0"/>
        <w:autoSpaceDN w:val="0"/>
        <w:adjustRightInd w:val="0"/>
        <w:outlineLvl w:val="2"/>
        <w:rPr>
          <w:rFonts w:eastAsia="Arial"/>
          <w:color w:val="212121"/>
          <w:sz w:val="28"/>
          <w:szCs w:val="28"/>
          <w:shd w:val="clear" w:color="auto" w:fill="FFFFFF"/>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2.7</w:t>
      </w:r>
      <w:r w:rsidR="00390D7B">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E51719" w:rsidRDefault="00E51719">
      <w:pPr>
        <w:widowControl w:val="0"/>
        <w:autoSpaceDE w:val="0"/>
        <w:autoSpaceDN w:val="0"/>
        <w:adjustRightInd w:val="0"/>
        <w:jc w:val="center"/>
        <w:outlineLvl w:val="2"/>
        <w:rPr>
          <w:color w:val="000000"/>
          <w:sz w:val="28"/>
          <w:szCs w:val="28"/>
        </w:rPr>
      </w:pPr>
    </w:p>
    <w:p w:rsidR="00E51719" w:rsidRDefault="00AB4E78">
      <w:pPr>
        <w:widowControl w:val="0"/>
        <w:autoSpaceDE w:val="0"/>
        <w:autoSpaceDN w:val="0"/>
        <w:adjustRightInd w:val="0"/>
        <w:ind w:firstLine="709"/>
        <w:jc w:val="both"/>
        <w:rPr>
          <w:sz w:val="28"/>
          <w:szCs w:val="28"/>
        </w:rPr>
      </w:pPr>
      <w:r>
        <w:rPr>
          <w:color w:val="000000"/>
          <w:sz w:val="28"/>
          <w:szCs w:val="28"/>
        </w:rPr>
        <w:t>2.7</w:t>
      </w:r>
      <w:r w:rsidR="00390D7B">
        <w:rPr>
          <w:color w:val="000000"/>
          <w:sz w:val="28"/>
          <w:szCs w:val="28"/>
        </w:rPr>
        <w:t xml:space="preserve">.1. </w:t>
      </w:r>
      <w:r w:rsidR="00390D7B">
        <w:rPr>
          <w:sz w:val="28"/>
          <w:szCs w:val="28"/>
        </w:rPr>
        <w:t>Основанием для отказа в приеме документов, необходимых для предоставления муниципальной услуги, является: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E51719" w:rsidRDefault="00AB4E78">
      <w:pPr>
        <w:widowControl w:val="0"/>
        <w:tabs>
          <w:tab w:val="left" w:pos="709"/>
          <w:tab w:val="left" w:pos="851"/>
        </w:tabs>
        <w:autoSpaceDE w:val="0"/>
        <w:autoSpaceDN w:val="0"/>
        <w:adjustRightInd w:val="0"/>
        <w:ind w:firstLine="709"/>
        <w:jc w:val="both"/>
        <w:rPr>
          <w:sz w:val="28"/>
          <w:szCs w:val="28"/>
        </w:rPr>
      </w:pPr>
      <w:r>
        <w:rPr>
          <w:sz w:val="28"/>
          <w:szCs w:val="28"/>
        </w:rPr>
        <w:t>2.7</w:t>
      </w:r>
      <w:r w:rsidR="00390D7B">
        <w:rPr>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1719" w:rsidRDefault="00390D7B">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E51719" w:rsidRDefault="00AB4E78">
      <w:pPr>
        <w:autoSpaceDE w:val="0"/>
        <w:autoSpaceDN w:val="0"/>
        <w:adjustRightInd w:val="0"/>
        <w:ind w:firstLine="709"/>
        <w:jc w:val="both"/>
        <w:rPr>
          <w:color w:val="000000"/>
          <w:sz w:val="28"/>
          <w:szCs w:val="28"/>
          <w:lang w:eastAsia="en-US"/>
        </w:rPr>
      </w:pPr>
      <w:r>
        <w:rPr>
          <w:color w:val="000000"/>
          <w:sz w:val="28"/>
          <w:szCs w:val="28"/>
        </w:rPr>
        <w:t>2.7</w:t>
      </w:r>
      <w:r w:rsidR="00390D7B">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lang w:eastAsia="en-US"/>
        </w:rPr>
        <w:t xml:space="preserve"> </w:t>
      </w:r>
      <w:r w:rsidR="00390D7B">
        <w:rPr>
          <w:rFonts w:eastAsia="Arial"/>
          <w:color w:val="000000"/>
          <w:sz w:val="28"/>
          <w:szCs w:val="28"/>
          <w:lang w:eastAsia="ar-SA"/>
        </w:rPr>
        <w:t>и официальном сайте Уполномоченного органа</w:t>
      </w:r>
      <w:r w:rsidR="00390D7B">
        <w:rPr>
          <w:color w:val="000000"/>
          <w:sz w:val="28"/>
          <w:szCs w:val="28"/>
        </w:rPr>
        <w:t>.</w:t>
      </w:r>
    </w:p>
    <w:p w:rsidR="00E51719" w:rsidRDefault="00AB4E78">
      <w:pPr>
        <w:widowControl w:val="0"/>
        <w:tabs>
          <w:tab w:val="left" w:pos="851"/>
        </w:tabs>
        <w:autoSpaceDE w:val="0"/>
        <w:autoSpaceDN w:val="0"/>
        <w:adjustRightInd w:val="0"/>
        <w:ind w:firstLine="709"/>
        <w:jc w:val="both"/>
        <w:rPr>
          <w:sz w:val="28"/>
          <w:szCs w:val="28"/>
        </w:rPr>
      </w:pPr>
      <w:r>
        <w:rPr>
          <w:color w:val="000000"/>
          <w:sz w:val="28"/>
          <w:szCs w:val="28"/>
        </w:rPr>
        <w:t>2.7</w:t>
      </w:r>
      <w:r w:rsidR="00390D7B">
        <w:rPr>
          <w:color w:val="000000"/>
          <w:sz w:val="28"/>
          <w:szCs w:val="28"/>
        </w:rPr>
        <w:t>.4. Отказ в приеме документов, необходимых для предоставления муниципальной услуги, не препятствует</w:t>
      </w:r>
      <w:r w:rsidR="00390D7B">
        <w:rPr>
          <w:sz w:val="28"/>
          <w:szCs w:val="28"/>
        </w:rPr>
        <w:t xml:space="preserve"> повторному обращению после </w:t>
      </w:r>
      <w:r w:rsidR="00390D7B">
        <w:rPr>
          <w:sz w:val="28"/>
          <w:szCs w:val="28"/>
        </w:rPr>
        <w:lastRenderedPageBreak/>
        <w:t>устранения причины, послужившей основанием для отказа.</w:t>
      </w:r>
    </w:p>
    <w:p w:rsidR="00E51719" w:rsidRDefault="00E51719"/>
    <w:p w:rsidR="00E51719" w:rsidRDefault="00AB4E78">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w:t>
      </w:r>
      <w:r w:rsidR="00390D7B">
        <w:rPr>
          <w:rFonts w:cs="Arial"/>
          <w:color w:val="000000"/>
          <w:sz w:val="28"/>
          <w:szCs w:val="28"/>
        </w:rPr>
        <w:t>. Исчерпывающий перечень оснований для приостановления или отказа в предоставлении муниципальной услуги</w:t>
      </w:r>
    </w:p>
    <w:p w:rsidR="00E51719" w:rsidRDefault="00E51719">
      <w:pPr>
        <w:ind w:firstLine="709"/>
        <w:jc w:val="both"/>
        <w:rPr>
          <w:color w:val="000000"/>
          <w:sz w:val="28"/>
          <w:szCs w:val="28"/>
        </w:rPr>
      </w:pP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E51719" w:rsidRDefault="00AB4E78">
      <w:pPr>
        <w:widowControl w:val="0"/>
        <w:tabs>
          <w:tab w:val="left" w:pos="851"/>
          <w:tab w:val="left" w:pos="1260"/>
          <w:tab w:val="left" w:pos="1440"/>
        </w:tabs>
        <w:ind w:firstLine="567"/>
        <w:jc w:val="both"/>
        <w:rPr>
          <w:color w:val="000000"/>
          <w:sz w:val="28"/>
          <w:szCs w:val="28"/>
        </w:rPr>
      </w:pPr>
      <w:r>
        <w:rPr>
          <w:color w:val="000000"/>
          <w:sz w:val="28"/>
          <w:szCs w:val="28"/>
        </w:rPr>
        <w:t>2.8</w:t>
      </w:r>
      <w:r w:rsidR="00390D7B">
        <w:rPr>
          <w:color w:val="000000"/>
          <w:sz w:val="28"/>
          <w:szCs w:val="28"/>
        </w:rPr>
        <w:t xml:space="preserve">.2. Заявителю отказывается в предоставлении муниципальной услуги </w:t>
      </w:r>
      <w:bookmarkStart w:id="4" w:name="OLE_LINK2"/>
      <w:bookmarkStart w:id="5" w:name="OLE_LINK1"/>
      <w:r w:rsidR="00390D7B">
        <w:rPr>
          <w:color w:val="000000"/>
          <w:sz w:val="28"/>
          <w:szCs w:val="28"/>
        </w:rPr>
        <w:t>при наличии хотя бы одного из следующих оснований</w:t>
      </w:r>
      <w:bookmarkEnd w:id="4"/>
      <w:bookmarkEnd w:id="5"/>
      <w:r w:rsidR="00390D7B">
        <w:rPr>
          <w:color w:val="000000"/>
          <w:sz w:val="28"/>
          <w:szCs w:val="28"/>
        </w:rPr>
        <w:t xml:space="preserve">: </w:t>
      </w:r>
    </w:p>
    <w:p w:rsidR="00E51719" w:rsidRDefault="00390D7B">
      <w:pPr>
        <w:widowControl w:val="0"/>
        <w:tabs>
          <w:tab w:val="left" w:pos="851"/>
          <w:tab w:val="left" w:pos="1260"/>
          <w:tab w:val="left" w:pos="1440"/>
        </w:tabs>
        <w:ind w:firstLine="709"/>
        <w:jc w:val="both"/>
        <w:rPr>
          <w:sz w:val="28"/>
          <w:szCs w:val="28"/>
        </w:rPr>
      </w:pPr>
      <w:r>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E51719" w:rsidRDefault="00390D7B">
      <w:pPr>
        <w:widowControl w:val="0"/>
        <w:tabs>
          <w:tab w:val="left" w:pos="851"/>
          <w:tab w:val="left" w:pos="1260"/>
          <w:tab w:val="left" w:pos="1440"/>
        </w:tabs>
        <w:ind w:firstLine="709"/>
        <w:jc w:val="both"/>
        <w:rPr>
          <w:sz w:val="28"/>
          <w:szCs w:val="28"/>
        </w:rPr>
      </w:pPr>
      <w:bookmarkStart w:id="6" w:name="sub_20172"/>
      <w:r>
        <w:rPr>
          <w:sz w:val="28"/>
          <w:szCs w:val="28"/>
        </w:rPr>
        <w:t>4) представление заявителем документов в ненадлежащий орган;</w:t>
      </w:r>
    </w:p>
    <w:bookmarkEnd w:id="6"/>
    <w:p w:rsidR="00E51719" w:rsidRDefault="00390D7B">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E51719" w:rsidRDefault="00390D7B">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51719" w:rsidRDefault="00390D7B">
      <w:pPr>
        <w:autoSpaceDE w:val="0"/>
        <w:autoSpaceDN w:val="0"/>
        <w:adjustRightInd w:val="0"/>
        <w:ind w:firstLine="720"/>
        <w:jc w:val="both"/>
        <w:rPr>
          <w:sz w:val="28"/>
          <w:szCs w:val="28"/>
        </w:rPr>
      </w:pPr>
      <w:r>
        <w:rPr>
          <w:sz w:val="28"/>
          <w:szCs w:val="28"/>
        </w:rPr>
        <w:t>б) памятники историко-культурного наследия;</w:t>
      </w:r>
    </w:p>
    <w:p w:rsidR="00E51719" w:rsidRDefault="00390D7B">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390D7B">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E51719" w:rsidRDefault="00AB4E78">
      <w:pPr>
        <w:widowControl w:val="0"/>
        <w:tabs>
          <w:tab w:val="left" w:pos="851"/>
          <w:tab w:val="left" w:pos="1260"/>
          <w:tab w:val="left" w:pos="1440"/>
        </w:tabs>
        <w:ind w:firstLine="709"/>
        <w:jc w:val="both"/>
        <w:rPr>
          <w:sz w:val="28"/>
          <w:szCs w:val="28"/>
        </w:rPr>
      </w:pPr>
      <w:r>
        <w:rPr>
          <w:sz w:val="28"/>
          <w:szCs w:val="28"/>
        </w:rPr>
        <w:t>2.8</w:t>
      </w:r>
      <w:r w:rsidR="00390D7B">
        <w:rPr>
          <w:sz w:val="28"/>
          <w:szCs w:val="28"/>
        </w:rPr>
        <w:t>.3.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E51719" w:rsidRDefault="00AB4E78">
      <w:pPr>
        <w:widowControl w:val="0"/>
        <w:tabs>
          <w:tab w:val="left" w:pos="851"/>
          <w:tab w:val="left" w:pos="1260"/>
          <w:tab w:val="left" w:pos="1440"/>
        </w:tabs>
        <w:ind w:firstLine="567"/>
        <w:jc w:val="both"/>
        <w:rPr>
          <w:color w:val="000000"/>
          <w:sz w:val="28"/>
          <w:szCs w:val="28"/>
        </w:rPr>
      </w:pPr>
      <w:r>
        <w:rPr>
          <w:sz w:val="28"/>
          <w:szCs w:val="28"/>
        </w:rPr>
        <w:t>2.8</w:t>
      </w:r>
      <w:r w:rsidR="00390D7B">
        <w:rPr>
          <w:sz w:val="28"/>
          <w:szCs w:val="28"/>
        </w:rPr>
        <w:t>.4. Не допускается отказ в предоставлении муниципальной услуги в случае, если</w:t>
      </w:r>
      <w:r w:rsidR="00390D7B">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rPr>
        <w:t>.</w:t>
      </w: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1719" w:rsidRDefault="00390D7B">
      <w:pPr>
        <w:ind w:firstLine="708"/>
        <w:jc w:val="both"/>
        <w:rPr>
          <w:sz w:val="28"/>
          <w:szCs w:val="28"/>
        </w:rPr>
      </w:pPr>
      <w:r>
        <w:rPr>
          <w:color w:val="000000"/>
          <w:sz w:val="28"/>
          <w:szCs w:val="28"/>
        </w:rPr>
        <w:t>2.</w:t>
      </w:r>
      <w:r w:rsidR="00AB4E78">
        <w:rPr>
          <w:color w:val="000000"/>
          <w:sz w:val="28"/>
          <w:szCs w:val="28"/>
        </w:rPr>
        <w:t>8</w:t>
      </w:r>
      <w:r>
        <w:rPr>
          <w:color w:val="000000"/>
          <w:sz w:val="28"/>
          <w:szCs w:val="28"/>
        </w:rPr>
        <w:t>.</w:t>
      </w:r>
      <w:r w:rsidR="00AB4E78">
        <w:rPr>
          <w:color w:val="000000"/>
          <w:sz w:val="28"/>
          <w:szCs w:val="28"/>
        </w:rPr>
        <w:t>6.</w:t>
      </w:r>
      <w:r>
        <w:rPr>
          <w:color w:val="000000"/>
          <w:sz w:val="28"/>
          <w:szCs w:val="28"/>
        </w:rPr>
        <w:t xml:space="preserve"> </w:t>
      </w:r>
      <w:r>
        <w:rPr>
          <w:rFonts w:eastAsia="Arial"/>
          <w:color w:val="212121"/>
          <w:sz w:val="28"/>
          <w:szCs w:val="28"/>
          <w:shd w:val="clear" w:color="auto" w:fill="FFFFFF"/>
        </w:rPr>
        <w:t>Основаниями для отказа в получении дубликата являются:</w:t>
      </w:r>
    </w:p>
    <w:p w:rsidR="00E51719" w:rsidRDefault="00390D7B">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E51719" w:rsidRDefault="00390D7B">
      <w:pPr>
        <w:ind w:firstLine="348"/>
        <w:jc w:val="both"/>
        <w:rPr>
          <w:sz w:val="28"/>
          <w:szCs w:val="28"/>
        </w:rPr>
      </w:pPr>
      <w:r>
        <w:rPr>
          <w:rFonts w:eastAsia="Arial"/>
          <w:color w:val="212121"/>
          <w:sz w:val="28"/>
          <w:szCs w:val="28"/>
          <w:shd w:val="clear" w:color="auto" w:fill="FFFFFF"/>
        </w:rPr>
        <w:lastRenderedPageBreak/>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E51719" w:rsidRDefault="00390D7B">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E51719" w:rsidRDefault="00390D7B">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E51719" w:rsidRDefault="00390D7B">
      <w:pPr>
        <w:ind w:firstLine="709"/>
        <w:jc w:val="both"/>
        <w:rPr>
          <w:rFonts w:eastAsia="Arial"/>
          <w:color w:val="212121"/>
          <w:sz w:val="28"/>
          <w:szCs w:val="28"/>
          <w:shd w:val="clear" w:color="auto" w:fill="FFFFFF"/>
        </w:rPr>
      </w:pPr>
      <w:r>
        <w:rPr>
          <w:rFonts w:eastAsia="Arial"/>
          <w:color w:val="212121"/>
          <w:sz w:val="28"/>
          <w:szCs w:val="28"/>
          <w:shd w:val="clear" w:color="auto" w:fill="FFFFFF"/>
        </w:rPr>
        <w:t>2.</w:t>
      </w:r>
      <w:r w:rsidR="00AB4E78">
        <w:rPr>
          <w:rFonts w:eastAsia="Arial"/>
          <w:color w:val="212121"/>
          <w:sz w:val="28"/>
          <w:szCs w:val="28"/>
          <w:shd w:val="clear" w:color="auto" w:fill="FFFFFF"/>
        </w:rPr>
        <w:t>8</w:t>
      </w:r>
      <w:r>
        <w:rPr>
          <w:rFonts w:eastAsia="Arial"/>
          <w:color w:val="212121"/>
          <w:sz w:val="28"/>
          <w:szCs w:val="28"/>
          <w:shd w:val="clear" w:color="auto" w:fill="FFFFFF"/>
        </w:rPr>
        <w:t>.</w:t>
      </w:r>
      <w:r w:rsidR="00AB4E78">
        <w:rPr>
          <w:rFonts w:eastAsia="Arial"/>
          <w:color w:val="212121"/>
          <w:sz w:val="28"/>
          <w:szCs w:val="28"/>
          <w:shd w:val="clear" w:color="auto" w:fill="FFFFFF"/>
        </w:rPr>
        <w:t>7</w:t>
      </w:r>
      <w:r>
        <w:rPr>
          <w:rFonts w:eastAsia="Arial"/>
          <w:color w:val="212121"/>
          <w:sz w:val="28"/>
          <w:szCs w:val="28"/>
          <w:shd w:val="clear" w:color="auto" w:fill="FFFFFF"/>
        </w:rPr>
        <w:t xml:space="preserve">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E51719" w:rsidRDefault="00390D7B">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roofErr w:type="gramStart"/>
      <w:r>
        <w:rPr>
          <w:rFonts w:eastAsia="Arial"/>
          <w:color w:val="212121"/>
          <w:sz w:val="28"/>
          <w:szCs w:val="28"/>
          <w:shd w:val="clear" w:color="auto" w:fill="FFFFFF"/>
        </w:rPr>
        <w:t>.».</w:t>
      </w:r>
      <w:proofErr w:type="gramEnd"/>
    </w:p>
    <w:p w:rsidR="00E51719" w:rsidRDefault="00E51719">
      <w:pPr>
        <w:widowControl w:val="0"/>
        <w:autoSpaceDE w:val="0"/>
        <w:autoSpaceDN w:val="0"/>
        <w:adjustRightInd w:val="0"/>
        <w:jc w:val="both"/>
        <w:outlineLvl w:val="2"/>
        <w:rPr>
          <w:color w:val="000000"/>
          <w:sz w:val="28"/>
          <w:szCs w:val="28"/>
        </w:rPr>
      </w:pPr>
    </w:p>
    <w:p w:rsidR="00E51719" w:rsidRDefault="00390D7B">
      <w:pPr>
        <w:widowControl w:val="0"/>
        <w:autoSpaceDE w:val="0"/>
        <w:autoSpaceDN w:val="0"/>
        <w:adjustRightInd w:val="0"/>
        <w:jc w:val="center"/>
        <w:outlineLvl w:val="2"/>
        <w:rPr>
          <w:color w:val="000000"/>
          <w:sz w:val="28"/>
          <w:szCs w:val="28"/>
        </w:rPr>
      </w:pPr>
      <w:r>
        <w:rPr>
          <w:color w:val="000000"/>
          <w:sz w:val="28"/>
          <w:szCs w:val="28"/>
        </w:rPr>
        <w:t>Подраздел 2.</w:t>
      </w:r>
      <w:r w:rsidR="00AB4E78">
        <w:rPr>
          <w:color w:val="000000"/>
          <w:sz w:val="28"/>
          <w:szCs w:val="28"/>
        </w:rPr>
        <w:t>9</w:t>
      </w:r>
      <w:r>
        <w:rPr>
          <w:color w:val="000000"/>
          <w:sz w:val="28"/>
          <w:szCs w:val="28"/>
        </w:rPr>
        <w:t xml:space="preserve">. </w:t>
      </w:r>
      <w:r w:rsidR="00AB4E78">
        <w:rPr>
          <w:color w:val="000000"/>
          <w:sz w:val="28"/>
          <w:szCs w:val="28"/>
        </w:rPr>
        <w:t>Размер платы, взимаемой с заявителя при предоставлении муниципальной услуги, и способы ее взимания</w:t>
      </w:r>
    </w:p>
    <w:p w:rsidR="00E51719" w:rsidRDefault="00E51719">
      <w:pPr>
        <w:autoSpaceDE w:val="0"/>
        <w:autoSpaceDN w:val="0"/>
        <w:adjustRightInd w:val="0"/>
        <w:ind w:firstLine="709"/>
        <w:jc w:val="both"/>
        <w:rPr>
          <w:b/>
          <w:color w:val="000000"/>
          <w:sz w:val="28"/>
          <w:szCs w:val="28"/>
        </w:rPr>
      </w:pP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6584D" w:rsidRDefault="0066584D">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51719" w:rsidRPr="0066584D" w:rsidRDefault="0066584D" w:rsidP="0066584D">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При несанкционированной вырубке (уничтожении) зеленых насаждений плата рассчитывается в пятикратном размере.</w:t>
      </w:r>
    </w:p>
    <w:p w:rsidR="00E51719" w:rsidRDefault="00E51719">
      <w:pPr>
        <w:autoSpaceDE w:val="0"/>
        <w:autoSpaceDN w:val="0"/>
        <w:adjustRightInd w:val="0"/>
        <w:ind w:firstLine="709"/>
        <w:jc w:val="both"/>
        <w:rPr>
          <w:color w:val="000000"/>
          <w:sz w:val="28"/>
          <w:szCs w:val="28"/>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2.10</w:t>
      </w:r>
      <w:r w:rsidR="00390D7B">
        <w:rPr>
          <w:color w:val="000000"/>
          <w:sz w:val="28"/>
          <w:szCs w:val="28"/>
        </w:rPr>
        <w:t xml:space="preserve">. </w:t>
      </w:r>
      <w:r>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Default="00E51719">
      <w:pPr>
        <w:autoSpaceDE w:val="0"/>
        <w:autoSpaceDN w:val="0"/>
        <w:adjustRightInd w:val="0"/>
        <w:ind w:firstLine="851"/>
        <w:jc w:val="center"/>
        <w:outlineLvl w:val="1"/>
        <w:rPr>
          <w:b/>
          <w:color w:val="000000"/>
          <w:sz w:val="16"/>
          <w:szCs w:val="16"/>
        </w:rPr>
      </w:pPr>
    </w:p>
    <w:p w:rsidR="00E51719" w:rsidRDefault="00390D7B">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E51719" w:rsidRDefault="00E51719">
      <w:pPr>
        <w:autoSpaceDE w:val="0"/>
        <w:autoSpaceDN w:val="0"/>
        <w:adjustRightInd w:val="0"/>
        <w:ind w:firstLine="709"/>
        <w:jc w:val="both"/>
        <w:outlineLvl w:val="1"/>
        <w:rPr>
          <w:color w:val="000000"/>
          <w:sz w:val="28"/>
          <w:szCs w:val="28"/>
        </w:rPr>
      </w:pPr>
    </w:p>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w:t>
      </w:r>
      <w:r w:rsidR="00AB4E78">
        <w:rPr>
          <w:color w:val="000000"/>
          <w:sz w:val="28"/>
          <w:szCs w:val="28"/>
        </w:rPr>
        <w:t>здел 2.11</w:t>
      </w:r>
      <w:r>
        <w:rPr>
          <w:color w:val="000000"/>
          <w:sz w:val="28"/>
          <w:szCs w:val="28"/>
        </w:rPr>
        <w:t xml:space="preserve">. </w:t>
      </w:r>
      <w:r w:rsidR="00AB4E78">
        <w:rPr>
          <w:color w:val="000000"/>
          <w:sz w:val="28"/>
          <w:szCs w:val="28"/>
        </w:rPr>
        <w:t xml:space="preserve">Срок регистрации запроса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E51719" w:rsidRDefault="00E51719">
      <w:pPr>
        <w:autoSpaceDE w:val="0"/>
        <w:autoSpaceDN w:val="0"/>
        <w:adjustRightInd w:val="0"/>
        <w:ind w:firstLine="851"/>
        <w:jc w:val="both"/>
        <w:rPr>
          <w:color w:val="000000"/>
          <w:sz w:val="28"/>
          <w:szCs w:val="28"/>
        </w:rPr>
      </w:pPr>
    </w:p>
    <w:p w:rsidR="00E51719" w:rsidRDefault="00390D7B">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51719" w:rsidRDefault="00390D7B">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51719" w:rsidRDefault="00390D7B">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51719" w:rsidRDefault="00E51719">
      <w:pPr>
        <w:autoSpaceDE w:val="0"/>
        <w:autoSpaceDN w:val="0"/>
        <w:adjustRightInd w:val="0"/>
        <w:ind w:firstLine="709"/>
        <w:jc w:val="both"/>
        <w:rPr>
          <w:color w:val="000000"/>
          <w:sz w:val="28"/>
          <w:szCs w:val="28"/>
        </w:rPr>
      </w:pPr>
    </w:p>
    <w:bookmarkEnd w:id="7"/>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Подраздел 2.1</w:t>
      </w:r>
      <w:r w:rsidR="00AB4E78">
        <w:rPr>
          <w:color w:val="000000"/>
          <w:sz w:val="28"/>
          <w:szCs w:val="28"/>
        </w:rPr>
        <w:t>2</w:t>
      </w:r>
      <w:r>
        <w:rPr>
          <w:color w:val="000000"/>
          <w:sz w:val="28"/>
          <w:szCs w:val="28"/>
        </w:rPr>
        <w:t xml:space="preserve">. </w:t>
      </w:r>
      <w:r w:rsidR="00AB4E78">
        <w:rPr>
          <w:color w:val="000000"/>
          <w:sz w:val="28"/>
          <w:szCs w:val="28"/>
        </w:rPr>
        <w:t xml:space="preserve">Требования к помещениям, в которых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AB4E78" w:rsidRDefault="00AB4E78" w:rsidP="00AB4E78">
      <w:pPr>
        <w:widowControl w:val="0"/>
        <w:autoSpaceDE w:val="0"/>
        <w:autoSpaceDN w:val="0"/>
        <w:adjustRightInd w:val="0"/>
        <w:jc w:val="center"/>
        <w:outlineLvl w:val="2"/>
        <w:rPr>
          <w:color w:val="000000"/>
          <w:sz w:val="28"/>
          <w:szCs w:val="28"/>
        </w:rPr>
      </w:pPr>
    </w:p>
    <w:p w:rsidR="00E51719" w:rsidRDefault="00AB4E78">
      <w:pPr>
        <w:ind w:firstLine="709"/>
        <w:jc w:val="both"/>
        <w:rPr>
          <w:color w:val="000000"/>
          <w:sz w:val="28"/>
          <w:szCs w:val="28"/>
        </w:rPr>
      </w:pPr>
      <w:r>
        <w:rPr>
          <w:color w:val="000000"/>
          <w:sz w:val="28"/>
          <w:szCs w:val="28"/>
        </w:rPr>
        <w:t>2.12</w:t>
      </w:r>
      <w:r w:rsidR="00390D7B">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51719" w:rsidRDefault="00390D7B">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E51719" w:rsidRDefault="00390D7B">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1719" w:rsidRDefault="00390D7B">
      <w:pPr>
        <w:ind w:firstLine="709"/>
        <w:jc w:val="both"/>
        <w:rPr>
          <w:color w:val="000000"/>
          <w:spacing w:val="-4"/>
          <w:sz w:val="28"/>
          <w:szCs w:val="28"/>
        </w:rPr>
      </w:pPr>
      <w:r>
        <w:rPr>
          <w:color w:val="000000"/>
          <w:spacing w:val="-4"/>
          <w:sz w:val="28"/>
          <w:szCs w:val="28"/>
        </w:rPr>
        <w:t xml:space="preserve">Места предоставления муниципальной услуги оборудуются </w:t>
      </w:r>
      <w:proofErr w:type="gramStart"/>
      <w:r>
        <w:rPr>
          <w:color w:val="000000"/>
          <w:spacing w:val="-4"/>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color w:val="000000"/>
          <w:spacing w:val="-4"/>
          <w:sz w:val="28"/>
          <w:szCs w:val="28"/>
        </w:rPr>
        <w:t xml:space="preserve"> инвалидов, в том числе обеспечиваются:</w:t>
      </w:r>
    </w:p>
    <w:p w:rsidR="00E51719" w:rsidRDefault="00390D7B">
      <w:pPr>
        <w:ind w:firstLine="709"/>
        <w:jc w:val="both"/>
        <w:rPr>
          <w:color w:val="000000"/>
          <w:spacing w:val="-4"/>
          <w:sz w:val="28"/>
          <w:szCs w:val="28"/>
        </w:rPr>
      </w:pPr>
      <w:r>
        <w:rPr>
          <w:color w:val="000000"/>
          <w:spacing w:val="-4"/>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E51719" w:rsidRDefault="00390D7B">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51719" w:rsidRDefault="00390D7B">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1719" w:rsidRDefault="00390D7B">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1719" w:rsidRDefault="00390D7B">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E51719" w:rsidRDefault="00390D7B">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1719" w:rsidRDefault="00390D7B">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51719" w:rsidRDefault="00390D7B">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Pr>
          <w:sz w:val="28"/>
          <w:szCs w:val="28"/>
        </w:rPr>
        <w:t>Новоминского</w:t>
      </w:r>
      <w:proofErr w:type="spellEnd"/>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E51719" w:rsidRDefault="00390D7B">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w:t>
      </w:r>
      <w:r>
        <w:rPr>
          <w:sz w:val="28"/>
          <w:szCs w:val="28"/>
        </w:rPr>
        <w:lastRenderedPageBreak/>
        <w:t xml:space="preserve">занимать иные транспортные средства, за исключением случаев, предусмотренных </w:t>
      </w:r>
      <w:hyperlink r:id="rId13" w:history="1">
        <w:r>
          <w:rPr>
            <w:sz w:val="28"/>
            <w:szCs w:val="28"/>
          </w:rPr>
          <w:t>правилами</w:t>
        </w:r>
      </w:hyperlink>
      <w:r>
        <w:rPr>
          <w:sz w:val="28"/>
          <w:szCs w:val="28"/>
        </w:rPr>
        <w:t xml:space="preserve"> дорожного движения.</w:t>
      </w:r>
    </w:p>
    <w:p w:rsidR="00E51719" w:rsidRDefault="00390D7B">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51719" w:rsidRDefault="00390D7B">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51719" w:rsidRDefault="00390D7B">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.2. Прием документов в Уполномоченном органе, осуществляется в кабинете Уполномоченного органа.</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.3.Помещения, предназначенные для приема заявителей, оборудуются информационными стендами, содержащими сведения.</w:t>
      </w:r>
    </w:p>
    <w:p w:rsidR="00E51719" w:rsidRDefault="00390D7B">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E51719" w:rsidRDefault="00390D7B">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E51719" w:rsidRDefault="00390D7B">
      <w:pPr>
        <w:ind w:firstLine="709"/>
        <w:jc w:val="both"/>
        <w:rPr>
          <w:color w:val="000000"/>
          <w:spacing w:val="-4"/>
          <w:sz w:val="28"/>
          <w:szCs w:val="28"/>
        </w:rPr>
      </w:pPr>
      <w:r>
        <w:rPr>
          <w:color w:val="000000"/>
          <w:spacing w:val="-4"/>
          <w:sz w:val="28"/>
          <w:szCs w:val="28"/>
        </w:rPr>
        <w:t>2</w:t>
      </w:r>
      <w:r w:rsidR="00AB4E78">
        <w:rPr>
          <w:color w:val="000000"/>
          <w:spacing w:val="-4"/>
          <w:sz w:val="28"/>
          <w:szCs w:val="28"/>
        </w:rPr>
        <w:t>.12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51719" w:rsidRDefault="00390D7B">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E51719" w:rsidRDefault="00390D7B">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E51719" w:rsidRDefault="00390D7B">
      <w:pPr>
        <w:ind w:firstLine="709"/>
        <w:jc w:val="both"/>
        <w:rPr>
          <w:color w:val="000000"/>
          <w:spacing w:val="-4"/>
          <w:sz w:val="28"/>
          <w:szCs w:val="28"/>
        </w:rPr>
      </w:pPr>
      <w:r>
        <w:rPr>
          <w:color w:val="000000"/>
          <w:spacing w:val="-4"/>
          <w:sz w:val="28"/>
          <w:szCs w:val="28"/>
        </w:rPr>
        <w:t>телефонную связь;</w:t>
      </w:r>
    </w:p>
    <w:p w:rsidR="00E51719" w:rsidRDefault="00390D7B">
      <w:pPr>
        <w:ind w:firstLine="709"/>
        <w:jc w:val="both"/>
        <w:rPr>
          <w:color w:val="000000"/>
          <w:spacing w:val="-4"/>
          <w:sz w:val="28"/>
          <w:szCs w:val="28"/>
        </w:rPr>
      </w:pPr>
      <w:r>
        <w:rPr>
          <w:color w:val="000000"/>
          <w:spacing w:val="-4"/>
          <w:sz w:val="28"/>
          <w:szCs w:val="28"/>
        </w:rPr>
        <w:t>возможность копирования документов;</w:t>
      </w:r>
    </w:p>
    <w:p w:rsidR="00E51719" w:rsidRDefault="00390D7B">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E51719" w:rsidRDefault="00390D7B">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E51719" w:rsidRDefault="00AB4E78">
      <w:pPr>
        <w:ind w:firstLine="709"/>
        <w:jc w:val="both"/>
        <w:rPr>
          <w:spacing w:val="-4"/>
          <w:sz w:val="28"/>
          <w:szCs w:val="28"/>
        </w:rPr>
      </w:pPr>
      <w:r>
        <w:rPr>
          <w:color w:val="000000"/>
          <w:spacing w:val="-4"/>
          <w:sz w:val="28"/>
          <w:szCs w:val="28"/>
        </w:rPr>
        <w:t>2.12</w:t>
      </w:r>
      <w:r w:rsidR="00390D7B">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00390D7B">
        <w:rPr>
          <w:color w:val="000000"/>
          <w:spacing w:val="-4"/>
          <w:sz w:val="28"/>
          <w:szCs w:val="28"/>
        </w:rPr>
        <w:t>банкетками</w:t>
      </w:r>
      <w:proofErr w:type="spellEnd"/>
      <w:r w:rsidR="00390D7B">
        <w:rPr>
          <w:color w:val="000000"/>
          <w:spacing w:val="-4"/>
          <w:sz w:val="28"/>
          <w:szCs w:val="28"/>
        </w:rPr>
        <w:t xml:space="preserve">), столами (стойками) для возможности оформления документов, обеспечиваются ручками, бланками документов. </w:t>
      </w:r>
      <w:r w:rsidR="00390D7B">
        <w:rPr>
          <w:color w:val="000000"/>
          <w:spacing w:val="-4"/>
          <w:sz w:val="28"/>
          <w:szCs w:val="28"/>
        </w:rPr>
        <w:lastRenderedPageBreak/>
        <w:t xml:space="preserve">Количество мест ожидания определяется исходя из фактической нагрузки и </w:t>
      </w:r>
      <w:r w:rsidR="00390D7B">
        <w:rPr>
          <w:spacing w:val="-4"/>
          <w:sz w:val="28"/>
          <w:szCs w:val="28"/>
        </w:rPr>
        <w:t>возможности их размещения в помещении.</w:t>
      </w:r>
    </w:p>
    <w:p w:rsidR="00E51719" w:rsidRDefault="00AB4E78">
      <w:pPr>
        <w:widowControl w:val="0"/>
        <w:autoSpaceDE w:val="0"/>
        <w:autoSpaceDN w:val="0"/>
        <w:adjustRightInd w:val="0"/>
        <w:ind w:firstLine="709"/>
        <w:jc w:val="both"/>
        <w:rPr>
          <w:sz w:val="28"/>
          <w:szCs w:val="28"/>
        </w:rPr>
      </w:pPr>
      <w:r>
        <w:rPr>
          <w:spacing w:val="-4"/>
          <w:sz w:val="28"/>
          <w:szCs w:val="28"/>
        </w:rPr>
        <w:t>2.12</w:t>
      </w:r>
      <w:r w:rsidR="00390D7B">
        <w:rPr>
          <w:spacing w:val="-4"/>
          <w:sz w:val="28"/>
          <w:szCs w:val="28"/>
        </w:rPr>
        <w:t xml:space="preserve">.6. </w:t>
      </w:r>
      <w:r w:rsidR="00390D7B">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51719" w:rsidRDefault="00390D7B">
      <w:pPr>
        <w:ind w:firstLine="709"/>
        <w:jc w:val="both"/>
        <w:rPr>
          <w:color w:val="000000"/>
          <w:sz w:val="28"/>
          <w:szCs w:val="28"/>
        </w:rPr>
      </w:pPr>
      <w:r>
        <w:rPr>
          <w:spacing w:val="-4"/>
          <w:sz w:val="28"/>
          <w:szCs w:val="28"/>
        </w:rPr>
        <w:t>2.1</w:t>
      </w:r>
      <w:r w:rsidR="00AB4E78">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E51719" w:rsidRDefault="00390D7B">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51719" w:rsidRDefault="00390D7B">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E51719" w:rsidRDefault="00E51719">
      <w:pPr>
        <w:autoSpaceDE w:val="0"/>
        <w:autoSpaceDN w:val="0"/>
        <w:adjustRightInd w:val="0"/>
        <w:ind w:firstLine="709"/>
        <w:jc w:val="both"/>
        <w:rPr>
          <w:color w:val="000000"/>
          <w:sz w:val="28"/>
          <w:szCs w:val="28"/>
        </w:rPr>
      </w:pPr>
    </w:p>
    <w:p w:rsidR="00AB4E78" w:rsidRDefault="00390D7B" w:rsidP="00AB4E78">
      <w:pPr>
        <w:autoSpaceDE w:val="0"/>
        <w:autoSpaceDN w:val="0"/>
        <w:adjustRightInd w:val="0"/>
        <w:jc w:val="center"/>
        <w:outlineLvl w:val="1"/>
        <w:rPr>
          <w:color w:val="000000"/>
          <w:sz w:val="28"/>
          <w:szCs w:val="28"/>
        </w:rPr>
      </w:pPr>
      <w:r>
        <w:rPr>
          <w:color w:val="000000"/>
          <w:sz w:val="28"/>
          <w:szCs w:val="28"/>
        </w:rPr>
        <w:t xml:space="preserve">Подраздел 2.17. </w:t>
      </w:r>
      <w:r w:rsidR="00AB4E78">
        <w:rPr>
          <w:color w:val="000000"/>
          <w:sz w:val="28"/>
          <w:szCs w:val="28"/>
        </w:rPr>
        <w:t xml:space="preserve">Показатели доступности и качества </w:t>
      </w:r>
    </w:p>
    <w:p w:rsidR="00E51719" w:rsidRDefault="00AB4E78" w:rsidP="00AB4E78">
      <w:pPr>
        <w:autoSpaceDE w:val="0"/>
        <w:autoSpaceDN w:val="0"/>
        <w:adjustRightInd w:val="0"/>
        <w:jc w:val="center"/>
        <w:outlineLvl w:val="1"/>
        <w:rPr>
          <w:color w:val="000000"/>
          <w:sz w:val="28"/>
          <w:szCs w:val="28"/>
        </w:rPr>
      </w:pPr>
      <w:r>
        <w:rPr>
          <w:color w:val="000000"/>
          <w:sz w:val="28"/>
          <w:szCs w:val="28"/>
        </w:rPr>
        <w:t>муниципальной услуги</w:t>
      </w:r>
    </w:p>
    <w:p w:rsidR="00E51719" w:rsidRDefault="00E51719">
      <w:pPr>
        <w:pStyle w:val="18"/>
        <w:spacing w:before="0" w:after="0"/>
        <w:ind w:firstLine="709"/>
        <w:rPr>
          <w:color w:val="000000"/>
          <w:sz w:val="28"/>
          <w:szCs w:val="28"/>
        </w:rPr>
      </w:pPr>
    </w:p>
    <w:p w:rsidR="00E51719" w:rsidRDefault="00AB4E78">
      <w:pPr>
        <w:widowControl w:val="0"/>
        <w:autoSpaceDE w:val="0"/>
        <w:autoSpaceDN w:val="0"/>
        <w:adjustRightInd w:val="0"/>
        <w:ind w:firstLine="709"/>
        <w:jc w:val="both"/>
        <w:rPr>
          <w:color w:val="000000"/>
          <w:sz w:val="28"/>
          <w:szCs w:val="28"/>
        </w:rPr>
      </w:pPr>
      <w:r>
        <w:rPr>
          <w:color w:val="000000"/>
          <w:sz w:val="28"/>
          <w:szCs w:val="28"/>
        </w:rPr>
        <w:t>2.13</w:t>
      </w:r>
      <w:r w:rsidR="00390D7B">
        <w:rPr>
          <w:color w:val="000000"/>
          <w:sz w:val="28"/>
          <w:szCs w:val="28"/>
        </w:rPr>
        <w:t>.1. Основными показателями доступности и качества муниципальной услуги являются:</w:t>
      </w:r>
    </w:p>
    <w:p w:rsidR="00E51719" w:rsidRDefault="00390D7B">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E51719" w:rsidRDefault="00390D7B">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51719" w:rsidRDefault="00390D7B">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E51719" w:rsidRDefault="00390D7B">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E51719" w:rsidRDefault="00390D7B">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E51719" w:rsidRDefault="00390D7B">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51719" w:rsidRDefault="00390D7B">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51719" w:rsidRDefault="00390D7B">
      <w:pPr>
        <w:widowControl w:val="0"/>
        <w:ind w:firstLine="567"/>
        <w:jc w:val="both"/>
        <w:rPr>
          <w:sz w:val="28"/>
          <w:szCs w:val="28"/>
        </w:rPr>
      </w:pPr>
      <w:r>
        <w:rPr>
          <w:sz w:val="28"/>
          <w:szCs w:val="28"/>
        </w:rPr>
        <w:t>8) оперативность и достоверность предоставляемой информации;</w:t>
      </w:r>
    </w:p>
    <w:p w:rsidR="00E51719" w:rsidRDefault="00390D7B">
      <w:pPr>
        <w:widowControl w:val="0"/>
        <w:ind w:firstLine="567"/>
        <w:jc w:val="both"/>
        <w:rPr>
          <w:sz w:val="28"/>
          <w:szCs w:val="28"/>
        </w:rPr>
      </w:pPr>
      <w:r>
        <w:rPr>
          <w:sz w:val="28"/>
          <w:szCs w:val="28"/>
        </w:rPr>
        <w:t>9) отсутствие обоснованных жалоб;</w:t>
      </w:r>
    </w:p>
    <w:p w:rsidR="00E51719" w:rsidRDefault="00390D7B">
      <w:pPr>
        <w:widowControl w:val="0"/>
        <w:ind w:firstLine="567"/>
        <w:jc w:val="both"/>
        <w:rPr>
          <w:sz w:val="28"/>
          <w:szCs w:val="28"/>
        </w:rPr>
      </w:pPr>
      <w:r>
        <w:rPr>
          <w:sz w:val="28"/>
          <w:szCs w:val="28"/>
        </w:rPr>
        <w:t>10) доступность информационных материалов.</w:t>
      </w:r>
    </w:p>
    <w:p w:rsidR="00E51719" w:rsidRPr="00AB4E78" w:rsidRDefault="00AB4E78" w:rsidP="00AB4E78">
      <w:pPr>
        <w:spacing w:line="0" w:lineRule="atLeast"/>
        <w:ind w:firstLine="709"/>
        <w:jc w:val="both"/>
        <w:rPr>
          <w:sz w:val="28"/>
          <w:szCs w:val="28"/>
        </w:rPr>
      </w:pPr>
      <w:r>
        <w:rPr>
          <w:sz w:val="28"/>
          <w:szCs w:val="28"/>
        </w:rPr>
        <w:t>2.13</w:t>
      </w:r>
      <w:r w:rsidR="00390D7B">
        <w:rPr>
          <w:sz w:val="28"/>
          <w:szCs w:val="28"/>
        </w:rPr>
        <w:t xml:space="preserve">.2. Для получения муниципальной услуги заявитель вправе обратиться в МФЦ, в пределах территории Краснодарского края, в </w:t>
      </w:r>
      <w:r w:rsidR="00390D7B">
        <w:rPr>
          <w:sz w:val="28"/>
          <w:szCs w:val="28"/>
        </w:rPr>
        <w:lastRenderedPageBreak/>
        <w:t xml:space="preserve">соответствии со статьей 15.1 Федерального закона № 210-ФЗ путем подачи комплексного запроса о предоставлении </w:t>
      </w:r>
      <w:r w:rsidR="00390D7B">
        <w:rPr>
          <w:bCs/>
          <w:sz w:val="28"/>
          <w:szCs w:val="28"/>
        </w:rPr>
        <w:t>двух и более государственных и (или) муниципальных услуг</w:t>
      </w:r>
      <w:r w:rsidR="00390D7B">
        <w:rPr>
          <w:sz w:val="28"/>
          <w:szCs w:val="28"/>
        </w:rPr>
        <w:t>.</w:t>
      </w:r>
    </w:p>
    <w:p w:rsidR="00E51719" w:rsidRDefault="00AB4E78">
      <w:pPr>
        <w:spacing w:line="0" w:lineRule="atLeast"/>
        <w:ind w:firstLine="709"/>
        <w:jc w:val="both"/>
        <w:rPr>
          <w:color w:val="000000"/>
          <w:sz w:val="28"/>
          <w:szCs w:val="28"/>
        </w:rPr>
      </w:pPr>
      <w:r>
        <w:rPr>
          <w:sz w:val="28"/>
          <w:szCs w:val="28"/>
        </w:rPr>
        <w:t>2.13.3</w:t>
      </w:r>
      <w:r w:rsidR="00390D7B">
        <w:rPr>
          <w:sz w:val="28"/>
          <w:szCs w:val="28"/>
        </w:rPr>
        <w:t>. Заявителю обеспечивается возможность предоставления нескольких муниципальных услуг в МФЦ, в соответствии</w:t>
      </w:r>
      <w:r w:rsidR="00390D7B">
        <w:rPr>
          <w:color w:val="000000"/>
          <w:sz w:val="28"/>
          <w:szCs w:val="28"/>
        </w:rPr>
        <w:t xml:space="preserve"> со статьей 15.1 Федерального закона </w:t>
      </w:r>
      <w:r w:rsidR="00390D7B">
        <w:rPr>
          <w:iCs/>
          <w:sz w:val="28"/>
          <w:szCs w:val="28"/>
        </w:rPr>
        <w:t xml:space="preserve">№ 210-ФЗ </w:t>
      </w:r>
      <w:r w:rsidR="00390D7B">
        <w:rPr>
          <w:sz w:val="28"/>
          <w:szCs w:val="28"/>
        </w:rPr>
        <w:t>раздела «Стандарт предоставления государственной (муниципальной) услуги»</w:t>
      </w:r>
      <w:r w:rsidR="00390D7B">
        <w:rPr>
          <w:color w:val="000000"/>
          <w:sz w:val="28"/>
          <w:szCs w:val="28"/>
        </w:rPr>
        <w:t xml:space="preserve"> (далее – комплексный запрос).</w:t>
      </w:r>
    </w:p>
    <w:p w:rsidR="00E51719" w:rsidRDefault="00390D7B">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51719" w:rsidRDefault="00390D7B">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E51719" w:rsidRDefault="00390D7B">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390D7B">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E51719" w:rsidRDefault="00AB4E78">
      <w:pPr>
        <w:shd w:val="clear" w:color="auto" w:fill="FFFFFF"/>
        <w:spacing w:line="332" w:lineRule="atLeast"/>
        <w:ind w:firstLine="540"/>
        <w:jc w:val="both"/>
        <w:rPr>
          <w:sz w:val="28"/>
          <w:szCs w:val="28"/>
        </w:rPr>
      </w:pPr>
      <w:r>
        <w:rPr>
          <w:sz w:val="28"/>
          <w:szCs w:val="28"/>
        </w:rPr>
        <w:t>2.13.4</w:t>
      </w:r>
      <w:r w:rsidR="00390D7B">
        <w:rPr>
          <w:sz w:val="28"/>
          <w:szCs w:val="28"/>
        </w:rPr>
        <w:t>.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1719" w:rsidRDefault="00AB4E78">
      <w:pPr>
        <w:shd w:val="clear" w:color="auto" w:fill="FFFFFF"/>
        <w:spacing w:line="332" w:lineRule="atLeast"/>
        <w:ind w:firstLine="540"/>
        <w:jc w:val="both"/>
        <w:rPr>
          <w:sz w:val="28"/>
          <w:szCs w:val="28"/>
        </w:rPr>
      </w:pPr>
      <w:r>
        <w:rPr>
          <w:sz w:val="28"/>
          <w:szCs w:val="28"/>
        </w:rPr>
        <w:t>2.13.5</w:t>
      </w:r>
      <w:r w:rsidR="00390D7B">
        <w:rPr>
          <w:sz w:val="28"/>
          <w:szCs w:val="28"/>
        </w:rPr>
        <w:t>.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1719" w:rsidRDefault="00390D7B">
      <w:pPr>
        <w:shd w:val="clear" w:color="auto" w:fill="FFFFFF"/>
        <w:spacing w:line="332" w:lineRule="atLeast"/>
        <w:ind w:firstLine="540"/>
        <w:jc w:val="both"/>
        <w:rPr>
          <w:sz w:val="28"/>
          <w:szCs w:val="28"/>
        </w:rPr>
      </w:pPr>
      <w:r>
        <w:rPr>
          <w:sz w:val="28"/>
          <w:szCs w:val="28"/>
        </w:rPr>
        <w:t>2.1</w:t>
      </w:r>
      <w:r w:rsidR="00AB4E78">
        <w:rPr>
          <w:sz w:val="28"/>
          <w:szCs w:val="28"/>
        </w:rPr>
        <w:t>3.6</w:t>
      </w:r>
      <w:r>
        <w:rPr>
          <w:sz w:val="28"/>
          <w:szCs w:val="28"/>
        </w:rPr>
        <w:t xml:space="preserve">. </w:t>
      </w:r>
      <w:proofErr w:type="gramStart"/>
      <w:r>
        <w:rPr>
          <w:sz w:val="28"/>
          <w:szCs w:val="28"/>
        </w:rPr>
        <w:t xml:space="preserve">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w:t>
      </w:r>
      <w:r>
        <w:rPr>
          <w:sz w:val="28"/>
          <w:szCs w:val="28"/>
        </w:rPr>
        <w:lastRenderedPageBreak/>
        <w:t>документов, на которые распространяется требование </w:t>
      </w:r>
      <w:hyperlink r:id="rId14"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51719" w:rsidRDefault="00AB4E78">
      <w:pPr>
        <w:shd w:val="clear" w:color="auto" w:fill="FFFFFF"/>
        <w:spacing w:line="332" w:lineRule="atLeast"/>
        <w:ind w:firstLine="540"/>
        <w:jc w:val="both"/>
        <w:rPr>
          <w:sz w:val="28"/>
          <w:szCs w:val="28"/>
        </w:rPr>
      </w:pPr>
      <w:r>
        <w:rPr>
          <w:sz w:val="28"/>
          <w:szCs w:val="28"/>
        </w:rPr>
        <w:t>2.13</w:t>
      </w:r>
      <w:r w:rsidR="00390D7B">
        <w:rPr>
          <w:sz w:val="28"/>
          <w:szCs w:val="28"/>
        </w:rPr>
        <w:t>.5. </w:t>
      </w:r>
      <w:hyperlink r:id="rId16" w:history="1">
        <w:r w:rsidR="00390D7B">
          <w:rPr>
            <w:sz w:val="28"/>
            <w:szCs w:val="28"/>
          </w:rPr>
          <w:t>Примерная форма</w:t>
        </w:r>
      </w:hyperlink>
      <w:r w:rsidR="00390D7B">
        <w:rPr>
          <w:sz w:val="28"/>
          <w:szCs w:val="28"/>
        </w:rPr>
        <w:t> комплексного запроса, а также </w:t>
      </w:r>
      <w:hyperlink r:id="rId17" w:history="1">
        <w:r w:rsidR="00390D7B">
          <w:rPr>
            <w:sz w:val="28"/>
            <w:szCs w:val="28"/>
          </w:rPr>
          <w:t>порядок</w:t>
        </w:r>
      </w:hyperlink>
      <w:r w:rsidR="00390D7B">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51719" w:rsidRDefault="00AB4E78">
      <w:pPr>
        <w:shd w:val="clear" w:color="auto" w:fill="FFFFFF"/>
        <w:spacing w:line="332" w:lineRule="atLeast"/>
        <w:ind w:firstLine="540"/>
        <w:jc w:val="both"/>
        <w:rPr>
          <w:sz w:val="28"/>
          <w:szCs w:val="28"/>
        </w:rPr>
      </w:pPr>
      <w:r>
        <w:rPr>
          <w:sz w:val="28"/>
          <w:szCs w:val="28"/>
        </w:rPr>
        <w:t>2.13.7</w:t>
      </w:r>
      <w:r w:rsidR="00390D7B">
        <w:rPr>
          <w:sz w:val="28"/>
          <w:szCs w:val="28"/>
        </w:rPr>
        <w:t>. Направление МФЦ заявлений, а также указанных в </w:t>
      </w:r>
      <w:hyperlink r:id="rId18" w:history="1">
        <w:r w:rsidR="00390D7B">
          <w:rPr>
            <w:sz w:val="28"/>
            <w:szCs w:val="28"/>
          </w:rPr>
          <w:t>части 2.18.4</w:t>
        </w:r>
      </w:hyperlink>
      <w:r w:rsidR="00390D7B">
        <w:rPr>
          <w:sz w:val="28"/>
          <w:szCs w:val="28"/>
        </w:rPr>
        <w:t xml:space="preserve"> подразделе 2.18. раздела 2 Регламента документов в органы, предоставляющие муниципальные услуги, осуществляется</w:t>
      </w:r>
      <w:r w:rsidR="00390D7B">
        <w:rPr>
          <w:rFonts w:ascii="PT Serif" w:hAnsi="PT Serif"/>
          <w:color w:val="22272F"/>
          <w:shd w:val="clear" w:color="auto" w:fill="FFFFFF"/>
        </w:rPr>
        <w:t xml:space="preserve">, </w:t>
      </w:r>
      <w:r w:rsidR="00390D7B">
        <w:rPr>
          <w:sz w:val="28"/>
          <w:szCs w:val="28"/>
        </w:rPr>
        <w:t>не позднее одного рабочего дня, следующего за днем получения комплексного запроса.</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AB4E78">
      <w:pPr>
        <w:shd w:val="clear" w:color="auto" w:fill="FFFFFF"/>
        <w:spacing w:line="332" w:lineRule="atLeast"/>
        <w:ind w:firstLine="540"/>
        <w:jc w:val="both"/>
        <w:rPr>
          <w:sz w:val="28"/>
          <w:szCs w:val="28"/>
        </w:rPr>
      </w:pPr>
      <w:r>
        <w:rPr>
          <w:sz w:val="28"/>
          <w:szCs w:val="28"/>
        </w:rPr>
        <w:t>2.13.8</w:t>
      </w:r>
      <w:r w:rsidR="00390D7B">
        <w:rPr>
          <w:sz w:val="28"/>
          <w:szCs w:val="28"/>
        </w:rPr>
        <w:t>. В случае</w:t>
      </w:r>
      <w:proofErr w:type="gramStart"/>
      <w:r w:rsidR="00390D7B">
        <w:rPr>
          <w:sz w:val="28"/>
          <w:szCs w:val="28"/>
        </w:rPr>
        <w:t>,</w:t>
      </w:r>
      <w:proofErr w:type="gramEnd"/>
      <w:r w:rsidR="00390D7B">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51719" w:rsidRDefault="00390D7B">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1719" w:rsidRDefault="00AB4E78">
      <w:pPr>
        <w:shd w:val="clear" w:color="auto" w:fill="FFFFFF"/>
        <w:spacing w:line="332" w:lineRule="atLeast"/>
        <w:ind w:firstLine="540"/>
        <w:jc w:val="both"/>
        <w:rPr>
          <w:sz w:val="28"/>
          <w:szCs w:val="28"/>
        </w:rPr>
      </w:pPr>
      <w:r>
        <w:rPr>
          <w:sz w:val="28"/>
          <w:szCs w:val="28"/>
        </w:rPr>
        <w:t>2.13.9</w:t>
      </w:r>
      <w:r w:rsidR="00390D7B">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1719" w:rsidRDefault="00AB4E78">
      <w:pPr>
        <w:shd w:val="clear" w:color="auto" w:fill="FFFFFF"/>
        <w:spacing w:line="332" w:lineRule="atLeast"/>
        <w:ind w:firstLine="540"/>
        <w:jc w:val="both"/>
        <w:rPr>
          <w:sz w:val="28"/>
          <w:szCs w:val="28"/>
        </w:rPr>
      </w:pPr>
      <w:r>
        <w:rPr>
          <w:sz w:val="28"/>
          <w:szCs w:val="28"/>
        </w:rPr>
        <w:t>2.13.10</w:t>
      </w:r>
      <w:r w:rsidR="00390D7B">
        <w:rPr>
          <w:sz w:val="28"/>
          <w:szCs w:val="28"/>
        </w:rPr>
        <w:t xml:space="preserve">. МФЦ </w:t>
      </w:r>
      <w:proofErr w:type="gramStart"/>
      <w:r w:rsidR="00390D7B">
        <w:rPr>
          <w:sz w:val="28"/>
          <w:szCs w:val="28"/>
        </w:rPr>
        <w:t>обязан</w:t>
      </w:r>
      <w:proofErr w:type="gramEnd"/>
      <w:r w:rsidR="00390D7B">
        <w:rPr>
          <w:sz w:val="28"/>
          <w:szCs w:val="28"/>
        </w:rPr>
        <w:t xml:space="preserve"> выдать заявителю все документы, полученные по результатам предоставления всех муниципальных услуг, указанных в </w:t>
      </w:r>
      <w:r w:rsidR="00390D7B">
        <w:rPr>
          <w:sz w:val="28"/>
          <w:szCs w:val="28"/>
        </w:rPr>
        <w:lastRenderedPageBreak/>
        <w:t xml:space="preserve">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E51719" w:rsidRDefault="00AB4E78">
      <w:pPr>
        <w:shd w:val="clear" w:color="auto" w:fill="FFFFFF"/>
        <w:spacing w:line="332" w:lineRule="atLeast"/>
        <w:ind w:firstLine="540"/>
        <w:jc w:val="both"/>
        <w:rPr>
          <w:sz w:val="28"/>
          <w:szCs w:val="28"/>
        </w:rPr>
      </w:pPr>
      <w:r>
        <w:rPr>
          <w:sz w:val="28"/>
          <w:szCs w:val="28"/>
        </w:rPr>
        <w:t>2.13.11</w:t>
      </w:r>
      <w:r w:rsidR="00390D7B">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51719" w:rsidRDefault="00390D7B">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E51719" w:rsidRDefault="00390D7B">
      <w:pPr>
        <w:shd w:val="clear" w:color="auto" w:fill="FFFFFF"/>
        <w:spacing w:line="332" w:lineRule="atLeast"/>
        <w:ind w:firstLine="540"/>
        <w:jc w:val="both"/>
        <w:rPr>
          <w:sz w:val="28"/>
          <w:szCs w:val="28"/>
        </w:rPr>
      </w:pPr>
      <w:r>
        <w:rPr>
          <w:sz w:val="28"/>
          <w:szCs w:val="28"/>
        </w:rPr>
        <w:t>1) в ходе личного приема заявителя;</w:t>
      </w:r>
    </w:p>
    <w:p w:rsidR="00E51719" w:rsidRDefault="00390D7B">
      <w:pPr>
        <w:shd w:val="clear" w:color="auto" w:fill="FFFFFF"/>
        <w:spacing w:line="332" w:lineRule="atLeast"/>
        <w:ind w:firstLine="540"/>
        <w:jc w:val="both"/>
        <w:rPr>
          <w:sz w:val="28"/>
          <w:szCs w:val="28"/>
        </w:rPr>
      </w:pPr>
      <w:r>
        <w:rPr>
          <w:sz w:val="28"/>
          <w:szCs w:val="28"/>
        </w:rPr>
        <w:t>2) по телефону;</w:t>
      </w:r>
    </w:p>
    <w:p w:rsidR="00E51719" w:rsidRDefault="00390D7B">
      <w:pPr>
        <w:shd w:val="clear" w:color="auto" w:fill="FFFFFF"/>
        <w:spacing w:line="332" w:lineRule="atLeast"/>
        <w:ind w:firstLine="540"/>
        <w:jc w:val="both"/>
        <w:rPr>
          <w:sz w:val="28"/>
          <w:szCs w:val="28"/>
        </w:rPr>
      </w:pPr>
      <w:r>
        <w:rPr>
          <w:sz w:val="28"/>
          <w:szCs w:val="28"/>
        </w:rPr>
        <w:t>3) по электронной почте.</w:t>
      </w:r>
    </w:p>
    <w:p w:rsidR="00E51719" w:rsidRDefault="00AB4E78">
      <w:pPr>
        <w:shd w:val="clear" w:color="auto" w:fill="FFFFFF"/>
        <w:spacing w:line="332" w:lineRule="atLeast"/>
        <w:ind w:firstLine="540"/>
        <w:jc w:val="both"/>
        <w:rPr>
          <w:sz w:val="28"/>
          <w:szCs w:val="28"/>
        </w:rPr>
      </w:pPr>
      <w:r>
        <w:rPr>
          <w:sz w:val="28"/>
          <w:szCs w:val="28"/>
        </w:rPr>
        <w:t>2.13.12</w:t>
      </w:r>
      <w:r w:rsidR="00390D7B">
        <w:rPr>
          <w:sz w:val="28"/>
          <w:szCs w:val="28"/>
        </w:rPr>
        <w:t xml:space="preserve">. </w:t>
      </w:r>
      <w:proofErr w:type="gramStart"/>
      <w:r w:rsidR="00390D7B">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51719" w:rsidRDefault="00AB4E78">
      <w:pPr>
        <w:shd w:val="clear" w:color="auto" w:fill="FFFFFF"/>
        <w:spacing w:line="332" w:lineRule="atLeast"/>
        <w:ind w:firstLine="540"/>
        <w:jc w:val="both"/>
        <w:rPr>
          <w:sz w:val="28"/>
          <w:szCs w:val="28"/>
        </w:rPr>
      </w:pPr>
      <w:r>
        <w:rPr>
          <w:sz w:val="28"/>
          <w:szCs w:val="28"/>
        </w:rPr>
        <w:t>2.18.13</w:t>
      </w:r>
      <w:r w:rsidR="00390D7B">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00390D7B">
        <w:rPr>
          <w:sz w:val="28"/>
          <w:szCs w:val="28"/>
        </w:rPr>
        <w:t>обязан</w:t>
      </w:r>
      <w:proofErr w:type="gramEnd"/>
      <w:r w:rsidR="00390D7B">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51719" w:rsidRDefault="00AB4E78">
      <w:pPr>
        <w:spacing w:line="0" w:lineRule="atLeast"/>
        <w:ind w:firstLine="709"/>
        <w:jc w:val="both"/>
        <w:rPr>
          <w:sz w:val="28"/>
          <w:szCs w:val="28"/>
        </w:rPr>
      </w:pPr>
      <w:r>
        <w:rPr>
          <w:sz w:val="28"/>
          <w:szCs w:val="28"/>
        </w:rPr>
        <w:t>2.18.14</w:t>
      </w:r>
      <w:r w:rsidR="00390D7B">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E51719">
      <w:pPr>
        <w:shd w:val="clear" w:color="auto" w:fill="FFFFFF"/>
        <w:spacing w:line="332" w:lineRule="atLeast"/>
        <w:ind w:firstLine="540"/>
        <w:jc w:val="both"/>
        <w:rPr>
          <w:color w:val="0070C0"/>
          <w:sz w:val="28"/>
          <w:szCs w:val="28"/>
        </w:rPr>
      </w:pPr>
    </w:p>
    <w:p w:rsidR="00E51719" w:rsidRDefault="00AB4E78">
      <w:pPr>
        <w:ind w:firstLine="709"/>
        <w:jc w:val="center"/>
        <w:rPr>
          <w:sz w:val="28"/>
          <w:szCs w:val="28"/>
          <w:shd w:val="clear" w:color="auto" w:fill="FFFFFF"/>
        </w:rPr>
      </w:pPr>
      <w:r>
        <w:rPr>
          <w:sz w:val="28"/>
          <w:szCs w:val="28"/>
        </w:rPr>
        <w:t>Подраздел 2.14</w:t>
      </w:r>
      <w:r w:rsidR="00390D7B">
        <w:rPr>
          <w:sz w:val="28"/>
          <w:szCs w:val="28"/>
        </w:rPr>
        <w:t xml:space="preserve">. </w:t>
      </w:r>
      <w:r>
        <w:rPr>
          <w:sz w:val="28"/>
          <w:szCs w:val="28"/>
        </w:rPr>
        <w:t>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51719" w:rsidRDefault="00E51719">
      <w:pPr>
        <w:ind w:firstLine="709"/>
        <w:jc w:val="center"/>
        <w:rPr>
          <w:color w:val="000000"/>
          <w:sz w:val="28"/>
          <w:szCs w:val="28"/>
          <w:shd w:val="clear" w:color="auto" w:fill="FFFFFF"/>
        </w:rPr>
      </w:pPr>
    </w:p>
    <w:p w:rsidR="00E51719" w:rsidRDefault="00AB4E78">
      <w:pPr>
        <w:spacing w:line="0" w:lineRule="atLeast"/>
        <w:ind w:firstLine="709"/>
        <w:jc w:val="both"/>
        <w:rPr>
          <w:color w:val="000000"/>
          <w:sz w:val="28"/>
          <w:szCs w:val="28"/>
        </w:rPr>
      </w:pPr>
      <w:r>
        <w:rPr>
          <w:color w:val="000000"/>
          <w:sz w:val="28"/>
          <w:szCs w:val="28"/>
        </w:rPr>
        <w:t>2.14</w:t>
      </w:r>
      <w:r w:rsidR="00390D7B">
        <w:rPr>
          <w:color w:val="000000"/>
          <w:sz w:val="28"/>
          <w:szCs w:val="28"/>
        </w:rPr>
        <w:t xml:space="preserve">.1. При предоставлении муниципальных услуг </w:t>
      </w:r>
      <w:r w:rsidR="00390D7B">
        <w:rPr>
          <w:color w:val="000000"/>
          <w:sz w:val="28"/>
          <w:szCs w:val="28"/>
        </w:rPr>
        <w:br/>
        <w:t>по экстерриториальному принципу Уполномоченный орган</w:t>
      </w:r>
      <w:r w:rsidR="00390D7B">
        <w:rPr>
          <w:b/>
          <w:color w:val="000000"/>
          <w:sz w:val="28"/>
          <w:szCs w:val="28"/>
        </w:rPr>
        <w:t xml:space="preserve"> </w:t>
      </w:r>
      <w:r w:rsidR="00390D7B">
        <w:rPr>
          <w:color w:val="000000"/>
          <w:sz w:val="28"/>
          <w:szCs w:val="28"/>
        </w:rPr>
        <w:t xml:space="preserve">не вправе требовать от заявителя или МФЦ в пределах территории Краснодарского края </w:t>
      </w:r>
      <w:r w:rsidR="00390D7B">
        <w:rPr>
          <w:color w:val="000000"/>
          <w:sz w:val="28"/>
          <w:szCs w:val="28"/>
        </w:rPr>
        <w:lastRenderedPageBreak/>
        <w:t>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51719" w:rsidRDefault="00AB4E78">
      <w:pPr>
        <w:ind w:firstLine="567"/>
        <w:jc w:val="both"/>
        <w:rPr>
          <w:color w:val="000000"/>
          <w:sz w:val="28"/>
          <w:szCs w:val="28"/>
        </w:rPr>
      </w:pPr>
      <w:r>
        <w:rPr>
          <w:color w:val="000000"/>
          <w:sz w:val="28"/>
          <w:szCs w:val="28"/>
        </w:rPr>
        <w:t>2.14</w:t>
      </w:r>
      <w:r w:rsidR="00390D7B">
        <w:rPr>
          <w:color w:val="000000"/>
          <w:sz w:val="28"/>
          <w:szCs w:val="28"/>
        </w:rPr>
        <w:t xml:space="preserve">.2. </w:t>
      </w:r>
      <w:proofErr w:type="gramStart"/>
      <w:r w:rsidR="00390D7B">
        <w:rPr>
          <w:color w:val="000000"/>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390D7B">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51719" w:rsidRDefault="00AB4E78">
      <w:pPr>
        <w:ind w:firstLine="709"/>
        <w:jc w:val="both"/>
        <w:rPr>
          <w:sz w:val="28"/>
          <w:szCs w:val="28"/>
        </w:rPr>
      </w:pPr>
      <w:r>
        <w:rPr>
          <w:sz w:val="28"/>
          <w:szCs w:val="28"/>
        </w:rPr>
        <w:t>2.14</w:t>
      </w:r>
      <w:r w:rsidR="00390D7B">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1719" w:rsidRDefault="00390D7B">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E51719" w:rsidRDefault="00390D7B">
      <w:pPr>
        <w:ind w:firstLine="709"/>
        <w:jc w:val="both"/>
        <w:rPr>
          <w:sz w:val="28"/>
          <w:szCs w:val="28"/>
        </w:rPr>
      </w:pPr>
      <w:r>
        <w:rPr>
          <w:sz w:val="28"/>
          <w:szCs w:val="28"/>
        </w:rPr>
        <w:t>через МФЦ в Уполномоченный орган;</w:t>
      </w:r>
    </w:p>
    <w:p w:rsidR="00E51719" w:rsidRDefault="00390D7B">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E51719" w:rsidRDefault="00390D7B">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567"/>
        <w:jc w:val="both"/>
        <w:rPr>
          <w:sz w:val="28"/>
          <w:szCs w:val="28"/>
        </w:rPr>
      </w:pPr>
      <w:bookmarkStart w:id="8"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8"/>
    <w:p w:rsidR="00E51719" w:rsidRDefault="00390D7B">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1719" w:rsidRDefault="00390D7B">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709"/>
        <w:jc w:val="both"/>
        <w:rPr>
          <w:sz w:val="28"/>
          <w:szCs w:val="28"/>
        </w:rPr>
      </w:pPr>
      <w:r>
        <w:rPr>
          <w:sz w:val="28"/>
          <w:szCs w:val="28"/>
        </w:rPr>
        <w:lastRenderedPageBreak/>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9"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0"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подписи, использование которых допускается при обращении </w:t>
      </w:r>
      <w:r>
        <w:rPr>
          <w:sz w:val="28"/>
          <w:szCs w:val="28"/>
        </w:rPr>
        <w:br/>
        <w:t>за получением государственных и муниципальных услуг».</w:t>
      </w:r>
    </w:p>
    <w:p w:rsidR="00E51719" w:rsidRDefault="00390D7B">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51719" w:rsidRDefault="00390D7B">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1719" w:rsidRDefault="00AB4E78">
      <w:pPr>
        <w:ind w:firstLine="709"/>
        <w:jc w:val="both"/>
        <w:rPr>
          <w:color w:val="000000"/>
          <w:spacing w:val="-4"/>
          <w:sz w:val="28"/>
          <w:szCs w:val="28"/>
        </w:rPr>
      </w:pPr>
      <w:r>
        <w:rPr>
          <w:color w:val="000000"/>
          <w:spacing w:val="-4"/>
          <w:sz w:val="28"/>
          <w:szCs w:val="28"/>
        </w:rPr>
        <w:t>2.14</w:t>
      </w:r>
      <w:r w:rsidR="00390D7B">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51719" w:rsidRDefault="00390D7B">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E51719" w:rsidRDefault="00390D7B">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51719" w:rsidRDefault="00390D7B">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E51719" w:rsidRDefault="00390D7B">
      <w:pPr>
        <w:widowControl w:val="0"/>
        <w:autoSpaceDE w:val="0"/>
        <w:autoSpaceDN w:val="0"/>
        <w:adjustRightInd w:val="0"/>
        <w:jc w:val="both"/>
        <w:rPr>
          <w:spacing w:val="-4"/>
          <w:sz w:val="28"/>
          <w:szCs w:val="28"/>
        </w:rPr>
      </w:pPr>
      <w:r>
        <w:rPr>
          <w:spacing w:val="-4"/>
          <w:sz w:val="28"/>
          <w:szCs w:val="28"/>
        </w:rPr>
        <w:lastRenderedPageBreak/>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51719" w:rsidRDefault="00390D7B">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1719" w:rsidRDefault="00AB4E78">
      <w:pPr>
        <w:widowControl w:val="0"/>
        <w:autoSpaceDE w:val="0"/>
        <w:autoSpaceDN w:val="0"/>
        <w:adjustRightInd w:val="0"/>
        <w:ind w:firstLine="567"/>
        <w:jc w:val="both"/>
        <w:rPr>
          <w:color w:val="000000"/>
          <w:sz w:val="28"/>
          <w:szCs w:val="28"/>
        </w:rPr>
      </w:pPr>
      <w:r>
        <w:rPr>
          <w:color w:val="000000"/>
          <w:sz w:val="28"/>
          <w:szCs w:val="28"/>
        </w:rPr>
        <w:t>2.14</w:t>
      </w:r>
      <w:r w:rsidR="00390D7B">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51719" w:rsidRDefault="00AB4E78">
      <w:pPr>
        <w:spacing w:line="0" w:lineRule="atLeast"/>
        <w:ind w:firstLine="709"/>
        <w:jc w:val="both"/>
        <w:rPr>
          <w:sz w:val="28"/>
          <w:szCs w:val="28"/>
        </w:rPr>
      </w:pPr>
      <w:r>
        <w:rPr>
          <w:sz w:val="28"/>
          <w:szCs w:val="28"/>
        </w:rPr>
        <w:t>2.14</w:t>
      </w:r>
      <w:r w:rsidR="00390D7B">
        <w:rPr>
          <w:sz w:val="28"/>
          <w:szCs w:val="28"/>
        </w:rPr>
        <w:t xml:space="preserve">.8. МФЦ при обращении заявителя за предоставлением муниципальной услуги осуществляют: </w:t>
      </w:r>
    </w:p>
    <w:p w:rsidR="00E51719" w:rsidRDefault="00390D7B">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51719" w:rsidRDefault="00390D7B">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E51719" w:rsidRDefault="00390D7B">
      <w:pPr>
        <w:spacing w:line="0" w:lineRule="atLeast"/>
        <w:ind w:firstLine="709"/>
        <w:jc w:val="both"/>
        <w:rPr>
          <w:sz w:val="28"/>
          <w:szCs w:val="28"/>
        </w:rPr>
      </w:pPr>
      <w:r>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w:t>
      </w:r>
      <w:r>
        <w:rPr>
          <w:sz w:val="28"/>
          <w:szCs w:val="28"/>
        </w:rPr>
        <w:lastRenderedPageBreak/>
        <w:t>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51719" w:rsidRDefault="00E51719">
      <w:pPr>
        <w:widowControl w:val="0"/>
        <w:autoSpaceDE w:val="0"/>
        <w:autoSpaceDN w:val="0"/>
        <w:adjustRightInd w:val="0"/>
        <w:jc w:val="center"/>
        <w:outlineLvl w:val="1"/>
        <w:rPr>
          <w:color w:val="000000"/>
          <w:sz w:val="28"/>
          <w:szCs w:val="28"/>
        </w:rPr>
      </w:pPr>
    </w:p>
    <w:p w:rsidR="00E51719" w:rsidRDefault="00390D7B">
      <w:pPr>
        <w:widowControl w:val="0"/>
        <w:autoSpaceDE w:val="0"/>
        <w:autoSpaceDN w:val="0"/>
        <w:adjustRightInd w:val="0"/>
        <w:jc w:val="center"/>
        <w:outlineLvl w:val="1"/>
        <w:rPr>
          <w:color w:val="000000"/>
          <w:sz w:val="28"/>
          <w:szCs w:val="28"/>
        </w:rPr>
      </w:pPr>
      <w:r>
        <w:rPr>
          <w:color w:val="000000"/>
          <w:sz w:val="28"/>
          <w:szCs w:val="28"/>
        </w:rPr>
        <w:t xml:space="preserve">Раздел 3. </w:t>
      </w:r>
      <w:r w:rsidR="0042440F">
        <w:rPr>
          <w:color w:val="000000"/>
          <w:sz w:val="28"/>
          <w:szCs w:val="28"/>
        </w:rPr>
        <w:t xml:space="preserve">Состав, последовательность и сроки </w:t>
      </w:r>
      <w:r w:rsidR="0042440F">
        <w:rPr>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E51719" w:rsidRDefault="00E51719">
      <w:pPr>
        <w:widowControl w:val="0"/>
        <w:autoSpaceDE w:val="0"/>
        <w:autoSpaceDN w:val="0"/>
        <w:adjustRightInd w:val="0"/>
        <w:ind w:firstLine="567"/>
        <w:jc w:val="center"/>
        <w:outlineLvl w:val="1"/>
        <w:rPr>
          <w:color w:val="000000"/>
          <w:sz w:val="28"/>
          <w:szCs w:val="28"/>
        </w:rPr>
      </w:pPr>
    </w:p>
    <w:p w:rsidR="00E51719" w:rsidRDefault="00390D7B">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E51719" w:rsidRDefault="00390D7B">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E51719" w:rsidRDefault="00390D7B">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widowControl w:val="0"/>
        <w:ind w:firstLine="709"/>
        <w:jc w:val="both"/>
        <w:rPr>
          <w:sz w:val="28"/>
          <w:szCs w:val="28"/>
        </w:rPr>
      </w:pPr>
      <w:r>
        <w:rPr>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sidR="0042440F">
        <w:rPr>
          <w:sz w:val="28"/>
          <w:szCs w:val="28"/>
        </w:rPr>
        <w:t>2.6.11.-2.6.12.</w:t>
      </w:r>
      <w:r>
        <w:rPr>
          <w:sz w:val="28"/>
          <w:szCs w:val="28"/>
        </w:rPr>
        <w:t xml:space="preserve"> раздела 2</w:t>
      </w:r>
      <w:r w:rsidR="0042440F">
        <w:rPr>
          <w:sz w:val="28"/>
          <w:szCs w:val="28"/>
        </w:rPr>
        <w:t>.6.</w:t>
      </w:r>
      <w:r>
        <w:rPr>
          <w:sz w:val="28"/>
          <w:szCs w:val="28"/>
        </w:rPr>
        <w:t xml:space="preserve"> </w:t>
      </w:r>
      <w:proofErr w:type="gramStart"/>
      <w:r>
        <w:rPr>
          <w:sz w:val="28"/>
          <w:szCs w:val="28"/>
        </w:rPr>
        <w:t>Регламента, заявителем самостоятельно);</w:t>
      </w:r>
      <w:proofErr w:type="gramEnd"/>
    </w:p>
    <w:p w:rsidR="00E51719" w:rsidRDefault="00390D7B">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E51719" w:rsidRDefault="00390D7B">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E51719" w:rsidRDefault="00390D7B">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E51719" w:rsidRDefault="00390D7B">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1719" w:rsidRDefault="00390D7B">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rsidR="00E51719" w:rsidRDefault="00390D7B">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9"/>
    <w:bookmarkEnd w:id="10"/>
    <w:bookmarkEnd w:id="11"/>
    <w:p w:rsidR="00E51719" w:rsidRDefault="00390D7B">
      <w:pPr>
        <w:ind w:firstLine="709"/>
        <w:jc w:val="both"/>
        <w:rPr>
          <w:color w:val="FF0000"/>
          <w:sz w:val="28"/>
          <w:szCs w:val="28"/>
        </w:rPr>
      </w:pPr>
      <w:r>
        <w:rPr>
          <w:sz w:val="28"/>
          <w:szCs w:val="28"/>
        </w:rPr>
        <w:lastRenderedPageBreak/>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E51719" w:rsidRDefault="00390D7B">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E51719" w:rsidRDefault="00390D7B">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E51719" w:rsidRDefault="00390D7B">
      <w:pPr>
        <w:widowControl w:val="0"/>
        <w:ind w:firstLine="709"/>
        <w:jc w:val="both"/>
        <w:rPr>
          <w:color w:val="000000"/>
          <w:sz w:val="28"/>
          <w:szCs w:val="28"/>
        </w:rPr>
      </w:pPr>
      <w:r>
        <w:rPr>
          <w:color w:val="000000"/>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w:t>
      </w:r>
      <w:r>
        <w:rPr>
          <w:color w:val="000000"/>
          <w:sz w:val="28"/>
          <w:szCs w:val="28"/>
        </w:rPr>
        <w:lastRenderedPageBreak/>
        <w:t>полномочия представителя действовать от его имени;</w:t>
      </w:r>
    </w:p>
    <w:p w:rsidR="00E51719" w:rsidRDefault="00390D7B">
      <w:pPr>
        <w:widowControl w:val="0"/>
        <w:ind w:firstLine="709"/>
        <w:jc w:val="both"/>
        <w:rPr>
          <w:color w:val="000000"/>
          <w:sz w:val="28"/>
          <w:szCs w:val="28"/>
        </w:rPr>
      </w:pPr>
      <w:r>
        <w:rPr>
          <w:color w:val="000000"/>
          <w:sz w:val="28"/>
          <w:szCs w:val="28"/>
        </w:rPr>
        <w:t>устанавливает предмет обращения;</w:t>
      </w:r>
    </w:p>
    <w:p w:rsidR="00E51719" w:rsidRDefault="00390D7B">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E51719" w:rsidRDefault="00390D7B">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1719" w:rsidRDefault="00390D7B">
      <w:pPr>
        <w:widowControl w:val="0"/>
        <w:ind w:firstLine="709"/>
        <w:jc w:val="both"/>
        <w:rPr>
          <w:color w:val="000000"/>
          <w:sz w:val="28"/>
          <w:szCs w:val="28"/>
        </w:rPr>
      </w:pPr>
      <w:r>
        <w:rPr>
          <w:color w:val="000000"/>
          <w:sz w:val="28"/>
          <w:szCs w:val="28"/>
        </w:rPr>
        <w:t>тексты документов написаны разборчиво;</w:t>
      </w:r>
    </w:p>
    <w:p w:rsidR="00E51719" w:rsidRDefault="00390D7B">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E51719" w:rsidRDefault="00390D7B">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E51719" w:rsidRDefault="00390D7B">
      <w:pPr>
        <w:widowControl w:val="0"/>
        <w:ind w:firstLine="709"/>
        <w:jc w:val="both"/>
        <w:rPr>
          <w:color w:val="000000"/>
          <w:sz w:val="28"/>
          <w:szCs w:val="28"/>
        </w:rPr>
      </w:pPr>
      <w:r>
        <w:rPr>
          <w:color w:val="000000"/>
          <w:sz w:val="28"/>
          <w:szCs w:val="28"/>
        </w:rPr>
        <w:t>документы не исполнены карандашом;</w:t>
      </w:r>
    </w:p>
    <w:p w:rsidR="00E51719" w:rsidRDefault="00390D7B">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E51719" w:rsidRDefault="00390D7B">
      <w:pPr>
        <w:widowControl w:val="0"/>
        <w:ind w:firstLine="709"/>
        <w:jc w:val="both"/>
        <w:rPr>
          <w:color w:val="000000"/>
          <w:sz w:val="28"/>
          <w:szCs w:val="28"/>
        </w:rPr>
      </w:pPr>
      <w:r>
        <w:rPr>
          <w:color w:val="000000"/>
          <w:sz w:val="28"/>
          <w:szCs w:val="28"/>
        </w:rPr>
        <w:t>срок действия документов не истек;</w:t>
      </w:r>
    </w:p>
    <w:p w:rsidR="00E51719" w:rsidRDefault="00390D7B">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E51719" w:rsidRDefault="00390D7B">
      <w:pPr>
        <w:widowControl w:val="0"/>
        <w:ind w:firstLine="709"/>
        <w:jc w:val="both"/>
        <w:rPr>
          <w:color w:val="000000"/>
          <w:sz w:val="28"/>
          <w:szCs w:val="28"/>
        </w:rPr>
      </w:pPr>
      <w:r>
        <w:rPr>
          <w:color w:val="000000"/>
          <w:sz w:val="28"/>
          <w:szCs w:val="28"/>
        </w:rPr>
        <w:t>документы представлены в полном объеме;</w:t>
      </w:r>
    </w:p>
    <w:p w:rsidR="00E51719" w:rsidRDefault="00390D7B">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2" w:history="1">
        <w:r>
          <w:rPr>
            <w:color w:val="000000"/>
            <w:sz w:val="28"/>
            <w:szCs w:val="28"/>
          </w:rPr>
          <w:t>пунктами 1</w:t>
        </w:r>
      </w:hyperlink>
      <w:r>
        <w:rPr>
          <w:color w:val="000000"/>
          <w:sz w:val="28"/>
          <w:szCs w:val="28"/>
        </w:rPr>
        <w:t>-</w:t>
      </w:r>
      <w:hyperlink r:id="rId23" w:history="1">
        <w:r>
          <w:rPr>
            <w:color w:val="000000"/>
            <w:sz w:val="28"/>
            <w:szCs w:val="28"/>
          </w:rPr>
          <w:t>7</w:t>
        </w:r>
      </w:hyperlink>
      <w:r>
        <w:rPr>
          <w:color w:val="000000"/>
          <w:sz w:val="28"/>
          <w:szCs w:val="28"/>
        </w:rPr>
        <w:t xml:space="preserve">, </w:t>
      </w:r>
      <w:hyperlink r:id="rId24" w:history="1">
        <w:r>
          <w:rPr>
            <w:color w:val="000000"/>
            <w:sz w:val="28"/>
            <w:szCs w:val="28"/>
          </w:rPr>
          <w:t>9</w:t>
        </w:r>
      </w:hyperlink>
      <w:r>
        <w:rPr>
          <w:color w:val="000000"/>
          <w:sz w:val="28"/>
          <w:szCs w:val="28"/>
        </w:rPr>
        <w:t xml:space="preserve">, </w:t>
      </w:r>
      <w:hyperlink r:id="rId25" w:history="1">
        <w:r>
          <w:rPr>
            <w:color w:val="000000"/>
            <w:sz w:val="28"/>
            <w:szCs w:val="28"/>
          </w:rPr>
          <w:t>10</w:t>
        </w:r>
      </w:hyperlink>
      <w:r>
        <w:rPr>
          <w:color w:val="000000"/>
          <w:sz w:val="28"/>
          <w:szCs w:val="28"/>
        </w:rPr>
        <w:t xml:space="preserve">, </w:t>
      </w:r>
      <w:hyperlink r:id="rId26" w:history="1">
        <w:r>
          <w:rPr>
            <w:color w:val="000000"/>
            <w:sz w:val="28"/>
            <w:szCs w:val="28"/>
          </w:rPr>
          <w:t>14</w:t>
        </w:r>
      </w:hyperlink>
      <w:r>
        <w:rPr>
          <w:color w:val="000000"/>
          <w:sz w:val="28"/>
          <w:szCs w:val="28"/>
        </w:rPr>
        <w:t xml:space="preserve">, </w:t>
      </w:r>
      <w:hyperlink r:id="rId27" w:history="1">
        <w:r>
          <w:rPr>
            <w:color w:val="000000"/>
            <w:sz w:val="28"/>
            <w:szCs w:val="28"/>
          </w:rPr>
          <w:t>17</w:t>
        </w:r>
      </w:hyperlink>
      <w:r>
        <w:rPr>
          <w:color w:val="000000"/>
          <w:sz w:val="28"/>
          <w:szCs w:val="28"/>
        </w:rPr>
        <w:t xml:space="preserve"> и </w:t>
      </w:r>
      <w:hyperlink r:id="rId28"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51719" w:rsidRDefault="00390D7B">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E51719" w:rsidRDefault="00390D7B">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E51719" w:rsidRDefault="00390D7B">
      <w:pPr>
        <w:widowControl w:val="0"/>
        <w:ind w:firstLine="709"/>
        <w:jc w:val="both"/>
        <w:rPr>
          <w:color w:val="000000"/>
          <w:sz w:val="28"/>
          <w:szCs w:val="28"/>
        </w:rPr>
      </w:pPr>
      <w:r>
        <w:rPr>
          <w:color w:val="000000"/>
          <w:sz w:val="28"/>
          <w:szCs w:val="28"/>
        </w:rPr>
        <w:t>при установлении фактов, указанных в подразделе 2.</w:t>
      </w:r>
      <w:r w:rsidR="0042440F">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color w:val="000000"/>
          <w:sz w:val="28"/>
          <w:szCs w:val="28"/>
        </w:rPr>
        <w:lastRenderedPageBreak/>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E51719" w:rsidRDefault="00390D7B">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E51719" w:rsidRDefault="00390D7B">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51719" w:rsidRDefault="00390D7B">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51719" w:rsidRDefault="00390D7B">
      <w:pPr>
        <w:widowControl w:val="0"/>
        <w:tabs>
          <w:tab w:val="left" w:pos="851"/>
        </w:tabs>
        <w:ind w:firstLine="709"/>
        <w:jc w:val="both"/>
        <w:rPr>
          <w:sz w:val="28"/>
          <w:szCs w:val="28"/>
        </w:rPr>
      </w:pPr>
      <w:r>
        <w:rPr>
          <w:sz w:val="28"/>
          <w:szCs w:val="28"/>
        </w:rPr>
        <w:t xml:space="preserve">3.1.3. </w:t>
      </w:r>
      <w:bookmarkStart w:id="12"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42440F">
        <w:rPr>
          <w:sz w:val="28"/>
          <w:szCs w:val="28"/>
        </w:rPr>
        <w:t>6</w:t>
      </w:r>
      <w:r>
        <w:rPr>
          <w:sz w:val="28"/>
          <w:szCs w:val="28"/>
        </w:rPr>
        <w:t>.</w:t>
      </w:r>
      <w:r w:rsidR="0042440F">
        <w:rPr>
          <w:sz w:val="28"/>
          <w:szCs w:val="28"/>
        </w:rPr>
        <w:t>11. – 2.6.13.</w:t>
      </w:r>
      <w:r>
        <w:rPr>
          <w:sz w:val="28"/>
          <w:szCs w:val="28"/>
        </w:rPr>
        <w:t xml:space="preserve"> раздела 2 Регламента).</w:t>
      </w:r>
    </w:p>
    <w:p w:rsidR="00E51719" w:rsidRDefault="00390D7B">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E51719" w:rsidRDefault="00390D7B">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E51719" w:rsidRDefault="00390D7B">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sidR="0042440F">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51719" w:rsidRDefault="00390D7B">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9" w:history="1">
        <w:r>
          <w:rPr>
            <w:sz w:val="28"/>
            <w:szCs w:val="28"/>
          </w:rPr>
          <w:t xml:space="preserve"> № 210-ФЗ </w:t>
        </w:r>
      </w:hyperlink>
      <w:r>
        <w:rPr>
          <w:sz w:val="28"/>
          <w:szCs w:val="28"/>
        </w:rPr>
        <w:t>.</w:t>
      </w:r>
    </w:p>
    <w:p w:rsidR="00E51719" w:rsidRDefault="00390D7B">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Pr>
            <w:sz w:val="28"/>
            <w:szCs w:val="28"/>
          </w:rPr>
          <w:t>электронной подписи</w:t>
        </w:r>
      </w:hyperlink>
      <w:r>
        <w:t xml:space="preserve"> </w:t>
      </w:r>
      <w:r>
        <w:rPr>
          <w:sz w:val="28"/>
          <w:szCs w:val="28"/>
        </w:rPr>
        <w:t xml:space="preserve">сотрудников Уполномоченного органа, в том числе </w:t>
      </w:r>
      <w:r>
        <w:rPr>
          <w:sz w:val="28"/>
          <w:szCs w:val="28"/>
        </w:rPr>
        <w:lastRenderedPageBreak/>
        <w:t>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51719" w:rsidRDefault="00390D7B">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E51719" w:rsidRDefault="00390D7B">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51719" w:rsidRDefault="00390D7B">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E51719" w:rsidRDefault="00390D7B">
      <w:pPr>
        <w:widowControl w:val="0"/>
        <w:tabs>
          <w:tab w:val="left" w:pos="851"/>
        </w:tabs>
        <w:ind w:firstLine="709"/>
        <w:jc w:val="both"/>
        <w:rPr>
          <w:sz w:val="28"/>
          <w:szCs w:val="28"/>
        </w:rPr>
      </w:pPr>
      <w:bookmarkStart w:id="13" w:name="sub_367"/>
      <w:bookmarkEnd w:id="12"/>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E51719" w:rsidRDefault="00390D7B">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51719" w:rsidRDefault="00390D7B">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40F">
        <w:rPr>
          <w:sz w:val="28"/>
          <w:szCs w:val="28"/>
        </w:rPr>
        <w:t>2.6.11. – 2.6.13.</w:t>
      </w:r>
      <w:r>
        <w:rPr>
          <w:sz w:val="28"/>
          <w:szCs w:val="28"/>
        </w:rPr>
        <w:t xml:space="preserve"> раздела 2 Регламента)  - 3 (трех) рабочих дней.</w:t>
      </w:r>
    </w:p>
    <w:bookmarkEnd w:id="13"/>
    <w:p w:rsidR="00E51719" w:rsidRDefault="00390D7B">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51719" w:rsidRDefault="00390D7B">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w:t>
      </w:r>
      <w:r w:rsidR="0042440F">
        <w:rPr>
          <w:sz w:val="28"/>
          <w:szCs w:val="28"/>
        </w:rPr>
        <w:t xml:space="preserve">едусмотренных подразделами 2.6 </w:t>
      </w:r>
      <w:r>
        <w:rPr>
          <w:sz w:val="28"/>
          <w:szCs w:val="28"/>
        </w:rPr>
        <w:t>раздела 2 Регламента.</w:t>
      </w:r>
    </w:p>
    <w:p w:rsidR="00E51719" w:rsidRDefault="00390D7B">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E51719" w:rsidRDefault="00390D7B">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proofErr w:type="spellStart"/>
      <w:r>
        <w:rPr>
          <w:sz w:val="28"/>
          <w:szCs w:val="28"/>
        </w:rPr>
        <w:t>Новоминского</w:t>
      </w:r>
      <w:proofErr w:type="spellEnd"/>
      <w:r>
        <w:rPr>
          <w:sz w:val="28"/>
          <w:szCs w:val="28"/>
        </w:rPr>
        <w:t xml:space="preserve"> сельского поселения и подписывается выезжавшими специалистами.</w:t>
      </w:r>
      <w:proofErr w:type="gramEnd"/>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lastRenderedPageBreak/>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1719" w:rsidRDefault="00390D7B">
      <w:pPr>
        <w:widowControl w:val="0"/>
        <w:autoSpaceDE w:val="0"/>
        <w:autoSpaceDN w:val="0"/>
        <w:adjustRightInd w:val="0"/>
        <w:ind w:firstLine="709"/>
        <w:jc w:val="both"/>
        <w:rPr>
          <w:sz w:val="28"/>
          <w:szCs w:val="28"/>
        </w:rPr>
      </w:pPr>
      <w:proofErr w:type="gramStart"/>
      <w:r>
        <w:rPr>
          <w:sz w:val="28"/>
          <w:szCs w:val="28"/>
        </w:rPr>
        <w:t>при наличии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 в течение</w:t>
      </w:r>
      <w:proofErr w:type="gramEnd"/>
      <w:r>
        <w:rPr>
          <w:sz w:val="28"/>
          <w:szCs w:val="28"/>
        </w:rPr>
        <w:t xml:space="preserve">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51719" w:rsidRDefault="00390D7B">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подготавливает:</w:t>
      </w:r>
    </w:p>
    <w:p w:rsidR="00E51719" w:rsidRDefault="00390D7B">
      <w:pPr>
        <w:widowControl w:val="0"/>
        <w:ind w:firstLine="709"/>
        <w:jc w:val="both"/>
        <w:rPr>
          <w:sz w:val="28"/>
          <w:szCs w:val="28"/>
        </w:rPr>
      </w:pPr>
      <w:r>
        <w:rPr>
          <w:sz w:val="28"/>
          <w:szCs w:val="28"/>
        </w:rPr>
        <w:t>акт обследования зеленых насаждений</w:t>
      </w:r>
    </w:p>
    <w:p w:rsidR="00E51719" w:rsidRDefault="00390D7B">
      <w:pPr>
        <w:widowControl w:val="0"/>
        <w:ind w:firstLine="709"/>
        <w:jc w:val="both"/>
        <w:rPr>
          <w:color w:val="C00000"/>
          <w:sz w:val="28"/>
          <w:szCs w:val="28"/>
        </w:rPr>
      </w:pPr>
      <w:r>
        <w:rPr>
          <w:sz w:val="28"/>
          <w:szCs w:val="28"/>
        </w:rPr>
        <w:t>расчет размера платы.</w:t>
      </w:r>
    </w:p>
    <w:p w:rsidR="00E51719" w:rsidRDefault="00390D7B">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E51719" w:rsidRDefault="00390D7B">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E51719" w:rsidRDefault="00390D7B">
      <w:pPr>
        <w:widowControl w:val="0"/>
        <w:ind w:firstLine="709"/>
        <w:jc w:val="both"/>
        <w:rPr>
          <w:color w:val="000000"/>
          <w:sz w:val="28"/>
          <w:szCs w:val="28"/>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bookmarkStart w:id="15" w:name="sub_750"/>
      <w:bookmarkEnd w:id="14"/>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E51719" w:rsidRDefault="00390D7B">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на основании реестра, который составляется в 2-х экземплярах и содержит дату и время передачи</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3.1.5.3. В случае подачи заявления о предоставлении муниципальной </w:t>
      </w:r>
      <w:r>
        <w:rPr>
          <w:rFonts w:ascii="Times New Roman" w:hAnsi="Times New Roman"/>
          <w:sz w:val="28"/>
          <w:szCs w:val="28"/>
        </w:rPr>
        <w:lastRenderedPageBreak/>
        <w:t>услуги через МФЦ для получения акта обследования зеленых насаждений и расчета размера платы заявитель прибывает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E51719" w:rsidRDefault="00390D7B">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51719" w:rsidRDefault="00390D7B">
      <w:pPr>
        <w:widowControl w:val="0"/>
        <w:suppressAutoHyphens/>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E51719" w:rsidRDefault="00390D7B">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rsidR="00E51719" w:rsidRDefault="00390D7B">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E51719" w:rsidRDefault="00390D7B">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E51719" w:rsidRDefault="00390D7B">
      <w:pPr>
        <w:pStyle w:val="ConsPlusNormal"/>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w:t>
      </w:r>
      <w:r>
        <w:rPr>
          <w:rFonts w:ascii="Times New Roman" w:hAnsi="Times New Roman"/>
          <w:sz w:val="28"/>
          <w:szCs w:val="28"/>
        </w:rPr>
        <w:lastRenderedPageBreak/>
        <w:t>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Каневского</w:t>
      </w:r>
      <w:proofErr w:type="spellEnd"/>
      <w:r>
        <w:rPr>
          <w:rFonts w:ascii="Times New Roman" w:hAnsi="Times New Roman"/>
          <w:sz w:val="28"/>
          <w:szCs w:val="28"/>
        </w:rPr>
        <w:t xml:space="preserve"> района в течение 2 (двух) рабочих дней.</w:t>
      </w:r>
    </w:p>
    <w:p w:rsidR="00E51719" w:rsidRDefault="00390D7B">
      <w:pPr>
        <w:pStyle w:val="ConsPlusNormal"/>
        <w:jc w:val="both"/>
        <w:rPr>
          <w:rFonts w:ascii="Times New Roman" w:hAnsi="Times New Roman"/>
          <w:sz w:val="28"/>
          <w:szCs w:val="28"/>
        </w:rPr>
      </w:pPr>
      <w:r>
        <w:rPr>
          <w:rFonts w:ascii="Times New Roman" w:hAnsi="Times New Roman"/>
          <w:sz w:val="28"/>
          <w:szCs w:val="28"/>
        </w:rPr>
        <w:t>Ответственный специалист регистрирует порубочный билет в журнале регистрации порубочных билетов</w:t>
      </w:r>
    </w:p>
    <w:p w:rsidR="00E51719" w:rsidRDefault="00390D7B">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E51719" w:rsidRDefault="00390D7B">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E51719" w:rsidRDefault="00390D7B">
      <w:pPr>
        <w:pStyle w:val="ConsPlusNormal"/>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E51719" w:rsidRDefault="00390D7B">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б) 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widowControl w:val="0"/>
        <w:ind w:firstLine="709"/>
        <w:jc w:val="both"/>
        <w:rPr>
          <w:sz w:val="28"/>
          <w:szCs w:val="28"/>
        </w:rPr>
      </w:pPr>
      <w:bookmarkStart w:id="16" w:name="sub_741"/>
      <w:r>
        <w:rPr>
          <w:sz w:val="28"/>
          <w:szCs w:val="28"/>
        </w:rPr>
        <w:t>3.1.8.2. Ответственный специалист:</w:t>
      </w:r>
    </w:p>
    <w:bookmarkEnd w:id="16"/>
    <w:p w:rsidR="00E51719" w:rsidRDefault="00390D7B">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E51719" w:rsidRDefault="00390D7B">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51719" w:rsidRDefault="00390D7B">
      <w:pPr>
        <w:widowControl w:val="0"/>
        <w:ind w:firstLine="709"/>
        <w:jc w:val="both"/>
        <w:rPr>
          <w:sz w:val="28"/>
          <w:szCs w:val="28"/>
        </w:rPr>
      </w:pPr>
      <w:r>
        <w:rPr>
          <w:sz w:val="28"/>
          <w:szCs w:val="28"/>
        </w:rPr>
        <w:t xml:space="preserve">заявитель подтверждает получение документов личной подписью с </w:t>
      </w:r>
      <w:r>
        <w:rPr>
          <w:sz w:val="28"/>
          <w:szCs w:val="28"/>
        </w:rPr>
        <w:lastRenderedPageBreak/>
        <w:t>расшифровкой в соответствующей графе журнала регистрации.</w:t>
      </w:r>
    </w:p>
    <w:p w:rsidR="00E51719" w:rsidRDefault="00390D7B">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рабочих дней</w:t>
      </w:r>
      <w:r>
        <w:rPr>
          <w:color w:val="FF0000"/>
          <w:sz w:val="28"/>
          <w:szCs w:val="28"/>
        </w:rPr>
        <w:t xml:space="preserve"> </w:t>
      </w:r>
      <w:r>
        <w:rPr>
          <w:sz w:val="28"/>
          <w:szCs w:val="28"/>
        </w:rPr>
        <w:t>со дня подготовки результата предоставления муниципальной услуги.</w:t>
      </w:r>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51719" w:rsidRDefault="00390D7B">
      <w:pPr>
        <w:widowControl w:val="0"/>
        <w:tabs>
          <w:tab w:val="left" w:pos="851"/>
        </w:tabs>
        <w:ind w:firstLine="709"/>
        <w:jc w:val="both"/>
        <w:rPr>
          <w:color w:val="000000"/>
          <w:sz w:val="28"/>
          <w:szCs w:val="28"/>
        </w:rPr>
      </w:pPr>
      <w:r>
        <w:rPr>
          <w:sz w:val="28"/>
          <w:szCs w:val="28"/>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E51719" w:rsidRDefault="00390D7B">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51719" w:rsidRDefault="00390D7B">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E51719">
      <w:pPr>
        <w:tabs>
          <w:tab w:val="left" w:pos="720"/>
          <w:tab w:val="left" w:pos="6480"/>
        </w:tabs>
        <w:jc w:val="both"/>
        <w:rPr>
          <w:rFonts w:cs="Arial"/>
          <w:sz w:val="28"/>
          <w:szCs w:val="28"/>
        </w:rPr>
      </w:pPr>
    </w:p>
    <w:p w:rsidR="00E51719" w:rsidRDefault="00390D7B">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51719" w:rsidRDefault="00E51719">
      <w:pPr>
        <w:autoSpaceDE w:val="0"/>
        <w:autoSpaceDN w:val="0"/>
        <w:adjustRightInd w:val="0"/>
        <w:jc w:val="center"/>
        <w:outlineLvl w:val="1"/>
        <w:rPr>
          <w:color w:val="000000"/>
          <w:sz w:val="28"/>
          <w:szCs w:val="28"/>
        </w:rPr>
      </w:pPr>
    </w:p>
    <w:p w:rsidR="00E51719" w:rsidRDefault="00390D7B">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E51719" w:rsidRDefault="00E51719">
      <w:pPr>
        <w:autoSpaceDE w:val="0"/>
        <w:autoSpaceDN w:val="0"/>
        <w:adjustRightInd w:val="0"/>
        <w:jc w:val="center"/>
        <w:outlineLvl w:val="1"/>
        <w:rPr>
          <w:sz w:val="28"/>
          <w:szCs w:val="28"/>
        </w:rPr>
      </w:pPr>
    </w:p>
    <w:p w:rsidR="00E51719" w:rsidRDefault="00390D7B">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51719" w:rsidRDefault="00390D7B">
      <w:pPr>
        <w:widowControl w:val="0"/>
        <w:autoSpaceDE w:val="0"/>
        <w:autoSpaceDN w:val="0"/>
        <w:adjustRightInd w:val="0"/>
        <w:ind w:firstLine="708"/>
        <w:jc w:val="both"/>
        <w:rPr>
          <w:color w:val="000000"/>
          <w:sz w:val="28"/>
          <w:szCs w:val="28"/>
        </w:rPr>
      </w:pPr>
      <w:bookmarkStart w:id="17" w:name="sub_1007"/>
      <w:bookmarkStart w:id="18" w:name="sub_10021"/>
      <w:bookmarkEnd w:id="17"/>
      <w:bookmarkEnd w:id="18"/>
      <w:r>
        <w:rPr>
          <w:color w:val="000000"/>
          <w:sz w:val="28"/>
          <w:szCs w:val="28"/>
        </w:rPr>
        <w:t>1) получение информации о порядке и сроках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lastRenderedPageBreak/>
        <w:t>3) формирование запроса 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E51719" w:rsidRDefault="00390D7B">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51719" w:rsidRDefault="00390D7B">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E51719" w:rsidRDefault="00390D7B">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E51719" w:rsidRDefault="00390D7B">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E51719" w:rsidRDefault="00390D7B">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851"/>
        <w:jc w:val="both"/>
        <w:rPr>
          <w:sz w:val="28"/>
          <w:szCs w:val="28"/>
        </w:rPr>
      </w:pPr>
      <w:r>
        <w:rPr>
          <w:sz w:val="28"/>
          <w:szCs w:val="28"/>
        </w:rPr>
        <w:t>2) круг заявителей;</w:t>
      </w:r>
    </w:p>
    <w:p w:rsidR="00E51719" w:rsidRDefault="00390D7B">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lastRenderedPageBreak/>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51719" w:rsidRDefault="00390D7B">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51719" w:rsidRDefault="00390D7B">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E51719" w:rsidRDefault="00390D7B">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1719" w:rsidRDefault="00390D7B">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w:t>
      </w:r>
      <w:r>
        <w:rPr>
          <w:sz w:val="28"/>
          <w:szCs w:val="28"/>
        </w:rPr>
        <w:lastRenderedPageBreak/>
        <w:t>сведений, необходимых для расчета длительности временного интервала, который необходимо забронировать для приема.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E51719" w:rsidRDefault="00390D7B">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rsidR="00E51719" w:rsidRDefault="00390D7B">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E51719" w:rsidRDefault="00390D7B">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51719" w:rsidRDefault="00390D7B">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E51719" w:rsidRDefault="00390D7B">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51719" w:rsidRDefault="00390D7B">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E51719" w:rsidRDefault="00390D7B">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E51719" w:rsidRDefault="00390D7B">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E51719" w:rsidRDefault="00390D7B">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E51719" w:rsidRDefault="00390D7B">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1719" w:rsidRDefault="00390D7B">
      <w:pPr>
        <w:autoSpaceDE w:val="0"/>
        <w:autoSpaceDN w:val="0"/>
        <w:adjustRightInd w:val="0"/>
        <w:ind w:firstLine="851"/>
        <w:jc w:val="both"/>
        <w:rPr>
          <w:sz w:val="28"/>
          <w:szCs w:val="28"/>
        </w:rPr>
      </w:pPr>
      <w:proofErr w:type="spellStart"/>
      <w:proofErr w:type="gramStart"/>
      <w:r>
        <w:rPr>
          <w:sz w:val="28"/>
          <w:szCs w:val="28"/>
        </w:rPr>
        <w:lastRenderedPageBreak/>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E51719" w:rsidRDefault="00390D7B">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E51719" w:rsidRDefault="00390D7B">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51719" w:rsidRDefault="00390D7B">
      <w:pPr>
        <w:autoSpaceDE w:val="0"/>
        <w:autoSpaceDN w:val="0"/>
        <w:adjustRightInd w:val="0"/>
        <w:ind w:firstLine="851"/>
        <w:jc w:val="both"/>
        <w:rPr>
          <w:sz w:val="28"/>
          <w:szCs w:val="28"/>
        </w:rPr>
      </w:pPr>
      <w:r>
        <w:rPr>
          <w:rFonts w:eastAsia="DejaVu Sans"/>
          <w:sz w:val="28"/>
          <w:szCs w:val="28"/>
        </w:rPr>
        <w:t xml:space="preserve">Сформированный и подписанный </w:t>
      </w:r>
      <w:proofErr w:type="gramStart"/>
      <w:r>
        <w:rPr>
          <w:rFonts w:eastAsia="DejaVu Sans"/>
          <w:sz w:val="28"/>
          <w:szCs w:val="28"/>
        </w:rPr>
        <w:t>запрос</w:t>
      </w:r>
      <w:proofErr w:type="gramEnd"/>
      <w:r>
        <w:rPr>
          <w:rFonts w:eastAsia="DejaVu Sans"/>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51719" w:rsidRDefault="00390D7B">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E51719" w:rsidRDefault="00390D7B">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E51719" w:rsidRDefault="00390D7B">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51719" w:rsidRDefault="00390D7B">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E51719" w:rsidRDefault="00390D7B">
      <w:pPr>
        <w:autoSpaceDE w:val="0"/>
        <w:autoSpaceDN w:val="0"/>
        <w:adjustRightInd w:val="0"/>
        <w:ind w:firstLine="709"/>
        <w:jc w:val="both"/>
        <w:rPr>
          <w:sz w:val="28"/>
          <w:szCs w:val="28"/>
          <w:lang w:eastAsia="en-US"/>
        </w:rPr>
      </w:pPr>
      <w:r>
        <w:rPr>
          <w:sz w:val="28"/>
          <w:szCs w:val="28"/>
        </w:rPr>
        <w:lastRenderedPageBreak/>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E51719" w:rsidRDefault="00390D7B">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51719" w:rsidRDefault="00390D7B">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51719" w:rsidRDefault="00390D7B">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F64B9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E51719" w:rsidRDefault="00390D7B">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E51719" w:rsidRDefault="00390D7B">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E51719" w:rsidRDefault="00390D7B">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xml:space="preserve">, подписанных усиленной квалифицированной электронной подписью, должностное лицо </w:t>
      </w:r>
      <w:r>
        <w:rPr>
          <w:rFonts w:eastAsia="DejaVu Sans"/>
          <w:sz w:val="28"/>
          <w:szCs w:val="28"/>
        </w:rPr>
        <w:lastRenderedPageBreak/>
        <w:t>Уполномоченного органа, отвечающее за предоставление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51719" w:rsidRDefault="00390D7B">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51719" w:rsidRDefault="00390D7B">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E51719" w:rsidRDefault="00390D7B">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E51719" w:rsidRDefault="00390D7B">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51719" w:rsidRDefault="00390D7B">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E51719" w:rsidRDefault="00390D7B">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E51719" w:rsidRDefault="00390D7B">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9" w:name="P0084"/>
      <w:bookmarkEnd w:id="19"/>
      <w:r>
        <w:rPr>
          <w:sz w:val="28"/>
          <w:szCs w:val="28"/>
        </w:rPr>
        <w:t>;</w:t>
      </w:r>
    </w:p>
    <w:p w:rsidR="00E51719" w:rsidRDefault="00390D7B">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E51719" w:rsidRDefault="00390D7B">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сведений о ходе выполнения запроса в виде </w:t>
      </w:r>
      <w:r>
        <w:rPr>
          <w:sz w:val="28"/>
          <w:szCs w:val="28"/>
        </w:rPr>
        <w:lastRenderedPageBreak/>
        <w:t>уведомлений на адрес электронной почты или в личном кабинете на Едином портале, Региональном портале, по выбору заявителя.</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51719" w:rsidRDefault="00390D7B">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E51719" w:rsidRDefault="00390D7B">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E51719" w:rsidRDefault="00390D7B">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51719" w:rsidRDefault="00390D7B">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E51719" w:rsidRDefault="00390D7B">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E51719" w:rsidRDefault="00390D7B">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1"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51719" w:rsidRDefault="00390D7B">
      <w:pPr>
        <w:autoSpaceDE w:val="0"/>
        <w:autoSpaceDN w:val="0"/>
        <w:adjustRightInd w:val="0"/>
        <w:ind w:firstLine="709"/>
        <w:jc w:val="both"/>
        <w:rPr>
          <w:sz w:val="28"/>
          <w:szCs w:val="28"/>
        </w:rPr>
      </w:pPr>
      <w:r>
        <w:rPr>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w:t>
      </w:r>
      <w:r>
        <w:rPr>
          <w:sz w:val="28"/>
          <w:szCs w:val="28"/>
        </w:rPr>
        <w:lastRenderedPageBreak/>
        <w:t>посредством системы досудебного обжалования, а также способом, указанным заявителем при подаче жалобы.</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51719" w:rsidRDefault="00E51719">
      <w:pPr>
        <w:widowControl w:val="0"/>
        <w:tabs>
          <w:tab w:val="left" w:pos="851"/>
        </w:tabs>
        <w:jc w:val="center"/>
        <w:rPr>
          <w:b/>
          <w:sz w:val="28"/>
          <w:szCs w:val="28"/>
        </w:rPr>
      </w:pPr>
    </w:p>
    <w:p w:rsidR="00E51719" w:rsidRDefault="00390D7B">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E51719" w:rsidRDefault="00E51719">
      <w:pPr>
        <w:widowControl w:val="0"/>
        <w:tabs>
          <w:tab w:val="left" w:pos="851"/>
        </w:tabs>
        <w:ind w:firstLine="709"/>
        <w:jc w:val="both"/>
        <w:rPr>
          <w:color w:val="000000"/>
          <w:sz w:val="28"/>
          <w:szCs w:val="28"/>
        </w:rPr>
      </w:pPr>
    </w:p>
    <w:p w:rsidR="00E51719" w:rsidRDefault="00390D7B">
      <w:pPr>
        <w:widowControl w:val="0"/>
        <w:tabs>
          <w:tab w:val="left" w:pos="851"/>
        </w:tabs>
        <w:ind w:firstLine="709"/>
        <w:jc w:val="both"/>
        <w:rPr>
          <w:sz w:val="28"/>
          <w:szCs w:val="28"/>
        </w:rPr>
      </w:pPr>
      <w:bookmarkStart w:id="20"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E51719" w:rsidRDefault="00390D7B">
      <w:pPr>
        <w:widowControl w:val="0"/>
        <w:tabs>
          <w:tab w:val="left" w:pos="851"/>
        </w:tabs>
        <w:ind w:firstLine="709"/>
        <w:jc w:val="both"/>
        <w:rPr>
          <w:sz w:val="28"/>
          <w:szCs w:val="28"/>
        </w:rPr>
      </w:pPr>
      <w:r>
        <w:rPr>
          <w:sz w:val="28"/>
          <w:szCs w:val="28"/>
        </w:rPr>
        <w:t>Заявление должно содержать:</w:t>
      </w:r>
    </w:p>
    <w:p w:rsidR="00E51719" w:rsidRDefault="00390D7B">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E51719" w:rsidRDefault="00390D7B">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E51719" w:rsidRDefault="00390D7B">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51719" w:rsidRDefault="00390D7B">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E51719" w:rsidRDefault="00390D7B">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E51719" w:rsidRDefault="00390D7B">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51719" w:rsidRDefault="00390D7B">
      <w:pPr>
        <w:widowControl w:val="0"/>
        <w:tabs>
          <w:tab w:val="left" w:pos="851"/>
        </w:tabs>
        <w:ind w:firstLine="709"/>
        <w:jc w:val="both"/>
        <w:rPr>
          <w:sz w:val="28"/>
          <w:szCs w:val="28"/>
        </w:rPr>
      </w:pPr>
      <w:r>
        <w:rPr>
          <w:sz w:val="28"/>
          <w:szCs w:val="28"/>
        </w:rPr>
        <w:lastRenderedPageBreak/>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E51719" w:rsidRDefault="00390D7B">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20"/>
    <w:p w:rsidR="00E51719" w:rsidRDefault="00390D7B">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51719" w:rsidRDefault="00390D7B">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51719" w:rsidRDefault="00E51719"/>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E51719" w:rsidRDefault="00E51719">
      <w:pPr>
        <w:widowControl w:val="0"/>
        <w:autoSpaceDE w:val="0"/>
        <w:autoSpaceDN w:val="0"/>
        <w:adjustRightInd w:val="0"/>
        <w:outlineLvl w:val="2"/>
        <w:rPr>
          <w:rFonts w:cs="Arial"/>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E51719" w:rsidRDefault="00E51719">
      <w:pPr>
        <w:widowControl w:val="0"/>
        <w:autoSpaceDE w:val="0"/>
        <w:autoSpaceDN w:val="0"/>
        <w:adjustRightInd w:val="0"/>
        <w:ind w:firstLine="720"/>
        <w:jc w:val="center"/>
        <w:outlineLvl w:val="2"/>
        <w:rPr>
          <w:rFonts w:cs="Arial"/>
          <w:color w:val="000000"/>
          <w:sz w:val="28"/>
          <w:szCs w:val="28"/>
        </w:rPr>
      </w:pPr>
    </w:p>
    <w:p w:rsidR="00E51719" w:rsidRDefault="00390D7B">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E51719" w:rsidRDefault="00390D7B">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51719" w:rsidRDefault="00390D7B">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w:t>
      </w:r>
      <w:r>
        <w:rPr>
          <w:sz w:val="28"/>
          <w:szCs w:val="28"/>
        </w:rPr>
        <w:lastRenderedPageBreak/>
        <w:t xml:space="preserve">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51719" w:rsidRDefault="00390D7B">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E51719" w:rsidRDefault="00390D7B">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E51719" w:rsidRDefault="00E51719">
      <w:pPr>
        <w:autoSpaceDE w:val="0"/>
        <w:autoSpaceDN w:val="0"/>
        <w:adjustRightInd w:val="0"/>
        <w:ind w:firstLine="709"/>
        <w:jc w:val="both"/>
        <w:outlineLvl w:val="2"/>
        <w:rPr>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E51719" w:rsidRDefault="00E51719">
      <w:pPr>
        <w:autoSpaceDE w:val="0"/>
        <w:autoSpaceDN w:val="0"/>
        <w:adjustRightInd w:val="0"/>
        <w:ind w:firstLine="851"/>
        <w:jc w:val="center"/>
        <w:outlineLvl w:val="1"/>
        <w:rPr>
          <w:rFonts w:cs="Arial"/>
          <w:b/>
          <w:color w:val="000000"/>
          <w:sz w:val="28"/>
          <w:szCs w:val="28"/>
        </w:rPr>
      </w:pPr>
    </w:p>
    <w:p w:rsidR="00E51719" w:rsidRDefault="00390D7B">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51719" w:rsidRDefault="00390D7B">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51719" w:rsidRDefault="00390D7B">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1719" w:rsidRDefault="00390D7B">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51719" w:rsidRDefault="00390D7B">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E51719" w:rsidRDefault="00390D7B">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51719" w:rsidRDefault="00E51719">
      <w:pPr>
        <w:autoSpaceDE w:val="0"/>
        <w:autoSpaceDN w:val="0"/>
        <w:adjustRightInd w:val="0"/>
        <w:ind w:firstLine="851"/>
        <w:jc w:val="both"/>
        <w:outlineLvl w:val="2"/>
        <w:rPr>
          <w:rFonts w:cs="Arial"/>
          <w:color w:val="000000"/>
          <w:sz w:val="20"/>
          <w:szCs w:val="20"/>
        </w:rPr>
      </w:pPr>
    </w:p>
    <w:p w:rsidR="00E51719" w:rsidRDefault="00390D7B">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lastRenderedPageBreak/>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1719" w:rsidRDefault="00390D7B">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1719" w:rsidRDefault="00390D7B">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E51719" w:rsidRDefault="00E51719">
      <w:pPr>
        <w:autoSpaceDE w:val="0"/>
        <w:autoSpaceDN w:val="0"/>
        <w:adjustRightInd w:val="0"/>
        <w:ind w:firstLine="851"/>
        <w:jc w:val="both"/>
        <w:rPr>
          <w:rFonts w:cs="Arial"/>
          <w:color w:val="000000"/>
          <w:sz w:val="28"/>
          <w:szCs w:val="28"/>
        </w:rPr>
      </w:pPr>
    </w:p>
    <w:p w:rsidR="00E51719" w:rsidRDefault="00390D7B">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E51719" w:rsidRDefault="00390D7B">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51719" w:rsidRDefault="00390D7B">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E51719" w:rsidRDefault="00E51719">
      <w:pPr>
        <w:autoSpaceDE w:val="0"/>
        <w:autoSpaceDN w:val="0"/>
        <w:adjustRightInd w:val="0"/>
        <w:jc w:val="center"/>
        <w:outlineLvl w:val="1"/>
        <w:rPr>
          <w:rFonts w:cs="Arial"/>
          <w:szCs w:val="28"/>
        </w:rPr>
      </w:pPr>
    </w:p>
    <w:p w:rsidR="00E51719" w:rsidRDefault="00E51719">
      <w:pPr>
        <w:autoSpaceDE w:val="0"/>
        <w:autoSpaceDN w:val="0"/>
        <w:adjustRightInd w:val="0"/>
        <w:jc w:val="center"/>
        <w:outlineLvl w:val="1"/>
        <w:rPr>
          <w:rFonts w:cs="Arial"/>
          <w:szCs w:val="28"/>
        </w:rPr>
      </w:pPr>
    </w:p>
    <w:p w:rsidR="00E51719" w:rsidRDefault="00390D7B">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E51719" w:rsidRDefault="00390D7B">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E51719" w:rsidRDefault="00E51719">
      <w:pPr>
        <w:widowControl w:val="0"/>
        <w:autoSpaceDE w:val="0"/>
        <w:autoSpaceDN w:val="0"/>
        <w:adjustRightInd w:val="0"/>
        <w:jc w:val="center"/>
        <w:outlineLvl w:val="2"/>
        <w:rPr>
          <w:color w:val="FF0000"/>
          <w:sz w:val="28"/>
          <w:szCs w:val="28"/>
        </w:rPr>
      </w:pPr>
    </w:p>
    <w:p w:rsidR="00E51719" w:rsidRDefault="00390D7B">
      <w:pPr>
        <w:autoSpaceDE w:val="0"/>
        <w:autoSpaceDN w:val="0"/>
        <w:adjustRightInd w:val="0"/>
        <w:spacing w:line="235" w:lineRule="auto"/>
        <w:jc w:val="center"/>
        <w:rPr>
          <w:sz w:val="28"/>
          <w:szCs w:val="28"/>
        </w:rPr>
      </w:pPr>
      <w:bookmarkStart w:id="22" w:name="Par459"/>
      <w:bookmarkEnd w:id="22"/>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51719" w:rsidRDefault="00E51719">
      <w:pPr>
        <w:autoSpaceDE w:val="0"/>
        <w:autoSpaceDN w:val="0"/>
        <w:adjustRightInd w:val="0"/>
        <w:spacing w:line="235" w:lineRule="auto"/>
        <w:jc w:val="center"/>
        <w:rPr>
          <w:b/>
          <w:sz w:val="28"/>
          <w:szCs w:val="28"/>
        </w:rPr>
      </w:pPr>
    </w:p>
    <w:p w:rsidR="00E51719" w:rsidRDefault="00390D7B">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w:t>
      </w:r>
      <w:r>
        <w:rPr>
          <w:sz w:val="28"/>
          <w:szCs w:val="28"/>
          <w:lang w:eastAsia="en-US"/>
        </w:rPr>
        <w:lastRenderedPageBreak/>
        <w:t>служащим в ходе предоставления муниципальной услуги (далее – досудебное (внесудебное) обжалование).</w:t>
      </w:r>
      <w:proofErr w:type="gramEnd"/>
    </w:p>
    <w:p w:rsidR="00E51719" w:rsidRDefault="00E51719">
      <w:pPr>
        <w:ind w:firstLine="709"/>
        <w:jc w:val="both"/>
        <w:rPr>
          <w:i/>
          <w:sz w:val="28"/>
          <w:szCs w:val="28"/>
        </w:rPr>
      </w:pPr>
    </w:p>
    <w:p w:rsidR="00E51719" w:rsidRDefault="00390D7B">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E51719" w:rsidRDefault="00E51719">
      <w:pPr>
        <w:pStyle w:val="ConsPlusNormal"/>
        <w:jc w:val="center"/>
        <w:rPr>
          <w:sz w:val="28"/>
          <w:szCs w:val="28"/>
        </w:rPr>
      </w:pPr>
    </w:p>
    <w:p w:rsidR="00E51719" w:rsidRDefault="00390D7B">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E51719" w:rsidRDefault="00390D7B">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51719" w:rsidRDefault="00390D7B">
      <w:pPr>
        <w:autoSpaceDE w:val="0"/>
        <w:autoSpaceDN w:val="0"/>
        <w:adjustRightInd w:val="0"/>
        <w:jc w:val="both"/>
        <w:rPr>
          <w:sz w:val="28"/>
          <w:szCs w:val="28"/>
        </w:rPr>
      </w:pPr>
      <w:r>
        <w:rPr>
          <w:sz w:val="28"/>
          <w:szCs w:val="28"/>
        </w:rPr>
        <w:t xml:space="preserve"> </w:t>
      </w:r>
    </w:p>
    <w:p w:rsidR="00E51719" w:rsidRDefault="00390D7B">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51719" w:rsidRDefault="00E51719">
      <w:pPr>
        <w:autoSpaceDE w:val="0"/>
        <w:autoSpaceDN w:val="0"/>
        <w:adjustRightInd w:val="0"/>
        <w:ind w:firstLine="709"/>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E51719" w:rsidRDefault="00390D7B">
      <w:pPr>
        <w:autoSpaceDE w:val="0"/>
        <w:autoSpaceDN w:val="0"/>
        <w:adjustRightInd w:val="0"/>
        <w:ind w:firstLine="709"/>
        <w:jc w:val="both"/>
        <w:rPr>
          <w:sz w:val="28"/>
          <w:szCs w:val="28"/>
        </w:rPr>
      </w:pPr>
      <w:r>
        <w:rPr>
          <w:sz w:val="28"/>
          <w:szCs w:val="28"/>
        </w:rPr>
        <w:t>1) Федеральный закон № 210-ФЗ.</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E51719" w:rsidRDefault="00E51719">
      <w:pPr>
        <w:autoSpaceDE w:val="0"/>
        <w:autoSpaceDN w:val="0"/>
        <w:adjustRightInd w:val="0"/>
        <w:jc w:val="center"/>
        <w:rPr>
          <w:b/>
          <w:sz w:val="28"/>
          <w:szCs w:val="28"/>
        </w:rPr>
      </w:pPr>
    </w:p>
    <w:p w:rsidR="00E51719" w:rsidRDefault="00390D7B">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51719" w:rsidRDefault="00E51719">
      <w:pPr>
        <w:autoSpaceDE w:val="0"/>
        <w:autoSpaceDN w:val="0"/>
        <w:adjustRightInd w:val="0"/>
        <w:jc w:val="center"/>
        <w:rPr>
          <w:b/>
          <w:sz w:val="28"/>
          <w:szCs w:val="28"/>
        </w:rPr>
      </w:pPr>
    </w:p>
    <w:p w:rsidR="00E51719" w:rsidRDefault="00390D7B">
      <w:pPr>
        <w:autoSpaceDE w:val="0"/>
        <w:autoSpaceDN w:val="0"/>
        <w:adjustRightInd w:val="0"/>
        <w:jc w:val="center"/>
        <w:rPr>
          <w:bCs/>
          <w:sz w:val="28"/>
          <w:szCs w:val="28"/>
        </w:rPr>
      </w:pPr>
      <w:r>
        <w:rPr>
          <w:bCs/>
          <w:sz w:val="28"/>
          <w:szCs w:val="28"/>
        </w:rPr>
        <w:t>Подраздел 5.6. Предмет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51719" w:rsidRDefault="00390D7B">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51719" w:rsidRDefault="00390D7B">
      <w:pPr>
        <w:ind w:firstLine="709"/>
        <w:jc w:val="both"/>
        <w:rPr>
          <w:sz w:val="28"/>
          <w:szCs w:val="28"/>
        </w:rPr>
      </w:pPr>
      <w:r>
        <w:rPr>
          <w:sz w:val="28"/>
          <w:szCs w:val="28"/>
        </w:rPr>
        <w:t>2) нарушение срока предоставления муниципальной услуги;</w:t>
      </w:r>
    </w:p>
    <w:p w:rsidR="00E51719" w:rsidRDefault="00390D7B">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1719" w:rsidRDefault="00390D7B">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51719" w:rsidRDefault="00390D7B">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51719" w:rsidRDefault="00390D7B">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1719" w:rsidRDefault="00390D7B">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51719" w:rsidRDefault="00390D7B">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sz w:val="28"/>
          <w:szCs w:val="28"/>
        </w:rPr>
        <w:lastRenderedPageBreak/>
        <w:t xml:space="preserve">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E51719" w:rsidRDefault="00390D7B">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E51719" w:rsidRDefault="00E51719">
      <w:pPr>
        <w:pStyle w:val="ConsPlusNormal"/>
        <w:jc w:val="center"/>
        <w:outlineLvl w:val="2"/>
        <w:rPr>
          <w:rFonts w:ascii="Times New Roman" w:hAnsi="Times New Roman" w:cs="Times New Roman"/>
          <w:sz w:val="28"/>
          <w:szCs w:val="28"/>
        </w:rPr>
      </w:pPr>
    </w:p>
    <w:p w:rsidR="00E51719" w:rsidRDefault="00390D7B">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51719" w:rsidRDefault="00390D7B">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51719" w:rsidRDefault="00390D7B">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курирующему соответствующий орган.</w:t>
      </w:r>
    </w:p>
    <w:p w:rsidR="00E51719" w:rsidRDefault="00390D7B">
      <w:pPr>
        <w:ind w:firstLine="709"/>
        <w:jc w:val="both"/>
        <w:rPr>
          <w:sz w:val="28"/>
          <w:szCs w:val="28"/>
        </w:rPr>
      </w:pPr>
      <w:r>
        <w:rPr>
          <w:sz w:val="28"/>
          <w:szCs w:val="28"/>
        </w:rPr>
        <w:t xml:space="preserve">Жалобы на действия заместителя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курирующего отраслевой (функциональный) орган, через который предоставляется муниципальная услуга, подается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 xml:space="preserve">Жалобы на решения, принятые уполномоченным органом, подаются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E51719" w:rsidRDefault="00390D7B">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51719" w:rsidRDefault="00390D7B">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2"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 xml:space="preserve">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w:t>
      </w:r>
      <w:r>
        <w:rPr>
          <w:sz w:val="28"/>
          <w:szCs w:val="28"/>
        </w:rPr>
        <w:lastRenderedPageBreak/>
        <w:t>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5.8. Порядок подачи и рассмотрения жалобы</w:t>
      </w:r>
    </w:p>
    <w:p w:rsidR="00E51719" w:rsidRDefault="00E51719">
      <w:pPr>
        <w:autoSpaceDE w:val="0"/>
        <w:autoSpaceDN w:val="0"/>
        <w:adjustRightInd w:val="0"/>
        <w:jc w:val="both"/>
        <w:rPr>
          <w:sz w:val="28"/>
          <w:szCs w:val="28"/>
        </w:rPr>
      </w:pPr>
    </w:p>
    <w:p w:rsidR="00E51719" w:rsidRDefault="00390D7B">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51719" w:rsidRDefault="00390D7B">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51719" w:rsidRDefault="00390D7B">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1719" w:rsidRDefault="00390D7B">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E51719" w:rsidRDefault="00390D7B">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E51719" w:rsidRDefault="00390D7B">
      <w:pPr>
        <w:autoSpaceDE w:val="0"/>
        <w:autoSpaceDN w:val="0"/>
        <w:adjustRightInd w:val="0"/>
        <w:ind w:firstLine="709"/>
        <w:jc w:val="both"/>
        <w:rPr>
          <w:sz w:val="28"/>
          <w:szCs w:val="28"/>
        </w:rPr>
      </w:pPr>
      <w:r>
        <w:rPr>
          <w:sz w:val="28"/>
          <w:szCs w:val="28"/>
        </w:rPr>
        <w:t>5.8.5. Жалоба должна содержать:</w:t>
      </w:r>
    </w:p>
    <w:p w:rsidR="00E51719" w:rsidRDefault="00390D7B">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51719" w:rsidRDefault="00390D7B">
      <w:pPr>
        <w:autoSpaceDE w:val="0"/>
        <w:autoSpaceDN w:val="0"/>
        <w:adjustRightInd w:val="0"/>
        <w:ind w:firstLine="709"/>
        <w:jc w:val="both"/>
        <w:rPr>
          <w:sz w:val="28"/>
          <w:szCs w:val="28"/>
        </w:rPr>
      </w:pPr>
      <w:proofErr w:type="gramStart"/>
      <w:r>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Pr>
          <w:sz w:val="28"/>
          <w:szCs w:val="28"/>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1719" w:rsidRDefault="00390D7B">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E51719" w:rsidRDefault="00390D7B">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Подраздел 5.9. Сроки рассмотрения жалобы</w:t>
      </w:r>
    </w:p>
    <w:p w:rsidR="00E51719" w:rsidRDefault="00E51719">
      <w:pPr>
        <w:autoSpaceDE w:val="0"/>
        <w:autoSpaceDN w:val="0"/>
        <w:adjustRightInd w:val="0"/>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5.10. Результат рассмотрения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E51719" w:rsidRDefault="00390D7B">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 xml:space="preserve">2) в удовлетворении жалобы отказывается. </w:t>
      </w:r>
    </w:p>
    <w:p w:rsidR="00E51719" w:rsidRDefault="00390D7B">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E51719" w:rsidRDefault="00390D7B">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E51719" w:rsidRDefault="00390D7B">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1719" w:rsidRDefault="00390D7B">
      <w:pPr>
        <w:ind w:firstLine="709"/>
        <w:jc w:val="both"/>
        <w:rPr>
          <w:sz w:val="28"/>
          <w:szCs w:val="28"/>
        </w:rPr>
      </w:pPr>
      <w:bookmarkStart w:id="24"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w:t>
      </w:r>
      <w:r>
        <w:rPr>
          <w:sz w:val="28"/>
          <w:szCs w:val="28"/>
        </w:rPr>
        <w:lastRenderedPageBreak/>
        <w:t>принятого решения, а также информация о порядке обжалования принятого решения.</w:t>
      </w:r>
    </w:p>
    <w:bookmarkEnd w:id="24"/>
    <w:p w:rsidR="00E51719" w:rsidRDefault="00390D7B">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1719" w:rsidRDefault="00E51719">
      <w:pPr>
        <w:widowControl w:val="0"/>
        <w:autoSpaceDE w:val="0"/>
        <w:autoSpaceDN w:val="0"/>
        <w:adjustRightInd w:val="0"/>
        <w:jc w:val="center"/>
        <w:outlineLvl w:val="1"/>
        <w:rPr>
          <w:sz w:val="28"/>
          <w:szCs w:val="28"/>
        </w:rPr>
      </w:pPr>
    </w:p>
    <w:p w:rsidR="00E51719" w:rsidRDefault="00390D7B">
      <w:pPr>
        <w:ind w:firstLine="709"/>
        <w:jc w:val="center"/>
        <w:rPr>
          <w:bCs/>
          <w:sz w:val="28"/>
          <w:szCs w:val="28"/>
        </w:rPr>
      </w:pPr>
      <w:r>
        <w:rPr>
          <w:bCs/>
          <w:sz w:val="28"/>
          <w:szCs w:val="28"/>
        </w:rPr>
        <w:t>5.11. Порядок информирования заявителя о результатах</w:t>
      </w:r>
    </w:p>
    <w:p w:rsidR="00E51719" w:rsidRDefault="00390D7B">
      <w:pPr>
        <w:ind w:firstLine="709"/>
        <w:jc w:val="center"/>
        <w:rPr>
          <w:bCs/>
          <w:sz w:val="28"/>
          <w:szCs w:val="28"/>
        </w:rPr>
      </w:pPr>
      <w:r>
        <w:rPr>
          <w:bCs/>
          <w:sz w:val="28"/>
          <w:szCs w:val="28"/>
        </w:rPr>
        <w:t>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1719" w:rsidRDefault="00390D7B">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51719" w:rsidRDefault="00E51719">
      <w:pPr>
        <w:widowControl w:val="0"/>
        <w:autoSpaceDE w:val="0"/>
        <w:autoSpaceDN w:val="0"/>
        <w:adjustRightInd w:val="0"/>
        <w:jc w:val="center"/>
        <w:outlineLvl w:val="1"/>
        <w:rPr>
          <w:sz w:val="28"/>
          <w:szCs w:val="28"/>
        </w:rPr>
      </w:pPr>
    </w:p>
    <w:p w:rsidR="00E51719" w:rsidRDefault="00390D7B">
      <w:pPr>
        <w:jc w:val="center"/>
        <w:rPr>
          <w:bCs/>
          <w:sz w:val="28"/>
          <w:szCs w:val="28"/>
        </w:rPr>
      </w:pPr>
      <w:r>
        <w:rPr>
          <w:bCs/>
          <w:sz w:val="28"/>
          <w:szCs w:val="28"/>
        </w:rPr>
        <w:t>5.12. Порядок обжалования решения по жалобе</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51719" w:rsidRDefault="00E51719">
      <w:pPr>
        <w:ind w:firstLine="709"/>
        <w:jc w:val="both"/>
        <w:rPr>
          <w:sz w:val="28"/>
          <w:szCs w:val="28"/>
        </w:rPr>
      </w:pPr>
    </w:p>
    <w:p w:rsidR="00E51719" w:rsidRDefault="00390D7B">
      <w:pPr>
        <w:jc w:val="center"/>
        <w:rPr>
          <w:bCs/>
          <w:sz w:val="28"/>
          <w:szCs w:val="28"/>
        </w:rPr>
      </w:pPr>
      <w:r>
        <w:rPr>
          <w:bCs/>
          <w:sz w:val="28"/>
          <w:szCs w:val="28"/>
        </w:rPr>
        <w:t>5.13. Право заявителя на получение информации и документов,</w:t>
      </w:r>
    </w:p>
    <w:p w:rsidR="00E51719" w:rsidRDefault="00390D7B">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51719" w:rsidRDefault="00E51719">
      <w:pPr>
        <w:ind w:firstLine="709"/>
        <w:jc w:val="center"/>
        <w:rPr>
          <w:sz w:val="28"/>
          <w:szCs w:val="28"/>
        </w:rPr>
      </w:pPr>
    </w:p>
    <w:p w:rsidR="00E51719" w:rsidRDefault="00390D7B">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E51719" w:rsidRDefault="00390D7B">
      <w:pPr>
        <w:jc w:val="center"/>
        <w:rPr>
          <w:bCs/>
          <w:sz w:val="28"/>
          <w:szCs w:val="28"/>
        </w:rPr>
      </w:pPr>
      <w:r>
        <w:rPr>
          <w:bCs/>
          <w:sz w:val="28"/>
          <w:szCs w:val="28"/>
        </w:rPr>
        <w:t>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51719" w:rsidRDefault="00E51719">
      <w:pPr>
        <w:autoSpaceDE w:val="0"/>
        <w:rPr>
          <w:color w:val="FF0000"/>
          <w:sz w:val="28"/>
          <w:szCs w:val="28"/>
        </w:rPr>
      </w:pPr>
    </w:p>
    <w:p w:rsidR="00E51719" w:rsidRDefault="00E51719">
      <w:pPr>
        <w:autoSpaceDE w:val="0"/>
        <w:rPr>
          <w:rFonts w:ascii="Times New Roman CYR" w:hAnsi="Times New Roman CYR" w:cs="Times New Roman CYR"/>
          <w:color w:val="FF0000"/>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А.С. Игнатенко</w:t>
      </w:r>
    </w:p>
    <w:p w:rsidR="00473865" w:rsidRDefault="00473865">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E51719" w:rsidRDefault="00390D7B">
      <w:pPr>
        <w:ind w:left="5103"/>
        <w:jc w:val="right"/>
        <w:rPr>
          <w:bCs/>
          <w:sz w:val="28"/>
          <w:szCs w:val="28"/>
        </w:rPr>
      </w:pPr>
      <w:r>
        <w:rPr>
          <w:bCs/>
          <w:sz w:val="28"/>
          <w:szCs w:val="28"/>
        </w:rPr>
        <w:lastRenderedPageBreak/>
        <w:t>ПРИЛОЖЕНИЕ № 1</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ind w:firstLine="567"/>
        <w:jc w:val="center"/>
        <w:rPr>
          <w:sz w:val="28"/>
          <w:szCs w:val="28"/>
        </w:rPr>
      </w:pPr>
      <w:r>
        <w:rPr>
          <w:sz w:val="28"/>
          <w:szCs w:val="28"/>
        </w:rPr>
        <w:t>ФОРМА ЗАЯВЛЕНИЯ</w:t>
      </w:r>
    </w:p>
    <w:p w:rsidR="00E51719" w:rsidRDefault="00390D7B">
      <w:pPr>
        <w:ind w:firstLine="567"/>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r>
        <w:rPr>
          <w:sz w:val="28"/>
          <w:szCs w:val="28"/>
        </w:rPr>
        <w:t xml:space="preserve"> </w:t>
      </w:r>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от_________________________</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___________________________</w:t>
      </w:r>
    </w:p>
    <w:p w:rsidR="00E51719" w:rsidRDefault="00E51719">
      <w:pPr>
        <w:jc w:val="right"/>
        <w:rPr>
          <w:sz w:val="28"/>
          <w:szCs w:val="28"/>
        </w:rPr>
      </w:pPr>
    </w:p>
    <w:p w:rsidR="00E51719" w:rsidRDefault="00390D7B">
      <w:pPr>
        <w:jc w:val="right"/>
        <w:rPr>
          <w:sz w:val="28"/>
          <w:szCs w:val="28"/>
        </w:rPr>
      </w:pPr>
      <w:r>
        <w:rPr>
          <w:sz w:val="28"/>
          <w:szCs w:val="28"/>
        </w:rPr>
        <w:t xml:space="preserve"> телефон____________________</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E51719" w:rsidRDefault="00390D7B">
      <w:pPr>
        <w:pStyle w:val="1b"/>
        <w:jc w:val="both"/>
        <w:rPr>
          <w:sz w:val="28"/>
          <w:szCs w:val="28"/>
        </w:rPr>
      </w:pPr>
      <w:r>
        <w:rPr>
          <w:sz w:val="28"/>
          <w:szCs w:val="28"/>
        </w:rPr>
        <w:t>Причина вырубки (уничтожения) зеленых насаждений 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lastRenderedPageBreak/>
        <w:t>Срок проведения работ с «_____»_________ 20__г. по «____» _________ 20__ г.</w:t>
      </w:r>
    </w:p>
    <w:p w:rsidR="00E51719" w:rsidRDefault="00390D7B">
      <w:pPr>
        <w:pStyle w:val="af2"/>
        <w:rPr>
          <w:szCs w:val="28"/>
        </w:rPr>
      </w:pPr>
      <w:r>
        <w:rPr>
          <w:szCs w:val="28"/>
        </w:rPr>
        <w:t>К заявлению прилагаются следующие документы:</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rPr>
          <w:sz w:val="28"/>
          <w:szCs w:val="28"/>
        </w:rPr>
      </w:pPr>
    </w:p>
    <w:p w:rsidR="00E51719" w:rsidRDefault="00E51719">
      <w:pPr>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F905C3" w:rsidRDefault="00F905C3">
      <w:pPr>
        <w:autoSpaceDE w:val="0"/>
        <w:rPr>
          <w:rFonts w:ascii="Times New Roman CYR" w:hAnsi="Times New Roman CYR" w:cs="Times New Roman CYR"/>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lastRenderedPageBreak/>
        <w:t>ПРИЛОЖЕНИЕ № 2</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jc w:val="center"/>
        <w:rPr>
          <w:sz w:val="28"/>
          <w:szCs w:val="28"/>
        </w:rPr>
      </w:pPr>
      <w:r>
        <w:rPr>
          <w:sz w:val="28"/>
          <w:szCs w:val="28"/>
        </w:rPr>
        <w:t>ОБРАЗЕЦ ЗАПОЛНЕНИЯ ЗАЯВЛЕНИЯ</w:t>
      </w:r>
    </w:p>
    <w:p w:rsidR="00E51719" w:rsidRDefault="00390D7B">
      <w:pPr>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w:t>
      </w:r>
    </w:p>
    <w:p w:rsidR="00E51719" w:rsidRDefault="00390D7B">
      <w:pPr>
        <w:jc w:val="right"/>
        <w:rPr>
          <w:sz w:val="28"/>
          <w:szCs w:val="28"/>
        </w:rPr>
      </w:pPr>
      <w:r>
        <w:rPr>
          <w:sz w:val="28"/>
          <w:szCs w:val="28"/>
        </w:rPr>
        <w:t>от Иванова Ивана Ивановича</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ст. Новоминская, ул. Вокзальная, 22</w:t>
      </w:r>
    </w:p>
    <w:p w:rsidR="00E51719" w:rsidRDefault="00390D7B">
      <w:pPr>
        <w:jc w:val="right"/>
        <w:rPr>
          <w:sz w:val="28"/>
          <w:szCs w:val="28"/>
        </w:rPr>
      </w:pPr>
      <w:r>
        <w:rPr>
          <w:sz w:val="28"/>
          <w:szCs w:val="28"/>
        </w:rPr>
        <w:t>телефон 8 918 45 65 789</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rsidR="00E51719" w:rsidRDefault="00390D7B">
      <w:pPr>
        <w:pStyle w:val="1b"/>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E51719" w:rsidRDefault="00390D7B">
      <w:pPr>
        <w:pStyle w:val="af2"/>
        <w:rPr>
          <w:szCs w:val="28"/>
        </w:rPr>
      </w:pPr>
      <w:r>
        <w:rPr>
          <w:szCs w:val="28"/>
        </w:rPr>
        <w:t>К заявлению прилагаются следующие документы:</w:t>
      </w:r>
    </w:p>
    <w:p w:rsidR="00E51719" w:rsidRDefault="00390D7B">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w:t>
      </w:r>
      <w:r>
        <w:rPr>
          <w:sz w:val="28"/>
          <w:szCs w:val="28"/>
          <w:u w:val="single"/>
        </w:rPr>
        <w:lastRenderedPageBreak/>
        <w:t xml:space="preserve">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E51719" w:rsidRDefault="00390D7B">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E51719" w:rsidRDefault="00390D7B">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E51719" w:rsidRDefault="00390D7B">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E51719" w:rsidRDefault="00390D7B">
      <w:pPr>
        <w:autoSpaceDE w:val="0"/>
        <w:autoSpaceDN w:val="0"/>
        <w:adjustRightInd w:val="0"/>
        <w:ind w:firstLine="720"/>
        <w:jc w:val="both"/>
        <w:rPr>
          <w:sz w:val="28"/>
          <w:szCs w:val="28"/>
          <w:u w:val="single"/>
        </w:rPr>
      </w:pPr>
      <w:proofErr w:type="gramStart"/>
      <w:r>
        <w:rPr>
          <w:sz w:val="28"/>
          <w:szCs w:val="28"/>
          <w:u w:val="single"/>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 xml:space="preserve">_________________________     ______________               </w:t>
      </w:r>
      <w:proofErr w:type="spellStart"/>
      <w:r>
        <w:rPr>
          <w:sz w:val="28"/>
          <w:szCs w:val="28"/>
        </w:rPr>
        <w:t>__</w:t>
      </w:r>
      <w:r>
        <w:rPr>
          <w:sz w:val="28"/>
          <w:szCs w:val="28"/>
          <w:u w:val="single"/>
        </w:rPr>
        <w:t>Иванов</w:t>
      </w:r>
      <w:proofErr w:type="spellEnd"/>
      <w:r>
        <w:rPr>
          <w:sz w:val="28"/>
          <w:szCs w:val="28"/>
          <w:u w:val="single"/>
        </w:rPr>
        <w:t xml:space="preserve"> И.И</w:t>
      </w:r>
      <w:r>
        <w:rPr>
          <w:sz w:val="28"/>
          <w:szCs w:val="28"/>
        </w:rPr>
        <w:t>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autoSpaceDE w:val="0"/>
        <w:autoSpaceDN w:val="0"/>
        <w:adjustRightInd w:val="0"/>
        <w:jc w:val="both"/>
        <w:rPr>
          <w:rFonts w:eastAsia="Arial"/>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F905C3" w:rsidRDefault="00F905C3">
      <w:pPr>
        <w:autoSpaceDE w:val="0"/>
        <w:autoSpaceDN w:val="0"/>
        <w:adjustRightInd w:val="0"/>
        <w:jc w:val="both"/>
        <w:rPr>
          <w:rFonts w:eastAsia="Arial"/>
          <w:sz w:val="28"/>
          <w:szCs w:val="28"/>
        </w:rPr>
      </w:pPr>
    </w:p>
    <w:p w:rsidR="00F905C3" w:rsidRDefault="00F905C3">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lastRenderedPageBreak/>
        <w:t>ПРИЛОЖЕНИЕ № 3</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390D7B">
      <w:pPr>
        <w:pStyle w:val="1b"/>
        <w:jc w:val="right"/>
        <w:rPr>
          <w:sz w:val="28"/>
          <w:szCs w:val="28"/>
        </w:rPr>
      </w:pPr>
      <w:r>
        <w:rPr>
          <w:sz w:val="28"/>
          <w:szCs w:val="28"/>
        </w:rPr>
        <w:t>УТВЕРЖДАЮ</w:t>
      </w:r>
    </w:p>
    <w:p w:rsidR="00E51719" w:rsidRDefault="00390D7B">
      <w:pPr>
        <w:pStyle w:val="1b"/>
        <w:jc w:val="right"/>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pStyle w:val="1b"/>
        <w:jc w:val="right"/>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p>
    <w:p w:rsidR="00E51719" w:rsidRDefault="00390D7B">
      <w:pPr>
        <w:pStyle w:val="1b"/>
        <w:jc w:val="right"/>
        <w:rPr>
          <w:sz w:val="28"/>
          <w:szCs w:val="28"/>
        </w:rPr>
      </w:pPr>
      <w:r>
        <w:rPr>
          <w:sz w:val="28"/>
          <w:szCs w:val="28"/>
        </w:rPr>
        <w:t>___________________ (_______________)</w:t>
      </w:r>
    </w:p>
    <w:p w:rsidR="00E51719" w:rsidRDefault="00390D7B">
      <w:pPr>
        <w:pStyle w:val="1b"/>
        <w:jc w:val="right"/>
        <w:rPr>
          <w:sz w:val="28"/>
          <w:szCs w:val="28"/>
        </w:rPr>
      </w:pPr>
      <w:r>
        <w:rPr>
          <w:sz w:val="28"/>
          <w:szCs w:val="28"/>
        </w:rPr>
        <w:t xml:space="preserve">«_____» _________________ 20______ </w:t>
      </w:r>
    </w:p>
    <w:p w:rsidR="00E51719" w:rsidRDefault="00E51719">
      <w:pPr>
        <w:pStyle w:val="af"/>
        <w:rPr>
          <w:szCs w:val="28"/>
        </w:rPr>
      </w:pPr>
    </w:p>
    <w:p w:rsidR="00E51719" w:rsidRDefault="00390D7B">
      <w:pPr>
        <w:pStyle w:val="af"/>
        <w:jc w:val="center"/>
        <w:rPr>
          <w:szCs w:val="28"/>
        </w:rPr>
      </w:pPr>
      <w:r>
        <w:rPr>
          <w:szCs w:val="28"/>
        </w:rPr>
        <w:t>АКТ</w:t>
      </w:r>
    </w:p>
    <w:p w:rsidR="00E51719" w:rsidRDefault="00390D7B">
      <w:pPr>
        <w:pStyle w:val="af"/>
        <w:jc w:val="center"/>
        <w:rPr>
          <w:szCs w:val="28"/>
        </w:rPr>
      </w:pPr>
      <w:r>
        <w:rPr>
          <w:szCs w:val="28"/>
        </w:rPr>
        <w:t>обследования зеленых насаждений</w:t>
      </w:r>
    </w:p>
    <w:p w:rsidR="00E51719" w:rsidRDefault="00390D7B">
      <w:pPr>
        <w:pStyle w:val="af"/>
        <w:rPr>
          <w:szCs w:val="28"/>
        </w:rPr>
      </w:pPr>
      <w:r>
        <w:rPr>
          <w:szCs w:val="28"/>
        </w:rPr>
        <w:t>№ __________ от «____» ___________ 20___ года</w:t>
      </w:r>
    </w:p>
    <w:p w:rsidR="00E51719" w:rsidRDefault="00E51719">
      <w:pPr>
        <w:pStyle w:val="1b"/>
        <w:rPr>
          <w:sz w:val="28"/>
          <w:szCs w:val="28"/>
        </w:rPr>
      </w:pPr>
    </w:p>
    <w:p w:rsidR="00E51719" w:rsidRDefault="00390D7B">
      <w:pPr>
        <w:pStyle w:val="af"/>
        <w:rPr>
          <w:szCs w:val="28"/>
        </w:rPr>
      </w:pPr>
      <w:r>
        <w:rPr>
          <w:szCs w:val="28"/>
        </w:rPr>
        <w:t>По заявлению № ____ от «___» _______________ 20__ года</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(наименование заявителя, почтовый адрес)</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rPr>
          <w:sz w:val="28"/>
          <w:szCs w:val="28"/>
        </w:rPr>
      </w:pPr>
      <w:r>
        <w:rPr>
          <w:sz w:val="28"/>
          <w:szCs w:val="28"/>
        </w:rPr>
        <w:t>проведено обследование земельного участка, расположенного</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(адрес, месторасположение)</w:t>
      </w:r>
    </w:p>
    <w:p w:rsidR="00E51719" w:rsidRDefault="00390D7B">
      <w:pPr>
        <w:pStyle w:val="af"/>
        <w:rPr>
          <w:szCs w:val="28"/>
        </w:rPr>
      </w:pPr>
      <w:r>
        <w:rPr>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tblPr>
      <w:tblGrid>
        <w:gridCol w:w="738"/>
        <w:gridCol w:w="992"/>
        <w:gridCol w:w="1276"/>
        <w:gridCol w:w="1134"/>
        <w:gridCol w:w="1559"/>
        <w:gridCol w:w="851"/>
        <w:gridCol w:w="1275"/>
        <w:gridCol w:w="1418"/>
        <w:gridCol w:w="822"/>
      </w:tblGrid>
      <w:tr w:rsidR="00E51719">
        <w:trPr>
          <w:cantSplit/>
          <w:trHeight w:val="1166"/>
        </w:trPr>
        <w:tc>
          <w:tcPr>
            <w:tcW w:w="738" w:type="dxa"/>
            <w:tcBorders>
              <w:top w:val="single" w:sz="6" w:space="0" w:color="auto"/>
              <w:left w:val="single" w:sz="6" w:space="0" w:color="auto"/>
              <w:bottom w:val="single" w:sz="6" w:space="0" w:color="auto"/>
              <w:right w:val="single" w:sz="6" w:space="0" w:color="auto"/>
            </w:tcBorders>
          </w:tcPr>
          <w:p w:rsidR="00E51719" w:rsidRDefault="00390D7B">
            <w:pPr>
              <w:pStyle w:val="af"/>
            </w:pPr>
            <w:r>
              <w:t>№</w:t>
            </w:r>
            <w:r>
              <w:br/>
            </w:r>
            <w:proofErr w:type="spellStart"/>
            <w:proofErr w:type="gramStart"/>
            <w:r>
              <w:t>п</w:t>
            </w:r>
            <w:proofErr w:type="spellEnd"/>
            <w:proofErr w:type="gramEnd"/>
            <w:r>
              <w:t>/</w:t>
            </w:r>
            <w:proofErr w:type="spellStart"/>
            <w:r>
              <w:t>п</w:t>
            </w:r>
            <w:proofErr w:type="spellEnd"/>
          </w:p>
        </w:tc>
        <w:tc>
          <w:tcPr>
            <w:tcW w:w="992" w:type="dxa"/>
            <w:tcBorders>
              <w:top w:val="single" w:sz="6" w:space="0" w:color="auto"/>
              <w:left w:val="single" w:sz="6" w:space="0" w:color="auto"/>
              <w:bottom w:val="single" w:sz="6" w:space="0" w:color="auto"/>
              <w:right w:val="single" w:sz="6" w:space="0" w:color="auto"/>
            </w:tcBorders>
          </w:tcPr>
          <w:p w:rsidR="00E51719" w:rsidRDefault="00390D7B">
            <w:pPr>
              <w:pStyle w:val="af"/>
            </w:pPr>
            <w:r>
              <w:t>Номер</w:t>
            </w:r>
            <w:r>
              <w:br/>
              <w:t xml:space="preserve">на </w:t>
            </w:r>
            <w:r>
              <w:br/>
              <w:t>под</w:t>
            </w:r>
            <w:proofErr w:type="gramStart"/>
            <w:r>
              <w:t>е-</w:t>
            </w:r>
            <w:proofErr w:type="gramEnd"/>
            <w:r>
              <w:br/>
            </w:r>
            <w:proofErr w:type="spellStart"/>
            <w:r>
              <w:t>ревной</w:t>
            </w:r>
            <w:proofErr w:type="spellEnd"/>
            <w:r>
              <w:br/>
              <w:t>съемке</w:t>
            </w:r>
          </w:p>
        </w:tc>
        <w:tc>
          <w:tcPr>
            <w:tcW w:w="1276" w:type="dxa"/>
            <w:tcBorders>
              <w:top w:val="single" w:sz="6" w:space="0" w:color="auto"/>
              <w:left w:val="single" w:sz="6" w:space="0" w:color="auto"/>
              <w:bottom w:val="single" w:sz="6" w:space="0" w:color="auto"/>
              <w:right w:val="single" w:sz="6" w:space="0" w:color="auto"/>
            </w:tcBorders>
          </w:tcPr>
          <w:p w:rsidR="00E51719" w:rsidRDefault="00390D7B">
            <w:pPr>
              <w:pStyle w:val="af"/>
            </w:pPr>
            <w:r>
              <w:t>Порода,</w:t>
            </w:r>
            <w:r>
              <w:br/>
              <w:t xml:space="preserve">вид </w:t>
            </w:r>
            <w:r>
              <w:br/>
              <w:t>зеленых</w:t>
            </w:r>
            <w:r>
              <w:br/>
            </w:r>
            <w:proofErr w:type="spellStart"/>
            <w:r>
              <w:t>наса</w:t>
            </w:r>
            <w:proofErr w:type="gramStart"/>
            <w:r>
              <w:t>ж</w:t>
            </w:r>
            <w:proofErr w:type="spellEnd"/>
            <w:r>
              <w:t>-</w:t>
            </w:r>
            <w:proofErr w:type="gramEnd"/>
            <w:r>
              <w:br/>
            </w:r>
            <w:proofErr w:type="spellStart"/>
            <w:r>
              <w:t>дений</w:t>
            </w:r>
            <w:proofErr w:type="spellEnd"/>
            <w:r>
              <w:t xml:space="preserve"> </w:t>
            </w:r>
          </w:p>
        </w:tc>
        <w:tc>
          <w:tcPr>
            <w:tcW w:w="1134" w:type="dxa"/>
            <w:tcBorders>
              <w:top w:val="single" w:sz="6" w:space="0" w:color="auto"/>
              <w:left w:val="single" w:sz="6" w:space="0" w:color="auto"/>
              <w:bottom w:val="single" w:sz="6" w:space="0" w:color="auto"/>
              <w:right w:val="single" w:sz="6" w:space="0" w:color="auto"/>
            </w:tcBorders>
          </w:tcPr>
          <w:p w:rsidR="00E51719" w:rsidRDefault="00390D7B">
            <w:pPr>
              <w:pStyle w:val="af"/>
            </w:pPr>
            <w:r>
              <w:t>Диаметр</w:t>
            </w:r>
            <w:r>
              <w:br/>
              <w:t xml:space="preserve">ствола </w:t>
            </w:r>
            <w:r>
              <w:br/>
              <w:t xml:space="preserve">(для </w:t>
            </w:r>
            <w:r>
              <w:br/>
              <w:t>деревьев</w:t>
            </w:r>
            <w:r>
              <w:br/>
              <w:t xml:space="preserve">- на </w:t>
            </w:r>
            <w:r>
              <w:br/>
              <w:t xml:space="preserve">высоте </w:t>
            </w:r>
            <w:r>
              <w:br/>
              <w:t xml:space="preserve">1,3 м) </w:t>
            </w:r>
            <w:r>
              <w:br/>
              <w:t xml:space="preserve">см </w:t>
            </w:r>
          </w:p>
        </w:tc>
        <w:tc>
          <w:tcPr>
            <w:tcW w:w="1559" w:type="dxa"/>
            <w:tcBorders>
              <w:top w:val="single" w:sz="6" w:space="0" w:color="auto"/>
              <w:left w:val="single" w:sz="6" w:space="0" w:color="auto"/>
              <w:bottom w:val="single" w:sz="6" w:space="0" w:color="auto"/>
              <w:right w:val="single" w:sz="6" w:space="0" w:color="auto"/>
            </w:tcBorders>
          </w:tcPr>
          <w:p w:rsidR="00E51719" w:rsidRDefault="00390D7B">
            <w:pPr>
              <w:pStyle w:val="af"/>
            </w:pPr>
            <w:r>
              <w:t xml:space="preserve">Возраст </w:t>
            </w:r>
            <w:r>
              <w:br/>
            </w:r>
            <w:proofErr w:type="spellStart"/>
            <w:r>
              <w:t>кустарн</w:t>
            </w:r>
            <w:proofErr w:type="gramStart"/>
            <w:r>
              <w:t>и</w:t>
            </w:r>
            <w:proofErr w:type="spellEnd"/>
            <w:r>
              <w:t>-</w:t>
            </w:r>
            <w:proofErr w:type="gramEnd"/>
            <w:r>
              <w:br/>
              <w:t>ков, живых</w:t>
            </w:r>
            <w:r>
              <w:br/>
              <w:t>изгородей,</w:t>
            </w:r>
            <w:r>
              <w:br/>
              <w:t>цветников</w:t>
            </w:r>
            <w: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E51719" w:rsidRDefault="00390D7B">
            <w:pPr>
              <w:pStyle w:val="af"/>
            </w:pPr>
            <w:r>
              <w:t>Площадь</w:t>
            </w:r>
            <w:r>
              <w:br/>
              <w:t>газонов</w:t>
            </w:r>
            <w:r>
              <w:br/>
              <w:t>м</w:t>
            </w:r>
            <w:proofErr w:type="gramStart"/>
            <w:r>
              <w:t>2</w:t>
            </w:r>
            <w:proofErr w:type="gramEnd"/>
            <w:r>
              <w:t xml:space="preserve"> </w:t>
            </w:r>
          </w:p>
        </w:tc>
        <w:tc>
          <w:tcPr>
            <w:tcW w:w="1275"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spellStart"/>
            <w:r>
              <w:t>Характ</w:t>
            </w:r>
            <w:proofErr w:type="gramStart"/>
            <w:r>
              <w:t>е</w:t>
            </w:r>
            <w:proofErr w:type="spellEnd"/>
            <w:r>
              <w:t>-</w:t>
            </w:r>
            <w:proofErr w:type="gramEnd"/>
            <w:r>
              <w:br/>
            </w:r>
            <w:proofErr w:type="spellStart"/>
            <w:r>
              <w:t>ристика</w:t>
            </w:r>
            <w:proofErr w:type="spellEnd"/>
            <w:r>
              <w:t xml:space="preserve"> </w:t>
            </w:r>
            <w:r>
              <w:br/>
              <w:t>состоя-</w:t>
            </w:r>
            <w:r>
              <w:br/>
            </w:r>
            <w:proofErr w:type="spellStart"/>
            <w:r>
              <w:t>ния</w:t>
            </w:r>
            <w:proofErr w:type="spellEnd"/>
            <w:r>
              <w:t xml:space="preserve"> </w:t>
            </w:r>
            <w:r>
              <w:br/>
              <w:t>зеленых</w:t>
            </w:r>
            <w:r>
              <w:br/>
            </w:r>
            <w:proofErr w:type="spellStart"/>
            <w:r>
              <w:t>насаж</w:t>
            </w:r>
            <w:proofErr w:type="spellEnd"/>
            <w:r>
              <w:t xml:space="preserve">- </w:t>
            </w:r>
            <w:r>
              <w:br/>
            </w:r>
            <w:proofErr w:type="spellStart"/>
            <w:r>
              <w:t>дений</w:t>
            </w:r>
            <w:proofErr w:type="spellEnd"/>
            <w:r>
              <w:t xml:space="preserve"> </w:t>
            </w:r>
          </w:p>
        </w:tc>
        <w:tc>
          <w:tcPr>
            <w:tcW w:w="1418" w:type="dxa"/>
            <w:tcBorders>
              <w:top w:val="single" w:sz="6" w:space="0" w:color="auto"/>
              <w:left w:val="single" w:sz="6" w:space="0" w:color="auto"/>
              <w:bottom w:val="single" w:sz="6" w:space="0" w:color="auto"/>
              <w:right w:val="single" w:sz="6" w:space="0" w:color="auto"/>
            </w:tcBorders>
          </w:tcPr>
          <w:p w:rsidR="00E51719" w:rsidRDefault="00390D7B">
            <w:pPr>
              <w:pStyle w:val="af"/>
            </w:pPr>
            <w:r>
              <w:t>Заключение</w:t>
            </w:r>
            <w:r>
              <w:br/>
              <w:t>(вырубить,</w:t>
            </w:r>
            <w:r>
              <w:br/>
              <w:t>пересадить,</w:t>
            </w:r>
            <w:r>
              <w:br/>
              <w:t>сохранить)</w:t>
            </w:r>
          </w:p>
        </w:tc>
        <w:tc>
          <w:tcPr>
            <w:tcW w:w="822"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gramStart"/>
            <w:r>
              <w:t>Приме</w:t>
            </w:r>
            <w:r>
              <w:br/>
            </w:r>
            <w:proofErr w:type="spellStart"/>
            <w:r>
              <w:t>чание</w:t>
            </w:r>
            <w:proofErr w:type="spellEnd"/>
            <w:proofErr w:type="gramEnd"/>
            <w:r>
              <w:t xml:space="preserve"> </w:t>
            </w:r>
          </w:p>
        </w:tc>
      </w:tr>
      <w:tr w:rsidR="00E51719">
        <w:trPr>
          <w:cantSplit/>
          <w:trHeight w:val="254"/>
        </w:trPr>
        <w:tc>
          <w:tcPr>
            <w:tcW w:w="73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992"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6"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134"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559"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51"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5"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41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22" w:type="dxa"/>
            <w:tcBorders>
              <w:top w:val="single" w:sz="6" w:space="0" w:color="auto"/>
              <w:left w:val="single" w:sz="6" w:space="0" w:color="auto"/>
              <w:bottom w:val="single" w:sz="6" w:space="0" w:color="auto"/>
              <w:right w:val="single" w:sz="6" w:space="0" w:color="auto"/>
            </w:tcBorders>
          </w:tcPr>
          <w:p w:rsidR="00E51719" w:rsidRDefault="00E51719">
            <w:pPr>
              <w:pStyle w:val="af"/>
            </w:pPr>
          </w:p>
        </w:tc>
      </w:tr>
    </w:tbl>
    <w:p w:rsidR="00E51719" w:rsidRDefault="00E51719">
      <w:pPr>
        <w:pStyle w:val="af"/>
        <w:rPr>
          <w:szCs w:val="28"/>
        </w:rPr>
      </w:pPr>
    </w:p>
    <w:p w:rsidR="00E51719" w:rsidRDefault="00390D7B">
      <w:pPr>
        <w:pStyle w:val="af"/>
        <w:rPr>
          <w:szCs w:val="28"/>
        </w:rPr>
      </w:pPr>
      <w:r>
        <w:rPr>
          <w:szCs w:val="28"/>
        </w:rPr>
        <w:t>Заключение: __________________ порубочный билет заявителю.</w:t>
      </w:r>
    </w:p>
    <w:p w:rsidR="00E51719" w:rsidRDefault="00390D7B">
      <w:pPr>
        <w:pStyle w:val="af"/>
        <w:rPr>
          <w:szCs w:val="28"/>
        </w:rPr>
      </w:pPr>
      <w:r>
        <w:rPr>
          <w:szCs w:val="28"/>
        </w:rPr>
        <w:t xml:space="preserve">                        </w:t>
      </w:r>
      <w:r>
        <w:rPr>
          <w:sz w:val="24"/>
          <w:szCs w:val="24"/>
        </w:rPr>
        <w:t xml:space="preserve"> (</w:t>
      </w:r>
      <w:proofErr w:type="gramStart"/>
      <w:r>
        <w:rPr>
          <w:sz w:val="24"/>
          <w:szCs w:val="24"/>
        </w:rPr>
        <w:t>выдать/не выдать</w:t>
      </w:r>
      <w:proofErr w:type="gramEnd"/>
      <w:r>
        <w:rPr>
          <w:sz w:val="24"/>
          <w:szCs w:val="24"/>
        </w:rPr>
        <w:t>)</w:t>
      </w:r>
    </w:p>
    <w:p w:rsidR="00E51719" w:rsidRDefault="00390D7B">
      <w:pPr>
        <w:pStyle w:val="af"/>
        <w:rPr>
          <w:szCs w:val="28"/>
        </w:rPr>
      </w:pPr>
      <w:r>
        <w:rPr>
          <w:szCs w:val="28"/>
        </w:rPr>
        <w:t>Исполнители: _____________________________________________________</w:t>
      </w:r>
    </w:p>
    <w:p w:rsidR="00E51719" w:rsidRDefault="00390D7B">
      <w:pPr>
        <w:pStyle w:val="af"/>
        <w:rPr>
          <w:szCs w:val="28"/>
        </w:rPr>
      </w:pPr>
      <w:r>
        <w:rPr>
          <w:szCs w:val="28"/>
        </w:rPr>
        <w:t xml:space="preserve">                        _____________________________________________________</w:t>
      </w:r>
    </w:p>
    <w:p w:rsidR="00E51719" w:rsidRDefault="00390D7B">
      <w:pPr>
        <w:pStyle w:val="af"/>
        <w:rPr>
          <w:szCs w:val="28"/>
        </w:rPr>
      </w:pPr>
      <w:r>
        <w:rPr>
          <w:szCs w:val="28"/>
        </w:rPr>
        <w:t xml:space="preserve">                                                  </w:t>
      </w:r>
      <w:r>
        <w:rPr>
          <w:sz w:val="24"/>
          <w:szCs w:val="24"/>
        </w:rPr>
        <w:t xml:space="preserve"> (должность, подпись, ф.и.о.)</w:t>
      </w:r>
    </w:p>
    <w:p w:rsidR="00E51719" w:rsidRDefault="00390D7B">
      <w:pPr>
        <w:autoSpaceDE w:val="0"/>
        <w:autoSpaceDN w:val="0"/>
        <w:adjustRightInd w:val="0"/>
        <w:jc w:val="both"/>
        <w:rPr>
          <w:bCs/>
          <w:sz w:val="28"/>
          <w:szCs w:val="28"/>
        </w:rPr>
      </w:pPr>
      <w:r>
        <w:rPr>
          <w:rFonts w:eastAsia="Arial"/>
          <w:sz w:val="28"/>
          <w:szCs w:val="28"/>
        </w:rPr>
        <w:t xml:space="preserve">Начальник общего отдела                                                          </w:t>
      </w:r>
      <w:r w:rsidR="00F64B93">
        <w:rPr>
          <w:rFonts w:eastAsia="Arial"/>
          <w:sz w:val="28"/>
          <w:szCs w:val="28"/>
        </w:rPr>
        <w:t>А.С. Игнатенко</w:t>
      </w:r>
    </w:p>
    <w:p w:rsidR="00E51719" w:rsidRDefault="00E51719">
      <w:pPr>
        <w:ind w:left="5103"/>
        <w:jc w:val="right"/>
        <w:rPr>
          <w:bCs/>
          <w:sz w:val="28"/>
          <w:szCs w:val="28"/>
        </w:rPr>
      </w:pPr>
    </w:p>
    <w:p w:rsidR="00E51719" w:rsidRDefault="00390D7B">
      <w:pPr>
        <w:ind w:left="5103"/>
        <w:jc w:val="right"/>
        <w:rPr>
          <w:bCs/>
          <w:sz w:val="28"/>
          <w:szCs w:val="28"/>
        </w:rPr>
      </w:pPr>
      <w:r>
        <w:rPr>
          <w:bCs/>
          <w:sz w:val="28"/>
          <w:szCs w:val="28"/>
        </w:rPr>
        <w:t>ПРИЛОЖЕНИЕ № 4</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E51719">
      <w:pPr>
        <w:ind w:left="5103"/>
        <w:rPr>
          <w:sz w:val="28"/>
          <w:szCs w:val="28"/>
        </w:rPr>
      </w:pPr>
    </w:p>
    <w:p w:rsidR="00E51719" w:rsidRDefault="00390D7B">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E51719" w:rsidRDefault="00390D7B">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E51719" w:rsidRDefault="00E51719">
      <w:pPr>
        <w:jc w:val="both"/>
        <w:rPr>
          <w:rFonts w:eastAsia="Arial"/>
          <w:bCs/>
          <w:kern w:val="1"/>
          <w:sz w:val="28"/>
          <w:szCs w:val="28"/>
          <w:lang w:eastAsia="hi-IN" w:bidi="hi-IN"/>
        </w:rPr>
      </w:pPr>
    </w:p>
    <w:p w:rsidR="00E51719" w:rsidRDefault="00390D7B">
      <w:pPr>
        <w:widowControl w:val="0"/>
        <w:numPr>
          <w:ilvl w:val="0"/>
          <w:numId w:val="3"/>
        </w:numPr>
        <w:tabs>
          <w:tab w:val="clear" w:pos="432"/>
          <w:tab w:val="left" w:pos="0"/>
        </w:tabs>
        <w:autoSpaceDE w:val="0"/>
        <w:ind w:left="0" w:firstLine="0"/>
        <w:jc w:val="center"/>
        <w:outlineLvl w:val="0"/>
        <w:rPr>
          <w:bCs/>
          <w:sz w:val="28"/>
          <w:szCs w:val="28"/>
        </w:rPr>
      </w:pPr>
      <w:r>
        <w:rPr>
          <w:bCs/>
          <w:sz w:val="28"/>
          <w:szCs w:val="28"/>
        </w:rPr>
        <w:t>Порубочный билет</w:t>
      </w:r>
    </w:p>
    <w:p w:rsidR="00E51719" w:rsidRDefault="00E51719">
      <w:pPr>
        <w:widowControl w:val="0"/>
        <w:autoSpaceDE w:val="0"/>
        <w:ind w:firstLine="720"/>
        <w:jc w:val="both"/>
        <w:rPr>
          <w:sz w:val="28"/>
          <w:szCs w:val="28"/>
        </w:rPr>
      </w:pPr>
    </w:p>
    <w:p w:rsidR="00E51719" w:rsidRDefault="00390D7B">
      <w:pPr>
        <w:widowControl w:val="0"/>
        <w:autoSpaceDE w:val="0"/>
        <w:jc w:val="center"/>
        <w:rPr>
          <w:sz w:val="28"/>
          <w:szCs w:val="28"/>
        </w:rPr>
      </w:pPr>
      <w:r>
        <w:rPr>
          <w:sz w:val="28"/>
          <w:szCs w:val="28"/>
        </w:rPr>
        <w:t>№ ______ от «_____» _____________ 20____ года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Кому ____________________________________________________________</w:t>
      </w:r>
    </w:p>
    <w:p w:rsidR="00E51719" w:rsidRDefault="00390D7B">
      <w:pPr>
        <w:widowControl w:val="0"/>
        <w:autoSpaceDE w:val="0"/>
        <w:jc w:val="center"/>
        <w:rPr>
          <w:sz w:val="28"/>
          <w:szCs w:val="28"/>
        </w:rPr>
      </w:pPr>
      <w:r>
        <w:rPr>
          <w:sz w:val="28"/>
          <w:szCs w:val="28"/>
        </w:rPr>
        <w:t>наименование застройщика, собственника, арендатора,</w:t>
      </w:r>
    </w:p>
    <w:p w:rsidR="00E51719" w:rsidRDefault="00390D7B">
      <w:pPr>
        <w:widowControl w:val="0"/>
        <w:autoSpaceDE w:val="0"/>
        <w:jc w:val="center"/>
        <w:rPr>
          <w:sz w:val="28"/>
          <w:szCs w:val="28"/>
        </w:rPr>
      </w:pPr>
      <w:r>
        <w:rPr>
          <w:sz w:val="28"/>
          <w:szCs w:val="28"/>
        </w:rPr>
        <w:t>пользователя, почтовый индекс, адрес</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для юридических лиц)</w:t>
      </w:r>
    </w:p>
    <w:p w:rsidR="00E51719" w:rsidRDefault="00390D7B">
      <w:pPr>
        <w:widowControl w:val="0"/>
        <w:autoSpaceDE w:val="0"/>
        <w:jc w:val="both"/>
        <w:rPr>
          <w:sz w:val="28"/>
          <w:szCs w:val="28"/>
        </w:rPr>
      </w:pPr>
      <w:r>
        <w:rPr>
          <w:sz w:val="28"/>
          <w:szCs w:val="28"/>
        </w:rPr>
        <w:t>Настоящим разрешается производить работы</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E51719" w:rsidRDefault="00390D7B">
      <w:pPr>
        <w:widowControl w:val="0"/>
        <w:autoSpaceDE w:val="0"/>
        <w:jc w:val="both"/>
        <w:rPr>
          <w:sz w:val="28"/>
          <w:szCs w:val="28"/>
        </w:rPr>
      </w:pPr>
      <w:r>
        <w:rPr>
          <w:sz w:val="28"/>
          <w:szCs w:val="28"/>
        </w:rPr>
        <w:t>на земельном участке, расположенном: 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Основание выдачи порубочного билета: акт обследования зеленых</w:t>
      </w:r>
    </w:p>
    <w:p w:rsidR="00E51719" w:rsidRDefault="00390D7B">
      <w:pPr>
        <w:widowControl w:val="0"/>
        <w:autoSpaceDE w:val="0"/>
        <w:jc w:val="both"/>
        <w:rPr>
          <w:sz w:val="28"/>
          <w:szCs w:val="28"/>
        </w:rPr>
      </w:pPr>
      <w:r>
        <w:rPr>
          <w:sz w:val="28"/>
          <w:szCs w:val="28"/>
        </w:rPr>
        <w:t>насаждений от «___» _________ 20___ года.</w:t>
      </w:r>
    </w:p>
    <w:p w:rsidR="00E51719" w:rsidRDefault="00390D7B">
      <w:pPr>
        <w:widowControl w:val="0"/>
        <w:autoSpaceDE w:val="0"/>
        <w:jc w:val="both"/>
        <w:rPr>
          <w:sz w:val="28"/>
          <w:szCs w:val="28"/>
        </w:rPr>
      </w:pPr>
      <w:r>
        <w:rPr>
          <w:sz w:val="28"/>
          <w:szCs w:val="28"/>
        </w:rPr>
        <w:t>Оплата компенсационной стоимости</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(расчет компенсационной стоимости от «____» ________ 20__ г.)</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Разрешается:</w:t>
      </w:r>
    </w:p>
    <w:p w:rsidR="00E51719" w:rsidRDefault="00390D7B">
      <w:pPr>
        <w:widowControl w:val="0"/>
        <w:autoSpaceDE w:val="0"/>
        <w:jc w:val="both"/>
        <w:rPr>
          <w:sz w:val="28"/>
          <w:szCs w:val="28"/>
        </w:rPr>
      </w:pPr>
      <w:r>
        <w:rPr>
          <w:sz w:val="28"/>
          <w:szCs w:val="28"/>
        </w:rPr>
        <w:t>вырубить _____________________________________________ шт. деревьев</w:t>
      </w:r>
    </w:p>
    <w:p w:rsidR="00E51719" w:rsidRDefault="00390D7B">
      <w:pPr>
        <w:widowControl w:val="0"/>
        <w:autoSpaceDE w:val="0"/>
        <w:jc w:val="both"/>
        <w:rPr>
          <w:sz w:val="28"/>
          <w:szCs w:val="28"/>
        </w:rPr>
      </w:pPr>
      <w:r>
        <w:rPr>
          <w:sz w:val="28"/>
          <w:szCs w:val="28"/>
        </w:rPr>
        <w:t>сохранить ____________________________________________ шт. деревьев</w:t>
      </w:r>
    </w:p>
    <w:p w:rsidR="00E51719" w:rsidRDefault="00390D7B">
      <w:pPr>
        <w:widowControl w:val="0"/>
        <w:autoSpaceDE w:val="0"/>
        <w:jc w:val="both"/>
        <w:rPr>
          <w:sz w:val="28"/>
          <w:szCs w:val="28"/>
        </w:rPr>
      </w:pPr>
      <w:r>
        <w:rPr>
          <w:sz w:val="28"/>
          <w:szCs w:val="28"/>
        </w:rPr>
        <w:t>Место вывоза срубленных зеленых насаждений и порубочных остатков</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E51719" w:rsidRDefault="00390D7B">
      <w:pPr>
        <w:widowControl w:val="0"/>
        <w:autoSpaceDE w:val="0"/>
        <w:jc w:val="center"/>
        <w:rPr>
          <w:sz w:val="28"/>
          <w:szCs w:val="28"/>
        </w:rPr>
      </w:pPr>
      <w:r>
        <w:rPr>
          <w:sz w:val="28"/>
          <w:szCs w:val="28"/>
        </w:rPr>
        <w:t xml:space="preserve"> (наименование организации, реквизиты договора)</w:t>
      </w:r>
    </w:p>
    <w:p w:rsidR="00E51719" w:rsidRDefault="00390D7B">
      <w:pPr>
        <w:widowControl w:val="0"/>
        <w:autoSpaceDE w:val="0"/>
        <w:jc w:val="both"/>
        <w:rPr>
          <w:sz w:val="28"/>
          <w:szCs w:val="28"/>
        </w:rPr>
      </w:pPr>
      <w:r>
        <w:rPr>
          <w:sz w:val="28"/>
          <w:szCs w:val="28"/>
        </w:rPr>
        <w:lastRenderedPageBreak/>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proofErr w:type="spellStart"/>
      <w:r>
        <w:rPr>
          <w:rStyle w:val="a7"/>
          <w:b w:val="0"/>
          <w:color w:val="000000"/>
          <w:sz w:val="28"/>
          <w:szCs w:val="28"/>
          <w:shd w:val="clear" w:color="auto" w:fill="FFFFFF"/>
        </w:rPr>
        <w:t>Стародеревянковского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не </w:t>
      </w:r>
      <w:proofErr w:type="gramStart"/>
      <w:r>
        <w:rPr>
          <w:sz w:val="28"/>
          <w:szCs w:val="28"/>
        </w:rPr>
        <w:t>позднее</w:t>
      </w:r>
      <w:proofErr w:type="gramEnd"/>
      <w:r>
        <w:rPr>
          <w:sz w:val="28"/>
          <w:szCs w:val="28"/>
        </w:rPr>
        <w:t xml:space="preserve"> чем за 5 (пять) рабочих дней до назначенного срока.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Срок действия порубочного билета __________________________________</w:t>
      </w:r>
    </w:p>
    <w:p w:rsidR="00E51719" w:rsidRDefault="00E51719">
      <w:pPr>
        <w:widowControl w:val="0"/>
        <w:autoSpaceDE w:val="0"/>
        <w:ind w:firstLine="720"/>
        <w:jc w:val="both"/>
        <w:rPr>
          <w:sz w:val="28"/>
          <w:szCs w:val="28"/>
        </w:rPr>
      </w:pPr>
    </w:p>
    <w:p w:rsidR="00E51719" w:rsidRDefault="00E51719">
      <w:pPr>
        <w:widowControl w:val="0"/>
        <w:autoSpaceDE w:val="0"/>
        <w:ind w:firstLine="720"/>
        <w:jc w:val="both"/>
        <w:rPr>
          <w:sz w:val="28"/>
          <w:szCs w:val="28"/>
        </w:rPr>
      </w:pPr>
    </w:p>
    <w:p w:rsidR="00E51719" w:rsidRDefault="00390D7B">
      <w:pPr>
        <w:widowControl w:val="0"/>
        <w:autoSpaceDE w:val="0"/>
        <w:jc w:val="both"/>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widowControl w:val="0"/>
        <w:autoSpaceDE w:val="0"/>
        <w:jc w:val="both"/>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ab/>
      </w:r>
      <w:r>
        <w:rPr>
          <w:sz w:val="28"/>
          <w:szCs w:val="28"/>
        </w:rPr>
        <w:tab/>
      </w:r>
      <w:r>
        <w:rPr>
          <w:sz w:val="28"/>
          <w:szCs w:val="28"/>
        </w:rPr>
        <w:tab/>
        <w:t xml:space="preserve">                                          Ф.И.О. </w:t>
      </w:r>
    </w:p>
    <w:p w:rsidR="00E51719" w:rsidRDefault="00390D7B">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E51719" w:rsidRDefault="00E51719">
      <w:pPr>
        <w:widowControl w:val="0"/>
        <w:autoSpaceDE w:val="0"/>
        <w:jc w:val="both"/>
        <w:rPr>
          <w:sz w:val="28"/>
          <w:szCs w:val="28"/>
        </w:rPr>
      </w:pPr>
    </w:p>
    <w:p w:rsidR="00E51719" w:rsidRDefault="00E51719">
      <w:pPr>
        <w:widowControl w:val="0"/>
        <w:autoSpaceDE w:val="0"/>
        <w:jc w:val="both"/>
        <w:rPr>
          <w:sz w:val="28"/>
          <w:szCs w:val="28"/>
        </w:rPr>
      </w:pPr>
    </w:p>
    <w:p w:rsidR="00E51719" w:rsidRDefault="00390D7B">
      <w:pPr>
        <w:widowControl w:val="0"/>
        <w:autoSpaceDE w:val="0"/>
        <w:jc w:val="both"/>
        <w:rPr>
          <w:sz w:val="28"/>
          <w:szCs w:val="28"/>
        </w:rPr>
      </w:pPr>
      <w:r>
        <w:rPr>
          <w:sz w:val="28"/>
          <w:szCs w:val="28"/>
        </w:rPr>
        <w:t>Порубочный билет получил</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(должность, организация, ф.и.о., подпись, телефон)</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E51719" w:rsidRDefault="00390D7B">
      <w:pPr>
        <w:widowControl w:val="0"/>
        <w:autoSpaceDE w:val="0"/>
        <w:jc w:val="both"/>
        <w:rPr>
          <w:sz w:val="28"/>
          <w:szCs w:val="28"/>
        </w:rPr>
      </w:pPr>
      <w:r>
        <w:rPr>
          <w:sz w:val="28"/>
          <w:szCs w:val="28"/>
        </w:rPr>
        <w:t>пересадки зеленых насаждений______________________________________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в течение 5 (пяти) рабочих дней после завершения работ.</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Порубочный билет закрыт </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(дата, подпись должностного лица администрации)</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Исполнитель:_____________________________________________________</w:t>
      </w:r>
    </w:p>
    <w:p w:rsidR="00E51719" w:rsidRDefault="00E51719">
      <w:pPr>
        <w:widowControl w:val="0"/>
        <w:autoSpaceDE w:val="0"/>
        <w:jc w:val="both"/>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widowControl w:val="0"/>
        <w:autoSpaceDE w:val="0"/>
        <w:autoSpaceDN w:val="0"/>
        <w:adjustRightInd w:val="0"/>
        <w:ind w:firstLineChars="2600" w:firstLine="7280"/>
        <w:jc w:val="both"/>
        <w:outlineLvl w:val="0"/>
        <w:rPr>
          <w:color w:val="26282F"/>
          <w:sz w:val="28"/>
          <w:szCs w:val="28"/>
        </w:rPr>
      </w:pPr>
      <w:r>
        <w:rPr>
          <w:color w:val="26282F"/>
          <w:sz w:val="28"/>
          <w:szCs w:val="28"/>
        </w:rPr>
        <w:lastRenderedPageBreak/>
        <w:t>ПРИЛОЖЕНИЕ 5</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E51719" w:rsidRDefault="00390D7B">
      <w:pPr>
        <w:widowControl w:val="0"/>
        <w:autoSpaceDE w:val="0"/>
        <w:autoSpaceDN w:val="0"/>
        <w:adjustRightInd w:val="0"/>
        <w:jc w:val="right"/>
        <w:outlineLvl w:val="0"/>
        <w:rPr>
          <w:color w:val="26282F"/>
          <w:sz w:val="28"/>
          <w:szCs w:val="28"/>
        </w:rPr>
      </w:pPr>
      <w:r>
        <w:rPr>
          <w:color w:val="26282F"/>
          <w:sz w:val="28"/>
          <w:szCs w:val="28"/>
        </w:rPr>
        <w:t xml:space="preserve">                                                   «</w:t>
      </w:r>
      <w:r>
        <w:rPr>
          <w:sz w:val="28"/>
          <w:szCs w:val="28"/>
          <w:shd w:val="clear" w:color="auto" w:fill="FFFFFF"/>
        </w:rPr>
        <w:t>Выдача порубочного билета на территории              муниципального образования</w:t>
      </w:r>
      <w:r>
        <w:rPr>
          <w:color w:val="26282F"/>
          <w:sz w:val="28"/>
          <w:szCs w:val="28"/>
        </w:rPr>
        <w:t>»</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pPr>
        <w:jc w:val="center"/>
        <w:outlineLvl w:val="0"/>
        <w:rPr>
          <w:kern w:val="36"/>
          <w:sz w:val="28"/>
          <w:szCs w:val="28"/>
        </w:rPr>
      </w:pPr>
      <w:r>
        <w:rPr>
          <w:kern w:val="36"/>
          <w:sz w:val="28"/>
          <w:szCs w:val="28"/>
        </w:rPr>
        <w:t>об исправлении технических ошибок</w:t>
      </w:r>
    </w:p>
    <w:p w:rsidR="00E51719" w:rsidRDefault="00E51719">
      <w:pPr>
        <w:outlineLvl w:val="0"/>
        <w:rPr>
          <w:b/>
          <w:bCs/>
          <w:kern w:val="36"/>
          <w:sz w:val="28"/>
          <w:szCs w:val="28"/>
        </w:rPr>
      </w:pP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E51719" w:rsidRDefault="00390D7B">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E51719" w:rsidRDefault="00E51719">
      <w:pPr>
        <w:widowControl w:val="0"/>
        <w:autoSpaceDE w:val="0"/>
        <w:autoSpaceDN w:val="0"/>
        <w:adjustRightInd w:val="0"/>
        <w:ind w:left="4536"/>
        <w:rPr>
          <w:rFonts w:eastAsia="Calibri"/>
          <w:sz w:val="28"/>
          <w:szCs w:val="28"/>
          <w:lang w:eastAsia="en-US"/>
        </w:rPr>
      </w:pPr>
    </w:p>
    <w:p w:rsidR="00E51719" w:rsidRDefault="00E51719">
      <w:pPr>
        <w:widowControl w:val="0"/>
        <w:autoSpaceDE w:val="0"/>
        <w:autoSpaceDN w:val="0"/>
        <w:adjustRightInd w:val="0"/>
        <w:jc w:val="center"/>
        <w:rPr>
          <w:rFonts w:eastAsia="Calibri"/>
          <w:sz w:val="28"/>
          <w:szCs w:val="28"/>
          <w:lang w:eastAsia="en-US"/>
        </w:rPr>
      </w:pP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___________________________________________________________________,</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 xml:space="preserve">                                                  </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E51719" w:rsidRDefault="00390D7B">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p>
    <w:p w:rsidR="00E51719" w:rsidRDefault="00390D7B">
      <w:pPr>
        <w:autoSpaceDE w:val="0"/>
        <w:jc w:val="both"/>
        <w:rPr>
          <w:bCs/>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F64B93">
        <w:rPr>
          <w:sz w:val="28"/>
          <w:szCs w:val="28"/>
        </w:rPr>
        <w:t>А.С. Игнатенко</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E51719">
      <w:pPr>
        <w:ind w:left="5103"/>
        <w:rPr>
          <w:bCs/>
          <w:sz w:val="28"/>
          <w:szCs w:val="28"/>
        </w:rPr>
      </w:pPr>
    </w:p>
    <w:p w:rsidR="00E51719" w:rsidRDefault="00E51719">
      <w:pPr>
        <w:ind w:left="5103"/>
        <w:rPr>
          <w:bCs/>
          <w:sz w:val="28"/>
          <w:szCs w:val="28"/>
        </w:rPr>
      </w:pPr>
    </w:p>
    <w:p w:rsidR="00E51719" w:rsidRPr="00390D7B" w:rsidRDefault="00390D7B">
      <w:pPr>
        <w:ind w:left="5103" w:firstLineChars="550" w:firstLine="1540"/>
        <w:rPr>
          <w:bCs/>
          <w:sz w:val="28"/>
          <w:szCs w:val="28"/>
        </w:rPr>
      </w:pPr>
      <w:r>
        <w:rPr>
          <w:bCs/>
          <w:sz w:val="28"/>
          <w:szCs w:val="28"/>
        </w:rPr>
        <w:lastRenderedPageBreak/>
        <w:t xml:space="preserve">ПРИЛОЖЕНИЕ № </w:t>
      </w:r>
      <w:r w:rsidRPr="00390D7B">
        <w:rPr>
          <w:bCs/>
          <w:sz w:val="28"/>
          <w:szCs w:val="28"/>
        </w:rPr>
        <w:t>6</w:t>
      </w:r>
    </w:p>
    <w:p w:rsidR="00E51719" w:rsidRDefault="00390D7B">
      <w:pPr>
        <w:ind w:left="5103"/>
        <w:rPr>
          <w:bCs/>
          <w:sz w:val="28"/>
          <w:szCs w:val="28"/>
        </w:rPr>
      </w:pPr>
      <w:r>
        <w:rPr>
          <w:bCs/>
          <w:sz w:val="28"/>
          <w:szCs w:val="28"/>
        </w:rPr>
        <w:t>к административному регламенту</w:t>
      </w:r>
    </w:p>
    <w:p w:rsidR="00E51719" w:rsidRDefault="00390D7B">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E51719" w:rsidRDefault="00390D7B">
      <w:pPr>
        <w:jc w:val="right"/>
        <w:outlineLvl w:val="0"/>
        <w:rPr>
          <w:b/>
          <w:bCs/>
          <w:kern w:val="36"/>
          <w:sz w:val="28"/>
          <w:szCs w:val="28"/>
        </w:rPr>
      </w:pPr>
      <w:r w:rsidRPr="00390D7B">
        <w:rPr>
          <w:sz w:val="28"/>
          <w:szCs w:val="28"/>
        </w:rPr>
        <w:t xml:space="preserve">                                                        </w:t>
      </w:r>
      <w:r>
        <w:rPr>
          <w:sz w:val="28"/>
          <w:szCs w:val="28"/>
        </w:rPr>
        <w:t xml:space="preserve">услуги </w:t>
      </w:r>
      <w:r>
        <w:rPr>
          <w:sz w:val="28"/>
          <w:szCs w:val="28"/>
          <w:lang w:eastAsia="ar-SA"/>
        </w:rPr>
        <w:t>«</w:t>
      </w:r>
      <w:r>
        <w:rPr>
          <w:sz w:val="28"/>
          <w:szCs w:val="28"/>
          <w:shd w:val="clear" w:color="auto" w:fill="FFFFFF"/>
        </w:rPr>
        <w:t>Выдача порубочного билета      на территории муниципального образования</w:t>
      </w:r>
      <w:r>
        <w:rPr>
          <w:sz w:val="28"/>
          <w:szCs w:val="28"/>
          <w:lang w:eastAsia="ar-SA"/>
        </w:rPr>
        <w:t>»</w:t>
      </w:r>
    </w:p>
    <w:p w:rsidR="00E51719" w:rsidRDefault="00E51719">
      <w:pPr>
        <w:spacing w:before="100" w:beforeAutospacing="1"/>
        <w:jc w:val="center"/>
        <w:outlineLvl w:val="0"/>
        <w:rPr>
          <w:b/>
          <w:bCs/>
          <w:kern w:val="36"/>
          <w:sz w:val="28"/>
          <w:szCs w:val="28"/>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rsidP="00E51719">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E51719" w:rsidRDefault="00390D7B">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E51719">
        <w:trPr>
          <w:tblCellSpacing w:w="15" w:type="dxa"/>
        </w:trPr>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r>
    </w:tbl>
    <w:p w:rsidR="00E51719" w:rsidRDefault="00390D7B">
      <w:pPr>
        <w:suppressAutoHyphens/>
        <w:autoSpaceDE w:val="0"/>
        <w:ind w:left="5245"/>
        <w:jc w:val="both"/>
        <w:rPr>
          <w:sz w:val="28"/>
          <w:szCs w:val="28"/>
          <w:lang w:eastAsia="zh-CN"/>
        </w:rPr>
      </w:pPr>
      <w:r>
        <w:rPr>
          <w:sz w:val="28"/>
          <w:szCs w:val="28"/>
          <w:lang w:eastAsia="zh-CN"/>
        </w:rPr>
        <w:t xml:space="preserve"> Главе </w:t>
      </w:r>
    </w:p>
    <w:p w:rsidR="00E51719" w:rsidRDefault="00390D7B">
      <w:pPr>
        <w:suppressAutoHyphens/>
        <w:autoSpaceDE w:val="0"/>
        <w:ind w:left="5245"/>
        <w:jc w:val="both"/>
        <w:rPr>
          <w:sz w:val="28"/>
          <w:szCs w:val="28"/>
          <w:lang w:eastAsia="zh-CN"/>
        </w:rPr>
      </w:pPr>
      <w:r>
        <w:rPr>
          <w:sz w:val="28"/>
          <w:szCs w:val="28"/>
          <w:lang w:eastAsia="zh-CN"/>
        </w:rPr>
        <w:t xml:space="preserve">администрации </w:t>
      </w:r>
      <w:proofErr w:type="spellStart"/>
      <w:r>
        <w:rPr>
          <w:sz w:val="28"/>
          <w:szCs w:val="28"/>
          <w:lang w:eastAsia="zh-CN"/>
        </w:rPr>
        <w:t>Новоминского</w:t>
      </w:r>
      <w:proofErr w:type="spellEnd"/>
      <w:r>
        <w:rPr>
          <w:sz w:val="28"/>
          <w:szCs w:val="28"/>
          <w:lang w:eastAsia="zh-CN"/>
        </w:rPr>
        <w:t xml:space="preserve"> </w:t>
      </w:r>
    </w:p>
    <w:p w:rsidR="00E51719" w:rsidRDefault="00390D7B">
      <w:pPr>
        <w:suppressAutoHyphens/>
        <w:autoSpaceDE w:val="0"/>
        <w:ind w:left="5245"/>
        <w:jc w:val="both"/>
        <w:rPr>
          <w:sz w:val="28"/>
          <w:szCs w:val="28"/>
          <w:lang w:eastAsia="zh-CN"/>
        </w:rPr>
      </w:pPr>
      <w:r>
        <w:rPr>
          <w:sz w:val="28"/>
          <w:szCs w:val="28"/>
          <w:lang w:eastAsia="zh-CN"/>
        </w:rPr>
        <w:t>сельского поселения</w:t>
      </w:r>
    </w:p>
    <w:p w:rsidR="00E51719" w:rsidRDefault="00390D7B">
      <w:pPr>
        <w:suppressAutoHyphens/>
        <w:autoSpaceDE w:val="0"/>
        <w:ind w:left="5245"/>
        <w:jc w:val="both"/>
        <w:rPr>
          <w:sz w:val="28"/>
          <w:szCs w:val="28"/>
          <w:lang w:eastAsia="zh-CN"/>
        </w:rPr>
      </w:pPr>
      <w:r>
        <w:rPr>
          <w:sz w:val="28"/>
          <w:szCs w:val="28"/>
          <w:lang w:eastAsia="zh-CN"/>
        </w:rPr>
        <w:t>______________________________</w:t>
      </w:r>
    </w:p>
    <w:p w:rsidR="00E51719" w:rsidRDefault="00390D7B">
      <w:pPr>
        <w:suppressAutoHyphens/>
        <w:autoSpaceDE w:val="0"/>
        <w:ind w:left="5245"/>
        <w:jc w:val="both"/>
        <w:rPr>
          <w:sz w:val="28"/>
          <w:szCs w:val="28"/>
          <w:lang w:eastAsia="zh-CN"/>
        </w:rPr>
      </w:pPr>
      <w:r>
        <w:rPr>
          <w:sz w:val="28"/>
          <w:szCs w:val="28"/>
          <w:lang w:eastAsia="zh-CN"/>
        </w:rPr>
        <w:tab/>
      </w:r>
      <w:r>
        <w:rPr>
          <w:sz w:val="28"/>
          <w:szCs w:val="28"/>
          <w:lang w:eastAsia="zh-CN"/>
        </w:rPr>
        <w:tab/>
      </w:r>
    </w:p>
    <w:p w:rsidR="00E51719" w:rsidRDefault="00390D7B">
      <w:pPr>
        <w:suppressAutoHyphens/>
        <w:autoSpaceDE w:val="0"/>
        <w:jc w:val="center"/>
        <w:rPr>
          <w:sz w:val="28"/>
          <w:szCs w:val="28"/>
        </w:rPr>
      </w:pPr>
      <w:r>
        <w:rPr>
          <w:b/>
          <w:sz w:val="28"/>
          <w:szCs w:val="28"/>
          <w:lang w:eastAsia="zh-CN"/>
        </w:rPr>
        <w:t>ЗАЯВЛЕНИЕ</w:t>
      </w:r>
      <w:r>
        <w:rPr>
          <w:sz w:val="28"/>
          <w:szCs w:val="28"/>
        </w:rPr>
        <w:t xml:space="preserve"> </w:t>
      </w:r>
    </w:p>
    <w:p w:rsidR="00E51719" w:rsidRDefault="00390D7B">
      <w:pPr>
        <w:suppressAutoHyphens/>
        <w:autoSpaceDE w:val="0"/>
        <w:jc w:val="center"/>
        <w:rPr>
          <w:sz w:val="28"/>
          <w:szCs w:val="28"/>
          <w:lang w:eastAsia="zh-CN"/>
        </w:rPr>
      </w:pPr>
      <w:r>
        <w:rPr>
          <w:b/>
          <w:sz w:val="28"/>
          <w:szCs w:val="28"/>
          <w:lang w:eastAsia="zh-CN"/>
        </w:rPr>
        <w:t xml:space="preserve">О  выдаче  дубликата   </w:t>
      </w:r>
    </w:p>
    <w:p w:rsidR="00E51719" w:rsidRDefault="00E51719">
      <w:pPr>
        <w:suppressAutoHyphens/>
        <w:autoSpaceDE w:val="0"/>
        <w:rPr>
          <w:b/>
          <w:sz w:val="28"/>
          <w:szCs w:val="28"/>
          <w:lang w:eastAsia="zh-CN"/>
        </w:rPr>
      </w:pPr>
    </w:p>
    <w:p w:rsidR="00E51719" w:rsidRDefault="00390D7B">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E51719" w:rsidRDefault="00390D7B">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E51719" w:rsidRDefault="00390D7B">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E51719" w:rsidRDefault="00390D7B">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E51719" w:rsidRDefault="00390D7B">
      <w:pPr>
        <w:suppressAutoHyphens/>
        <w:autoSpaceDE w:val="0"/>
        <w:jc w:val="both"/>
        <w:rPr>
          <w:sz w:val="28"/>
          <w:szCs w:val="28"/>
          <w:lang w:eastAsia="zh-CN"/>
        </w:rPr>
      </w:pPr>
      <w:r>
        <w:rPr>
          <w:sz w:val="28"/>
          <w:szCs w:val="28"/>
          <w:lang w:eastAsia="zh-CN"/>
        </w:rPr>
        <w:t>____________________________________________________________________</w:t>
      </w:r>
    </w:p>
    <w:p w:rsidR="00E51719" w:rsidRDefault="00390D7B">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E51719" w:rsidRDefault="00390D7B">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E51719" w:rsidRDefault="00390D7B">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E51719" w:rsidRDefault="00390D7B">
      <w:pPr>
        <w:suppressAutoHyphens/>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E51719" w:rsidRDefault="00390D7B">
      <w:pPr>
        <w:suppressAutoHyphens/>
        <w:autoSpaceDE w:val="0"/>
        <w:rPr>
          <w:sz w:val="28"/>
          <w:szCs w:val="28"/>
          <w:lang w:eastAsia="zh-CN"/>
        </w:rPr>
      </w:pPr>
      <w:r>
        <w:rPr>
          <w:sz w:val="28"/>
          <w:szCs w:val="28"/>
          <w:lang w:eastAsia="zh-CN"/>
        </w:rPr>
        <w:t xml:space="preserve">                           (указать причину выдачи дубликата)</w:t>
      </w:r>
    </w:p>
    <w:p w:rsidR="00E51719" w:rsidRDefault="00E51719">
      <w:pPr>
        <w:suppressAutoHyphens/>
        <w:autoSpaceDE w:val="0"/>
        <w:rPr>
          <w:sz w:val="28"/>
          <w:szCs w:val="28"/>
          <w:lang w:eastAsia="zh-CN"/>
        </w:rPr>
      </w:pPr>
    </w:p>
    <w:p w:rsidR="00E51719" w:rsidRDefault="00390D7B">
      <w:pPr>
        <w:suppressAutoHyphens/>
        <w:autoSpaceDE w:val="0"/>
        <w:rPr>
          <w:sz w:val="28"/>
          <w:szCs w:val="28"/>
          <w:lang w:eastAsia="zh-CN"/>
        </w:rPr>
      </w:pPr>
      <w:r>
        <w:rPr>
          <w:sz w:val="28"/>
          <w:szCs w:val="28"/>
          <w:lang w:eastAsia="zh-CN"/>
        </w:rPr>
        <w:t>К настоящему заявлению прилагаю &lt;*&gt;:</w:t>
      </w:r>
    </w:p>
    <w:p w:rsidR="00E51719" w:rsidRDefault="00E51719">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E51719">
        <w:trPr>
          <w:trHeight w:val="240"/>
        </w:trPr>
        <w:tc>
          <w:tcPr>
            <w:tcW w:w="94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w:t>
            </w:r>
          </w:p>
          <w:p w:rsidR="00E51719" w:rsidRDefault="00390D7B">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E51719" w:rsidRDefault="00390D7B">
            <w:pPr>
              <w:suppressAutoHyphens/>
              <w:jc w:val="center"/>
              <w:rPr>
                <w:sz w:val="28"/>
                <w:szCs w:val="28"/>
                <w:lang w:eastAsia="zh-CN"/>
              </w:rPr>
            </w:pPr>
            <w:r>
              <w:rPr>
                <w:sz w:val="28"/>
                <w:szCs w:val="28"/>
                <w:lang w:eastAsia="zh-CN"/>
              </w:rPr>
              <w:t>Копия</w:t>
            </w:r>
          </w:p>
        </w:tc>
      </w:tr>
      <w:tr w:rsidR="00E51719">
        <w:trPr>
          <w:trHeight w:val="240"/>
        </w:trPr>
        <w:tc>
          <w:tcPr>
            <w:tcW w:w="94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E51719" w:rsidRDefault="00E51719">
            <w:pPr>
              <w:suppressAutoHyphens/>
              <w:snapToGrid w:val="0"/>
              <w:ind w:left="25" w:hanging="25"/>
              <w:rPr>
                <w:sz w:val="28"/>
                <w:szCs w:val="28"/>
                <w:lang w:eastAsia="zh-CN"/>
              </w:rPr>
            </w:pPr>
          </w:p>
        </w:tc>
      </w:tr>
    </w:tbl>
    <w:p w:rsidR="00E51719" w:rsidRDefault="00390D7B">
      <w:pPr>
        <w:suppressAutoHyphens/>
        <w:autoSpaceDE w:val="0"/>
        <w:rPr>
          <w:sz w:val="28"/>
          <w:szCs w:val="28"/>
          <w:lang w:eastAsia="zh-CN"/>
        </w:rPr>
      </w:pPr>
      <w:r>
        <w:rPr>
          <w:sz w:val="28"/>
          <w:szCs w:val="28"/>
          <w:lang w:eastAsia="zh-CN"/>
        </w:rPr>
        <w:t>Контактный телефон _____________________, факс __________________,</w:t>
      </w:r>
    </w:p>
    <w:p w:rsidR="00E51719" w:rsidRDefault="00390D7B">
      <w:pPr>
        <w:suppressAutoHyphens/>
        <w:autoSpaceDE w:val="0"/>
        <w:rPr>
          <w:sz w:val="28"/>
          <w:szCs w:val="28"/>
          <w:lang w:eastAsia="zh-CN"/>
        </w:rPr>
      </w:pPr>
      <w:r>
        <w:rPr>
          <w:sz w:val="28"/>
          <w:szCs w:val="28"/>
          <w:lang w:eastAsia="zh-CN"/>
        </w:rPr>
        <w:t>адрес электронной почты _________________________________________</w:t>
      </w:r>
    </w:p>
    <w:p w:rsidR="00E51719" w:rsidRDefault="00E51719">
      <w:pPr>
        <w:suppressAutoHyphens/>
        <w:autoSpaceDE w:val="0"/>
        <w:rPr>
          <w:sz w:val="28"/>
          <w:szCs w:val="28"/>
          <w:lang w:eastAsia="zh-CN"/>
        </w:rPr>
      </w:pPr>
    </w:p>
    <w:p w:rsidR="00E51719" w:rsidRDefault="00390D7B">
      <w:pPr>
        <w:autoSpaceDE w:val="0"/>
        <w:autoSpaceDN w:val="0"/>
        <w:adjustRightInd w:val="0"/>
        <w:ind w:firstLine="709"/>
        <w:jc w:val="both"/>
        <w:outlineLvl w:val="0"/>
        <w:rPr>
          <w:bCs/>
          <w:sz w:val="28"/>
          <w:szCs w:val="28"/>
        </w:rPr>
      </w:pPr>
      <w:r>
        <w:rPr>
          <w:bCs/>
          <w:sz w:val="28"/>
          <w:szCs w:val="28"/>
        </w:rPr>
        <w:lastRenderedPageBreak/>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E51719" w:rsidRDefault="00390D7B">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E51719" w:rsidRDefault="00390D7B">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E51719" w:rsidRDefault="00390D7B">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E51719" w:rsidRDefault="00390D7B">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E51719" w:rsidRDefault="00390D7B">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E51719" w:rsidRDefault="00390D7B">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E51719" w:rsidRDefault="00E51719">
      <w:pPr>
        <w:suppressAutoHyphens/>
        <w:jc w:val="both"/>
        <w:rPr>
          <w:sz w:val="28"/>
          <w:szCs w:val="28"/>
          <w:lang w:eastAsia="zh-CN"/>
        </w:rPr>
      </w:pPr>
    </w:p>
    <w:p w:rsidR="00E51719" w:rsidRDefault="00390D7B">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51719" w:rsidRDefault="00E51719">
      <w:pPr>
        <w:suppressAutoHyphens/>
        <w:jc w:val="both"/>
        <w:rPr>
          <w:sz w:val="28"/>
          <w:szCs w:val="28"/>
          <w:lang w:eastAsia="zh-CN"/>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F64B93">
        <w:rPr>
          <w:rFonts w:ascii="Times New Roman CYR" w:hAnsi="Times New Roman CYR" w:cs="Times New Roman CYR"/>
          <w:sz w:val="28"/>
          <w:szCs w:val="28"/>
        </w:rPr>
        <w:t>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E51719">
      <w:pgSz w:w="11909" w:h="16834"/>
      <w:pgMar w:top="993" w:right="567" w:bottom="993"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CC"/>
    <w:family w:val="swiss"/>
    <w:pitch w:val="default"/>
    <w:sig w:usb0="00000000" w:usb1="00000000" w:usb2="0A042021" w:usb3="00000000" w:csb0="000001BF" w:csb1="00000000"/>
  </w:font>
  <w:font w:name="WenQuanYi Micro Hei">
    <w:altName w:val="MS Gothic"/>
    <w:charset w:val="80"/>
    <w:family w:val="auto"/>
    <w:pitch w:val="default"/>
    <w:sig w:usb0="00000000" w:usb1="00000000" w:usb2="00000010" w:usb3="00000000" w:csb0="00020000" w:csb1="00000000"/>
  </w:font>
  <w:font w:name="PT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647"/>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2D2"/>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0C5"/>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1FDA"/>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184C"/>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739"/>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5A8C"/>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05C3"/>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aff">
    <w:name w:val="Заголовок"/>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6">
    <w:name w:val="Название1"/>
    <w:basedOn w:val="a"/>
    <w:qFormat/>
    <w:rsid w:val="00E51719"/>
    <w:pPr>
      <w:suppressLineNumbers/>
      <w:suppressAutoHyphens/>
      <w:spacing w:before="120" w:after="120"/>
    </w:pPr>
    <w:rPr>
      <w:rFonts w:cs="Tahoma"/>
      <w:i/>
      <w:iCs/>
      <w:lang w:eastAsia="ar-SA"/>
    </w:rPr>
  </w:style>
  <w:style w:type="paragraph" w:customStyle="1" w:styleId="17">
    <w:name w:val="Указатель1"/>
    <w:basedOn w:val="a"/>
    <w:qFormat/>
    <w:rsid w:val="00E51719"/>
    <w:pPr>
      <w:suppressLineNumbers/>
      <w:suppressAutoHyphens/>
    </w:pPr>
    <w:rPr>
      <w:rFonts w:cs="Tahoma"/>
      <w:lang w:eastAsia="ar-SA"/>
    </w:rPr>
  </w:style>
  <w:style w:type="paragraph" w:customStyle="1" w:styleId="aff0">
    <w:name w:val="Содержимое таблицы"/>
    <w:basedOn w:val="a"/>
    <w:qFormat/>
    <w:rsid w:val="00E51719"/>
    <w:pPr>
      <w:suppressLineNumbers/>
      <w:suppressAutoHyphens/>
    </w:pPr>
    <w:rPr>
      <w:lang w:eastAsia="ar-SA"/>
    </w:rPr>
  </w:style>
  <w:style w:type="paragraph" w:customStyle="1" w:styleId="aff1">
    <w:name w:val="Заголовок таблицы"/>
    <w:basedOn w:val="aff0"/>
    <w:qFormat/>
    <w:rsid w:val="00E51719"/>
    <w:pPr>
      <w:jc w:val="center"/>
    </w:pPr>
    <w:rPr>
      <w:b/>
      <w:bCs/>
    </w:rPr>
  </w:style>
  <w:style w:type="paragraph" w:customStyle="1" w:styleId="aff2">
    <w:name w:val="Знак"/>
    <w:basedOn w:val="a"/>
    <w:qFormat/>
    <w:rsid w:val="00E51719"/>
    <w:rPr>
      <w:rFonts w:ascii="Verdana" w:hAnsi="Verdana" w:cs="Verdana"/>
      <w:sz w:val="20"/>
      <w:szCs w:val="20"/>
      <w:lang w:val="en-US" w:eastAsia="en-US"/>
    </w:rPr>
  </w:style>
  <w:style w:type="paragraph" w:styleId="aff3">
    <w:name w:val="List Paragraph"/>
    <w:basedOn w:val="a"/>
    <w:uiPriority w:val="34"/>
    <w:qFormat/>
    <w:rsid w:val="00E51719"/>
    <w:pPr>
      <w:ind w:left="720"/>
      <w:contextualSpacing/>
    </w:pPr>
  </w:style>
  <w:style w:type="paragraph" w:customStyle="1" w:styleId="18">
    <w:name w:val="нум список 1"/>
    <w:basedOn w:val="a"/>
    <w:qFormat/>
    <w:rsid w:val="00E51719"/>
    <w:pPr>
      <w:tabs>
        <w:tab w:val="left" w:pos="360"/>
      </w:tabs>
      <w:spacing w:before="120" w:after="120"/>
      <w:jc w:val="both"/>
    </w:pPr>
    <w:rPr>
      <w:szCs w:val="20"/>
      <w:lang w:eastAsia="ar-SA"/>
    </w:rPr>
  </w:style>
  <w:style w:type="paragraph" w:customStyle="1" w:styleId="19">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4">
    <w:name w:val="Прижатый влево"/>
    <w:basedOn w:val="a"/>
    <w:next w:val="a"/>
    <w:qFormat/>
    <w:rsid w:val="00E51719"/>
    <w:pPr>
      <w:autoSpaceDE w:val="0"/>
      <w:autoSpaceDN w:val="0"/>
      <w:adjustRightInd w:val="0"/>
    </w:pPr>
    <w:rPr>
      <w:rFonts w:ascii="Arial" w:hAnsi="Arial" w:cs="Arial"/>
    </w:rPr>
  </w:style>
  <w:style w:type="paragraph" w:customStyle="1" w:styleId="1a">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5">
    <w:name w:val="No Spacing"/>
    <w:link w:val="aff6"/>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E51719"/>
    <w:rPr>
      <w:b/>
      <w:bCs/>
      <w:color w:val="26282F"/>
    </w:rPr>
  </w:style>
  <w:style w:type="character" w:customStyle="1" w:styleId="aff9">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 w:type="paragraph" w:customStyle="1" w:styleId="s1">
    <w:name w:val="s_1"/>
    <w:basedOn w:val="a"/>
    <w:rsid w:val="0012464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minskayasp.ru" TargetMode="External"/><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numbering" Target="numbering.xml"/><Relationship Id="rId21" Type="http://schemas.openxmlformats.org/officeDocument/2006/relationships/hyperlink" Target="garantF1://12048555.14011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http://home.garant.ru/"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mobileonline.garant.ru/" TargetMode="External"/><Relationship Id="rId31" Type="http://schemas.openxmlformats.org/officeDocument/2006/relationships/hyperlink" Target="http://home.garant.ru/" TargetMode="External"/><Relationship Id="rId4" Type="http://schemas.openxmlformats.org/officeDocument/2006/relationships/styles" Target="style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FF46A-D7DB-4765-96F0-DD1F212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22532</Words>
  <Characters>128433</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5</cp:revision>
  <cp:lastPrinted>2018-10-18T07:30:00Z</cp:lastPrinted>
  <dcterms:created xsi:type="dcterms:W3CDTF">2023-02-01T13:40:00Z</dcterms:created>
  <dcterms:modified xsi:type="dcterms:W3CDTF">2023-04-27T16:16:00Z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