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bookmarkStart w:id="0" w:name="_GoBack"/>
      <w:bookmarkEnd w:id="0"/>
      <w:r>
        <w:rPr>
          <w:sz w:val="4"/>
          <w:szCs w:val="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drawing>
          <wp:inline distT="0" distB="0" distL="0" distR="0">
            <wp:extent cx="485140" cy="564515"/>
            <wp:effectExtent l="19050" t="0" r="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</w:t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>
      <w:pPr>
        <w:jc w:val="center"/>
        <w:rPr>
          <w:b/>
          <w:sz w:val="32"/>
          <w:szCs w:val="32"/>
        </w:rPr>
      </w:pPr>
      <w:r>
        <w:rPr>
          <w:b/>
          <w:caps/>
          <w:sz w:val="32"/>
          <w:szCs w:val="32"/>
        </w:rPr>
        <w:t xml:space="preserve">НОВОМИНСКОГО </w:t>
      </w:r>
      <w:r>
        <w:rPr>
          <w:b/>
          <w:sz w:val="32"/>
          <w:szCs w:val="32"/>
        </w:rPr>
        <w:t>СЕЛЬСКОГО ПОСЕЛЕНИЯ</w:t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КАНЕВСКОГО РАЙОНА</w:t>
      </w: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>
      <w:pPr>
        <w:jc w:val="center"/>
        <w:rPr>
          <w:b/>
          <w:sz w:val="32"/>
          <w:szCs w:val="32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от 06.04.2022                                                                                              № 41</w:t>
      </w:r>
    </w:p>
    <w:p>
      <w:pPr>
        <w:shd w:val="clear" w:color="auto" w:fill="FFFFFF"/>
        <w:ind w:left="5"/>
        <w:jc w:val="center"/>
      </w:pPr>
      <w:r>
        <w:rPr>
          <w:sz w:val="28"/>
          <w:szCs w:val="28"/>
        </w:rPr>
        <w:t>ст-ца Новоминская</w:t>
      </w:r>
    </w:p>
    <w:p>
      <w:pPr>
        <w:pStyle w:val="8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>
      <w:pPr>
        <w:pStyle w:val="9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pStyle w:val="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разработке проекта решения Совета Новоминского сельского поселения «О внесении изменений в Правила землепользования и застройки Новоминского сельского поселения Каневского района»</w:t>
      </w:r>
    </w:p>
    <w:p>
      <w:pPr>
        <w:pStyle w:val="9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pStyle w:val="9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pStyle w:val="9"/>
        <w:ind w:firstLine="567"/>
        <w:jc w:val="both"/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внесенными изменениями в федеральное и региональное законодательство, в целях создания условий для устойчивого развития и планировки территории Новоминского сельского поселения,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руководствуясь статьями 30, 31, 32, 33 Градостроительного кодекса Российской Федерации, 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Федеральным законом от 06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Законом Краснодарского края от 21 июля 2008 года № 1540-КЗ «Градостроительный кодекс Краснодарского края», Уставом Новоминского сельского поселения Каневского района, Решением Совета МО Каневской район от 29 декабря 2021 года № 111 «О передаче части полномочий муниципального образования Каневской район сельским поселениям Каневского района, 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Решением Совета Новоминского сельского поселения Каневского района </w:t>
      </w:r>
      <w:r>
        <w:rPr>
          <w:rFonts w:ascii="Times New Roman" w:hAnsi="Times New Roman"/>
          <w:bCs/>
          <w:spacing w:val="-2"/>
          <w:sz w:val="28"/>
          <w:szCs w:val="28"/>
        </w:rPr>
        <w:t>от 21 января 2022 года № 118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«О принятии полномочий муниципального образования Каневской район по решению вопросов местного значения в части подготовки и утверждения документов территориального планирования и утверждения Правил землепользования и застройки»,</w:t>
      </w:r>
      <w:r>
        <w:rPr>
          <w:rFonts w:ascii="Times New Roman" w:hAnsi="Times New Roman"/>
          <w:sz w:val="28"/>
          <w:szCs w:val="28"/>
        </w:rPr>
        <w:t xml:space="preserve"> постановляю: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 </w:t>
      </w:r>
    </w:p>
    <w:p>
      <w:pPr>
        <w:pStyle w:val="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Приступить к разработке проекта решения Совета Новоминского сельского поселения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 внесении изменений в Правила землепользования и застройки Новоминского сельского поселения Каневского района» в части внесения изменений в Часть I. Порядок применения правил землепользования и застройки и внесения изменений в указанные правила и в Часть II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. Градостроительные регламенты.</w:t>
      </w:r>
    </w:p>
    <w:p>
      <w:pPr>
        <w:pStyle w:val="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Общему отделу администрации Новоминского сельского поселения Каневского района (Игнатенко):</w:t>
      </w:r>
    </w:p>
    <w:p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2.1. Разместить настоящее постановление на официальном сайте Новоминского сельского поселения в информационно-телекоммуникационной сети «Интернет».</w:t>
      </w:r>
    </w:p>
    <w:p>
      <w:pPr>
        <w:pStyle w:val="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Обеспечить официальное опубликование данного постановления.</w:t>
      </w:r>
    </w:p>
    <w:p>
      <w:pPr>
        <w:pStyle w:val="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над выполнением настоящего постановления оставляю за собой.</w:t>
      </w:r>
    </w:p>
    <w:p>
      <w:pPr>
        <w:pStyle w:val="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4. Настоящее постановление вступает в силу со дня его подписания. </w:t>
      </w:r>
    </w:p>
    <w:p>
      <w:pPr>
        <w:pStyle w:val="9"/>
        <w:ind w:firstLine="567"/>
        <w:jc w:val="both"/>
        <w:rPr>
          <w:rFonts w:ascii="Times New Roman" w:hAnsi="Times New Roman"/>
          <w:sz w:val="28"/>
          <w:szCs w:val="28"/>
        </w:rPr>
      </w:pPr>
    </w:p>
    <w:p>
      <w:pPr>
        <w:pStyle w:val="9"/>
        <w:ind w:firstLine="567"/>
        <w:jc w:val="both"/>
        <w:rPr>
          <w:rFonts w:ascii="Times New Roman" w:hAnsi="Times New Roman"/>
          <w:sz w:val="28"/>
          <w:szCs w:val="28"/>
        </w:rPr>
      </w:pPr>
    </w:p>
    <w:p>
      <w:pPr>
        <w:pStyle w:val="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Новоминского сельского </w:t>
      </w:r>
    </w:p>
    <w:p>
      <w:r>
        <w:rPr>
          <w:sz w:val="28"/>
          <w:szCs w:val="28"/>
        </w:rPr>
        <w:t>поселения Каневского района                                                        А.Н. Чернушевич</w:t>
      </w:r>
    </w:p>
    <w:p/>
    <w:sectPr>
      <w:headerReference r:id="rId5" w:type="default"/>
      <w:pgSz w:w="11906" w:h="16838"/>
      <w:pgMar w:top="1134" w:right="567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844579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446"/>
    <w:rsid w:val="001E0A03"/>
    <w:rsid w:val="002E2BB6"/>
    <w:rsid w:val="003811A5"/>
    <w:rsid w:val="006B7C1B"/>
    <w:rsid w:val="00784D01"/>
    <w:rsid w:val="007C3E55"/>
    <w:rsid w:val="00B73446"/>
    <w:rsid w:val="00BD0E86"/>
    <w:rsid w:val="00BF6978"/>
    <w:rsid w:val="00C05EDB"/>
    <w:rsid w:val="00CF5D9E"/>
    <w:rsid w:val="00E21473"/>
    <w:rsid w:val="00EC0852"/>
    <w:rsid w:val="00F6685B"/>
    <w:rsid w:val="338D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footer"/>
    <w:basedOn w:val="1"/>
    <w:link w:val="13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Normal (Web)"/>
    <w:basedOn w:val="1"/>
    <w:uiPriority w:val="9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9">
    <w:name w:val="No Spacing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0">
    <w:name w:val="Текст выноски Знак"/>
    <w:basedOn w:val="3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1">
    <w:name w:val="Заголовок 1 Знак"/>
    <w:basedOn w:val="3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  <w:lang w:eastAsia="ru-RU"/>
    </w:rPr>
  </w:style>
  <w:style w:type="character" w:customStyle="1" w:styleId="12">
    <w:name w:val="Верхний колонтитул Знак"/>
    <w:basedOn w:val="3"/>
    <w:link w:val="6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3">
    <w:name w:val="Нижний колонтитул Знак"/>
    <w:basedOn w:val="3"/>
    <w:link w:val="7"/>
    <w:semiHidden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455</Words>
  <Characters>2597</Characters>
  <Lines>21</Lines>
  <Paragraphs>6</Paragraphs>
  <TotalTime>30</TotalTime>
  <ScaleCrop>false</ScaleCrop>
  <LinksUpToDate>false</LinksUpToDate>
  <CharactersWithSpaces>3046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2022-04-13T13:23:00Z</dcterms:created>
  <dc:creator>Пользователь</dc:creator>
  <cp:lastModifiedBy>user</cp:lastModifiedBy>
  <cp:lastPrinted>2022-04-14T05:36:00Z</cp:lastPrinted>
  <dcterms:modified xsi:type="dcterms:W3CDTF">2022-04-25T12:20:38Z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79C9E331765F4FEF9EFF87D223300090</vt:lpwstr>
  </property>
</Properties>
</file>