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vl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25.18@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02.06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№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01-45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 w:line="240" w:lineRule="auto"/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Исполняющему</w:t>
            </w:r>
            <w:r>
              <w:rPr>
                <w:rFonts w:hint="default" w:ascii="Times New Roman" w:hAnsi="Times New Roman" w:cs="Times New Roman"/>
                <w:sz w:val="28"/>
                <w:lang w:val="ru-RU" w:eastAsia="ar-SA"/>
              </w:rPr>
              <w:t xml:space="preserve"> обязанности г</w:t>
            </w:r>
            <w:r>
              <w:rPr>
                <w:rFonts w:ascii="Times New Roman" w:hAnsi="Times New Roman" w:cs="Times New Roman"/>
                <w:sz w:val="28"/>
                <w:lang w:eastAsia="ar-SA"/>
              </w:rPr>
              <w:t>лав</w:t>
            </w: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ы</w:t>
            </w:r>
            <w:r>
              <w:rPr>
                <w:rFonts w:ascii="Times New Roman" w:hAnsi="Times New Roman" w:cs="Times New Roman"/>
                <w:sz w:val="28"/>
                <w:lang w:eastAsia="ar-SA"/>
              </w:rPr>
              <w:t xml:space="preserve">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 w:line="240" w:lineRule="auto"/>
              <w:rPr>
                <w:rFonts w:hint="default" w:cs="LinePrinter"/>
                <w:sz w:val="28"/>
                <w:lang w:val="ru-RU"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А.</w:t>
            </w: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Н</w:t>
            </w:r>
            <w:r>
              <w:rPr>
                <w:rFonts w:hint="default" w:ascii="Times New Roman" w:hAnsi="Times New Roman" w:cs="Times New Roman"/>
                <w:sz w:val="28"/>
                <w:lang w:val="ru-RU" w:eastAsia="ar-SA"/>
              </w:rPr>
              <w:t>. Чернушевичу</w:t>
            </w:r>
          </w:p>
        </w:tc>
      </w:tr>
    </w:tbl>
    <w:p>
      <w:pPr>
        <w:spacing w:after="0"/>
        <w:rPr>
          <w:rFonts w:cs="LinePrinter"/>
          <w:sz w:val="28"/>
          <w:szCs w:val="20"/>
          <w:lang w:eastAsia="ar-SA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pStyle w:val="3"/>
        <w:spacing w:line="240" w:lineRule="auto"/>
        <w:jc w:val="center"/>
        <w:rPr>
          <w:rFonts w:hint="default" w:ascii="Times New Roman" w:hAnsi="Times New Roman" w:cs="Times New Roman"/>
          <w:b w:val="0"/>
          <w:bCs w:val="0"/>
          <w:color w:val="000000"/>
          <w:sz w:val="28"/>
          <w:lang w:val="ru-RU"/>
        </w:rPr>
      </w:pPr>
      <w:bookmarkStart w:id="0" w:name="_GoBack"/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 xml:space="preserve">по результатам экспертизы проекта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постановления администрации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 xml:space="preserve"> Новоминского сельского поселения «Об утверждении Порядка принятия решений о заключении соглашений о муниципально - частном партнерстве, концессионных соглашений от имени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Новоминского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 xml:space="preserve"> сельского поселения Каневского района на срок, превышающий срок действия утвержденных лимитов бюджетных обязательств</w:t>
      </w:r>
      <w:r>
        <w:rPr>
          <w:rFonts w:hint="default" w:ascii="Times New Roman" w:hAnsi="Times New Roman" w:cs="Times New Roman"/>
          <w:b w:val="0"/>
          <w:bCs w:val="0"/>
          <w:color w:val="000000"/>
          <w:sz w:val="28"/>
          <w:lang w:val="ru-RU"/>
        </w:rPr>
        <w:t>»</w:t>
      </w:r>
    </w:p>
    <w:bookmarkEnd w:id="0"/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rPr>
          <w:b/>
          <w:color w:val="000000"/>
          <w:sz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08" w:firstLineChars="0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</w:t>
      </w:r>
      <w:r>
        <w:rPr>
          <w:rFonts w:ascii="Times New Roman" w:hAnsi="Times New Roman" w:cs="Times New Roman"/>
          <w:sz w:val="28"/>
          <w:szCs w:val="28"/>
          <w:lang w:val="ru-RU"/>
        </w:rPr>
        <w:t>постановления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Новоминского сельского поселения «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 xml:space="preserve">Об утверждении Порядка принятия решений о заключении соглашений о муниципально - частном партнерстве, концессионных соглашений от имени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Новоминского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 xml:space="preserve"> сельского поселения Каневского района на срок, превышающий срок действия утвержденных лимитов бюджетных обязательств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sz w:val="28"/>
          <w:szCs w:val="28"/>
        </w:rPr>
        <w:t>, установлено:</w:t>
      </w:r>
    </w:p>
    <w:p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after="0"/>
        <w:ind w:firstLine="708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от независимых экспертов заключения не поступили.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pStyle w:val="2"/>
        <w:spacing w:before="0"/>
        <w:jc w:val="both"/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         3. Проект муниципального нормативного правового акта – «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Об утверждении Порядка принятия решений о заключении соглашений о муниципально - частном партнерстве, концессионных соглашений от имени 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Новоминского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сельского поселения Каневского района на срок, превышающий срок действия утвержденных лимитов бюджетных обязательств</w:t>
      </w:r>
      <w:r>
        <w:rPr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» </w:t>
      </w: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>признается прошедшим антикоррупционную экспертизу и может быть принят в установленном законом порядке.</w:t>
      </w:r>
    </w:p>
    <w:p>
      <w:pPr>
        <w:pStyle w:val="8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8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 w:eastAsia="ar-SA"/>
        </w:rPr>
        <w:t xml:space="preserve">            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 Л.Е.Власенко  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08A532D9"/>
    <w:rsid w:val="0CA86C6E"/>
    <w:rsid w:val="22FD6FB3"/>
    <w:rsid w:val="26C25A86"/>
    <w:rsid w:val="3F320B06"/>
    <w:rsid w:val="432B5AA2"/>
    <w:rsid w:val="537328F7"/>
    <w:rsid w:val="567A745E"/>
    <w:rsid w:val="598F61DD"/>
    <w:rsid w:val="5A4A072F"/>
    <w:rsid w:val="5E5131A8"/>
    <w:rsid w:val="61C577C1"/>
    <w:rsid w:val="68C274FF"/>
    <w:rsid w:val="6A8717DC"/>
    <w:rsid w:val="71B33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10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paragraph" w:styleId="3">
    <w:name w:val="heading 2"/>
    <w:basedOn w:val="1"/>
    <w:next w:val="1"/>
    <w:qFormat/>
    <w:uiPriority w:val="0"/>
    <w:pPr>
      <w:keepNext/>
      <w:outlineLvl w:val="1"/>
    </w:pPr>
    <w:rPr>
      <w:sz w:val="28"/>
      <w:szCs w:val="28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qFormat/>
    <w:uiPriority w:val="99"/>
    <w:rPr>
      <w:rFonts w:cs="Times New Roman"/>
      <w:b/>
      <w:bCs/>
    </w:rPr>
  </w:style>
  <w:style w:type="paragraph" w:styleId="7">
    <w:name w:val="Balloon Text"/>
    <w:basedOn w:val="1"/>
    <w:link w:val="9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8">
    <w:name w:val="List Paragraph1"/>
    <w:basedOn w:val="1"/>
    <w:qFormat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9">
    <w:name w:val="Текст выноски Знак"/>
    <w:basedOn w:val="4"/>
    <w:link w:val="7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4"/>
    <w:link w:val="2"/>
    <w:qFormat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0</TotalTime>
  <ScaleCrop>false</ScaleCrop>
  <LinksUpToDate>false</LinksUpToDate>
  <CharactersWithSpaces>7910</CharactersWithSpaces>
  <Application>WPS Office_11.2.0.10224_F1E327BC-269C-435d-A152-05C5408002CA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2021-08-30T13:11:30Z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1049-11.2.0.10224</vt:lpwstr>
  </property>
</Properties>
</file>