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B7" w:rsidRDefault="007549CE" w:rsidP="007549CE">
      <w:pPr>
        <w:rPr>
          <w:b/>
          <w:bCs/>
          <w:sz w:val="32"/>
          <w:szCs w:val="32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r w:rsidR="0020549A">
        <w:rPr>
          <w:noProof/>
        </w:rP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B7" w:rsidRDefault="002054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</w:p>
    <w:p w:rsidR="007D22B7" w:rsidRDefault="002054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7D22B7" w:rsidRPr="007549CE" w:rsidRDefault="0020549A" w:rsidP="007549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7D22B7" w:rsidRDefault="0020549A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7D22B7" w:rsidRDefault="0020549A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7D22B7" w:rsidRDefault="007549C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12.07.2021</w:t>
      </w:r>
      <w:r w:rsidR="0020549A">
        <w:rPr>
          <w:sz w:val="28"/>
          <w:szCs w:val="28"/>
        </w:rPr>
        <w:t xml:space="preserve">        </w:t>
      </w:r>
      <w:r w:rsidR="0020549A">
        <w:rPr>
          <w:sz w:val="28"/>
          <w:szCs w:val="28"/>
        </w:rPr>
        <w:tab/>
      </w:r>
      <w:r w:rsidR="0020549A">
        <w:rPr>
          <w:sz w:val="28"/>
          <w:szCs w:val="28"/>
        </w:rPr>
        <w:tab/>
      </w:r>
      <w:r w:rsidR="0020549A">
        <w:rPr>
          <w:sz w:val="28"/>
          <w:szCs w:val="28"/>
        </w:rPr>
        <w:tab/>
      </w:r>
      <w:r w:rsidR="0020549A">
        <w:rPr>
          <w:sz w:val="28"/>
          <w:szCs w:val="28"/>
        </w:rPr>
        <w:tab/>
      </w:r>
      <w:r w:rsidR="0020549A">
        <w:rPr>
          <w:sz w:val="28"/>
          <w:szCs w:val="28"/>
        </w:rPr>
        <w:tab/>
        <w:t xml:space="preserve">                     </w:t>
      </w:r>
      <w:r w:rsidR="0020549A">
        <w:rPr>
          <w:rFonts w:cs="Segoe UI Symbol"/>
          <w:sz w:val="28"/>
          <w:szCs w:val="28"/>
        </w:rPr>
        <w:t xml:space="preserve">№ </w:t>
      </w:r>
      <w:r>
        <w:rPr>
          <w:rFonts w:cs="Segoe UI Symbol"/>
          <w:sz w:val="28"/>
          <w:szCs w:val="28"/>
        </w:rPr>
        <w:t>97</w:t>
      </w:r>
    </w:p>
    <w:p w:rsidR="007D22B7" w:rsidRDefault="007D22B7">
      <w:pPr>
        <w:jc w:val="center"/>
        <w:rPr>
          <w:rFonts w:ascii="Calibri" w:hAnsi="Calibri" w:cs="Calibri"/>
          <w:sz w:val="22"/>
          <w:szCs w:val="22"/>
        </w:rPr>
      </w:pPr>
    </w:p>
    <w:p w:rsidR="007D22B7" w:rsidRDefault="0020549A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 w:rsidR="007D22B7" w:rsidRDefault="007D22B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D22B7" w:rsidRDefault="0020549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Положения о порядке уведомления представителя нанимателя (работодателя) </w:t>
      </w:r>
      <w:r>
        <w:rPr>
          <w:b/>
          <w:color w:val="000000"/>
          <w:sz w:val="28"/>
          <w:szCs w:val="28"/>
        </w:rPr>
        <w:t>руководителями муниципальных учреждений, функции и полномочия учредителя которых осуществляются администрацией</w:t>
      </w:r>
      <w:r>
        <w:rPr>
          <w:b/>
          <w:color w:val="000000"/>
          <w:sz w:val="28"/>
          <w:szCs w:val="28"/>
        </w:rPr>
        <w:t xml:space="preserve"> Новоминского</w:t>
      </w:r>
      <w:r>
        <w:rPr>
          <w:b/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</w:t>
      </w:r>
      <w:r>
        <w:rPr>
          <w:b/>
          <w:color w:val="000000"/>
          <w:sz w:val="28"/>
          <w:szCs w:val="28"/>
        </w:rPr>
        <w:t xml:space="preserve">водит или может </w:t>
      </w:r>
    </w:p>
    <w:p w:rsidR="007D22B7" w:rsidRDefault="0020549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привести к конфликту интересов</w:t>
      </w:r>
    </w:p>
    <w:p w:rsidR="007549CE" w:rsidRDefault="007549CE">
      <w:pPr>
        <w:jc w:val="center"/>
        <w:rPr>
          <w:b/>
          <w:color w:val="000000"/>
          <w:sz w:val="28"/>
          <w:szCs w:val="28"/>
        </w:rPr>
      </w:pPr>
    </w:p>
    <w:p w:rsidR="007D22B7" w:rsidRDefault="007D22B7">
      <w:pPr>
        <w:jc w:val="center"/>
        <w:rPr>
          <w:b/>
          <w:color w:val="000000"/>
          <w:sz w:val="28"/>
          <w:szCs w:val="28"/>
        </w:rPr>
      </w:pPr>
    </w:p>
    <w:p w:rsidR="007D22B7" w:rsidRDefault="002054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25 декабря 2008 год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№ 273-ФЗ «О противодействии коррупции», Федеральным законом от 12 января 1996 года № 7-ФЗ «О некоммерческих организациях» и в целях повышения эффективности работы по профилактике коррупционных и иных правонарушений в </w:t>
      </w:r>
      <w:r>
        <w:rPr>
          <w:color w:val="000000"/>
          <w:sz w:val="28"/>
        </w:rPr>
        <w:t>Новоминском</w:t>
      </w:r>
      <w:r>
        <w:rPr>
          <w:color w:val="000000"/>
          <w:sz w:val="28"/>
        </w:rPr>
        <w:t xml:space="preserve"> сельском поселении Каневск</w:t>
      </w:r>
      <w:r>
        <w:rPr>
          <w:color w:val="000000"/>
          <w:sz w:val="28"/>
        </w:rPr>
        <w:t>ого района</w:t>
      </w:r>
      <w:proofErr w:type="gramEnd"/>
      <w:r>
        <w:rPr>
          <w:color w:val="000000"/>
          <w:sz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7D22B7" w:rsidRDefault="0020549A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Положение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rFonts w:ascii="Times New Roman" w:hAnsi="Times New Roman"/>
          <w:color w:val="000000"/>
          <w:sz w:val="28"/>
          <w:szCs w:val="28"/>
        </w:rPr>
        <w:t>Новоминского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</w:t>
      </w:r>
      <w:r>
        <w:rPr>
          <w:rFonts w:ascii="Times New Roman" w:hAnsi="Times New Roman"/>
          <w:color w:val="000000"/>
          <w:sz w:val="28"/>
          <w:szCs w:val="28"/>
        </w:rPr>
        <w:t>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D22B7" w:rsidRDefault="0020549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2.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Новоминского сельского поселе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ния (Власенко)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администрации Новоминского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7D22B7" w:rsidRDefault="00205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</w:t>
      </w:r>
      <w:r>
        <w:rPr>
          <w:color w:val="000000"/>
          <w:sz w:val="28"/>
          <w:szCs w:val="28"/>
        </w:rPr>
        <w:t>постановления оставляю за собой</w:t>
      </w:r>
      <w:r>
        <w:rPr>
          <w:sz w:val="28"/>
          <w:szCs w:val="28"/>
        </w:rPr>
        <w:t>.</w:t>
      </w:r>
    </w:p>
    <w:p w:rsidR="007549CE" w:rsidRDefault="00205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 w:rsidR="007549CE" w:rsidRDefault="007549CE">
      <w:pPr>
        <w:jc w:val="both"/>
        <w:rPr>
          <w:sz w:val="28"/>
          <w:szCs w:val="28"/>
        </w:rPr>
      </w:pPr>
    </w:p>
    <w:p w:rsidR="007D22B7" w:rsidRDefault="002054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Новоминского </w:t>
      </w:r>
    </w:p>
    <w:p w:rsidR="007D22B7" w:rsidRDefault="0020549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Каневского района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А.Н Чернушевич</w:t>
      </w:r>
      <w:bookmarkStart w:id="0" w:name="_GoBack"/>
      <w:bookmarkEnd w:id="0"/>
    </w:p>
    <w:p w:rsidR="007D22B7" w:rsidRDefault="007D22B7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7D22B7">
        <w:tc>
          <w:tcPr>
            <w:tcW w:w="4927" w:type="dxa"/>
          </w:tcPr>
          <w:p w:rsidR="007D22B7" w:rsidRDefault="007D22B7">
            <w:pPr>
              <w:pStyle w:val="1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D22B7" w:rsidRDefault="0020549A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7D22B7" w:rsidRDefault="007D22B7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7D22B7" w:rsidRDefault="0020549A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7D22B7" w:rsidRDefault="0020549A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 w:rsidR="007D22B7" w:rsidRDefault="0020549A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 w:rsidR="007D22B7" w:rsidRDefault="0020549A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от</w:t>
            </w:r>
            <w:r w:rsidR="007549CE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12.07.2021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№ </w:t>
            </w:r>
            <w:r w:rsidR="007549CE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97</w:t>
            </w:r>
          </w:p>
        </w:tc>
      </w:tr>
    </w:tbl>
    <w:p w:rsidR="007D22B7" w:rsidRDefault="007D2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2B7" w:rsidRPr="007549CE" w:rsidRDefault="007D22B7">
      <w:pPr>
        <w:pStyle w:val="12"/>
        <w:keepNext/>
        <w:keepLines/>
        <w:spacing w:after="0"/>
        <w:rPr>
          <w:b w:val="0"/>
          <w:bCs w:val="0"/>
          <w:color w:val="000000"/>
        </w:rPr>
      </w:pPr>
      <w:bookmarkStart w:id="1" w:name="bookmark12"/>
      <w:bookmarkStart w:id="2" w:name="bookmark13"/>
      <w:bookmarkStart w:id="3" w:name="bookmark11"/>
    </w:p>
    <w:bookmarkEnd w:id="1"/>
    <w:bookmarkEnd w:id="2"/>
    <w:bookmarkEnd w:id="3"/>
    <w:p w:rsidR="007D22B7" w:rsidRPr="007549CE" w:rsidRDefault="007549CE">
      <w:pPr>
        <w:pStyle w:val="ConsPlusNormal"/>
        <w:jc w:val="center"/>
        <w:rPr>
          <w:bCs/>
          <w:sz w:val="28"/>
          <w:szCs w:val="28"/>
        </w:rPr>
      </w:pPr>
      <w:r w:rsidRPr="007549CE">
        <w:rPr>
          <w:bCs/>
          <w:sz w:val="28"/>
          <w:szCs w:val="28"/>
        </w:rPr>
        <w:t>Положение</w:t>
      </w:r>
    </w:p>
    <w:p w:rsidR="007D22B7" w:rsidRPr="007549CE" w:rsidRDefault="0020549A">
      <w:pPr>
        <w:jc w:val="center"/>
        <w:rPr>
          <w:color w:val="000000"/>
          <w:sz w:val="28"/>
          <w:szCs w:val="28"/>
        </w:rPr>
      </w:pPr>
      <w:r w:rsidRPr="007549CE">
        <w:rPr>
          <w:color w:val="000000"/>
          <w:sz w:val="28"/>
          <w:szCs w:val="28"/>
        </w:rPr>
        <w:t xml:space="preserve">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 w:rsidRPr="007549CE">
        <w:rPr>
          <w:color w:val="000000"/>
          <w:sz w:val="28"/>
          <w:szCs w:val="28"/>
        </w:rPr>
        <w:t>Новоминского</w:t>
      </w:r>
      <w:r w:rsidRPr="007549CE">
        <w:rPr>
          <w:color w:val="000000"/>
          <w:sz w:val="28"/>
          <w:szCs w:val="28"/>
        </w:rPr>
        <w:t xml:space="preserve"> сельского поселения Каневского района о возникновении личной заинтерес</w:t>
      </w:r>
      <w:r w:rsidRPr="007549CE">
        <w:rPr>
          <w:color w:val="000000"/>
          <w:sz w:val="28"/>
          <w:szCs w:val="28"/>
        </w:rPr>
        <w:t>ованности при исполнении должностных обязанностей, которая приводит или может привести к конфликту интересов</w:t>
      </w:r>
    </w:p>
    <w:p w:rsidR="007D22B7" w:rsidRDefault="007D22B7">
      <w:pPr>
        <w:pStyle w:val="ConsPlusNormal"/>
        <w:jc w:val="both"/>
        <w:outlineLvl w:val="0"/>
        <w:rPr>
          <w:sz w:val="28"/>
          <w:szCs w:val="28"/>
        </w:rPr>
      </w:pP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(далее – Положение) определяется порядок уведомления представителя нанимателя (работодателя) руководителями муниципальных </w:t>
      </w:r>
      <w:r>
        <w:rPr>
          <w:sz w:val="28"/>
          <w:szCs w:val="28"/>
        </w:rPr>
        <w:t xml:space="preserve">учреждений (далее – руководители учреждений), функции и полномочия </w:t>
      </w:r>
      <w:proofErr w:type="gramStart"/>
      <w:r>
        <w:rPr>
          <w:sz w:val="28"/>
          <w:szCs w:val="28"/>
        </w:rPr>
        <w:t>учредителя</w:t>
      </w:r>
      <w:proofErr w:type="gramEnd"/>
      <w:r>
        <w:rPr>
          <w:sz w:val="28"/>
          <w:szCs w:val="28"/>
        </w:rPr>
        <w:t xml:space="preserve"> которых осуществляются администрацией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целей настоящего Положения используются понятия «конфликт интересов» и «личная заинтересованность», установленные статьей 10 Федерального закона от 25 декабря 2008 года  № 273-ФЗ «О противодействии коррупции». 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Руководители учреждений обязаны в соот</w:t>
      </w:r>
      <w:r>
        <w:rPr>
          <w:sz w:val="28"/>
          <w:szCs w:val="28"/>
        </w:rPr>
        <w:t xml:space="preserve">ветствии с </w:t>
      </w:r>
      <w:hyperlink r:id="rId7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противодействии коррупции сообщать главе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</w:t>
      </w:r>
      <w:r>
        <w:rPr>
          <w:sz w:val="28"/>
          <w:szCs w:val="28"/>
        </w:rPr>
        <w:t xml:space="preserve">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</w:t>
      </w:r>
      <w:r>
        <w:rPr>
          <w:sz w:val="28"/>
          <w:szCs w:val="28"/>
        </w:rPr>
        <w:t>по предотвращению или урегулированию конфликта интересов.</w:t>
      </w:r>
      <w:proofErr w:type="gramEnd"/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</w:t>
      </w:r>
      <w:r>
        <w:rPr>
          <w:sz w:val="28"/>
          <w:szCs w:val="28"/>
        </w:rPr>
        <w:t xml:space="preserve">ов, составленное по форме согласно </w:t>
      </w:r>
      <w:hyperlink w:anchor="Par57" w:history="1">
        <w:r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№ 1 к настоящему Положению (далее - уведомление).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</w:t>
      </w:r>
      <w:r>
        <w:rPr>
          <w:sz w:val="28"/>
          <w:szCs w:val="28"/>
        </w:rPr>
        <w:t xml:space="preserve">ностных обязанностей, которая приводит или может привести </w:t>
      </w:r>
      <w:r>
        <w:rPr>
          <w:sz w:val="28"/>
          <w:szCs w:val="28"/>
        </w:rPr>
        <w:lastRenderedPageBreak/>
        <w:t>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Уведомление рассматривается должностными лицами администрации </w:t>
      </w:r>
      <w:r>
        <w:rPr>
          <w:sz w:val="28"/>
          <w:szCs w:val="28"/>
        </w:rPr>
        <w:t>Нов</w:t>
      </w:r>
      <w:r>
        <w:rPr>
          <w:sz w:val="28"/>
          <w:szCs w:val="28"/>
        </w:rPr>
        <w:t>оминского</w:t>
      </w:r>
      <w:r>
        <w:rPr>
          <w:sz w:val="28"/>
          <w:szCs w:val="28"/>
        </w:rPr>
        <w:t xml:space="preserve"> сельского поселения Каневского района, ответственными за работу по профилактике коррупционных и иных правонарушений (далее – должностные лица), которые осуществляют подготовку мотивированного заключения по результатам рассмотрения уведомления. 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день поступления уведомления должностные лица регистрируют его в журнале регистрации уведомлений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sz w:val="28"/>
          <w:szCs w:val="28"/>
        </w:rPr>
        <w:t>Ново</w:t>
      </w:r>
      <w:r>
        <w:rPr>
          <w:sz w:val="28"/>
          <w:szCs w:val="28"/>
        </w:rPr>
        <w:t>минского</w:t>
      </w:r>
      <w:r>
        <w:rPr>
          <w:sz w:val="28"/>
          <w:szCs w:val="28"/>
        </w:rPr>
        <w:t xml:space="preserve"> сельского поселения Каневского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 (далее  - журнал регистрации уведомлений), составленном по форме, у</w:t>
      </w:r>
      <w:r>
        <w:rPr>
          <w:sz w:val="28"/>
          <w:szCs w:val="28"/>
        </w:rPr>
        <w:t>казанной в приложении № 2 к настоящему Положению</w:t>
      </w:r>
      <w:proofErr w:type="gramEnd"/>
      <w:r>
        <w:rPr>
          <w:sz w:val="28"/>
          <w:szCs w:val="28"/>
        </w:rPr>
        <w:t>. 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Отказ в регистрации уведомления, а также невыда</w:t>
      </w:r>
      <w:r>
        <w:rPr>
          <w:sz w:val="28"/>
          <w:szCs w:val="28"/>
        </w:rPr>
        <w:t xml:space="preserve">ча копии уведомления не допускается. 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уведомления руководитель учреждения  считается исполнившим обязанность по уведомлению, предусмотренную частью 2 статьи 11 Федерального закона от 25 декабря 2008 года № 273-ФЗ «О противодействии корру</w:t>
      </w:r>
      <w:r>
        <w:rPr>
          <w:sz w:val="28"/>
          <w:szCs w:val="28"/>
        </w:rPr>
        <w:t>пции».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Копия зарегистрированного уведомления с отметкой о его регистрации передается руководителю учреждения, представившему уведомление, путем направления почтового отправления заказным письмом с уведомлением о вручении, а также посредством факсимильно</w:t>
      </w:r>
      <w:r>
        <w:rPr>
          <w:sz w:val="28"/>
          <w:szCs w:val="28"/>
        </w:rPr>
        <w:t>й связи, либо по адресу электронной почты, либо с использованием иных средств связи и доставки, обеспечивающих фиксирование такого уведомления, в течение 1 рабочего дня после регистрации уведомления либо не позднее 3 рабочих дней со</w:t>
      </w:r>
      <w:proofErr w:type="gramEnd"/>
      <w:r>
        <w:rPr>
          <w:sz w:val="28"/>
          <w:szCs w:val="28"/>
        </w:rPr>
        <w:t xml:space="preserve"> дня его регистрации в с</w:t>
      </w:r>
      <w:r>
        <w:rPr>
          <w:sz w:val="28"/>
          <w:szCs w:val="28"/>
        </w:rPr>
        <w:t xml:space="preserve">лучае поступления данного уведомления в форме почтового отправления. 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Листы журнала регистрации уведомлений должны быть пронумерованы, </w:t>
      </w:r>
      <w:proofErr w:type="gramStart"/>
      <w:r>
        <w:rPr>
          <w:sz w:val="28"/>
          <w:szCs w:val="28"/>
        </w:rPr>
        <w:t>прошиты и заверены</w:t>
      </w:r>
      <w:proofErr w:type="gramEnd"/>
      <w:r>
        <w:rPr>
          <w:sz w:val="28"/>
          <w:szCs w:val="28"/>
        </w:rPr>
        <w:t xml:space="preserve"> подписью должностного лица, ответственного за профилактику коррупционных и иных правонарушений.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>Должностные лица,  ответственные за работу по профилактике коррупционных и иных правонарушений, осуществляют предварительное рассмотрение уведомлений.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мотивированного заключения по результатам рассмотрения уведомления должностные лица имеют </w:t>
      </w:r>
      <w:r>
        <w:rPr>
          <w:sz w:val="28"/>
          <w:szCs w:val="28"/>
        </w:rPr>
        <w:t xml:space="preserve">право проводить собеседование с руководителем учреждения, представившим уведомление, получать от него письменные пояснения, глава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 может направлять в установленном порядке запросы в государственные органы, </w:t>
      </w:r>
      <w:r>
        <w:rPr>
          <w:sz w:val="28"/>
          <w:szCs w:val="28"/>
        </w:rPr>
        <w:t xml:space="preserve">органы местного самоуправления и заинтересованные организации.    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по </w:t>
      </w:r>
      <w:proofErr w:type="gramStart"/>
      <w:r>
        <w:rPr>
          <w:sz w:val="28"/>
          <w:szCs w:val="28"/>
        </w:rPr>
        <w:t>истечении</w:t>
      </w:r>
      <w:proofErr w:type="gramEnd"/>
      <w:r>
        <w:rPr>
          <w:sz w:val="28"/>
          <w:szCs w:val="28"/>
        </w:rPr>
        <w:t xml:space="preserve"> двух рабочих дней со дня вручения руководителю учреждения уведомления о представлении письменного объяснения указанное объяснение им не представлено, то составляется соотв</w:t>
      </w:r>
      <w:r>
        <w:rPr>
          <w:sz w:val="28"/>
          <w:szCs w:val="28"/>
        </w:rPr>
        <w:t>етствующий акт.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Уведомление, мотивированное заключение и другие материалы, полученные в ходе рассмотрения уведомления, в течение семи рабочих дней со дня поступления уведомления представляются главе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района.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направления запросов уведомление, мотивированное заключение и другие материалы представляются главе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 в течение 30 дней со дня поступления уведомления. Указанный срок может быть продлен, но не более </w:t>
      </w:r>
      <w:r>
        <w:rPr>
          <w:sz w:val="28"/>
          <w:szCs w:val="28"/>
        </w:rPr>
        <w:t xml:space="preserve">чем на 30 дней. 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Главой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 по результатам рассмотрения уведомления, принимается одно из следующих решений: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признать, что при исполнении должностных обязанностей лицом, направившим уведомление, конфликт </w:t>
      </w:r>
      <w:r>
        <w:rPr>
          <w:sz w:val="28"/>
          <w:szCs w:val="28"/>
        </w:rPr>
        <w:t>интересов отсутствует;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лицом, направившим уведомление, не соблюдались тре</w:t>
      </w:r>
      <w:r>
        <w:rPr>
          <w:sz w:val="28"/>
          <w:szCs w:val="28"/>
        </w:rPr>
        <w:t>бования об урегулировании конфликта интересов.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принятия решения, предусмотренного </w:t>
      </w:r>
      <w:hyperlink w:anchor="Par26" w:history="1">
        <w:r>
          <w:rPr>
            <w:sz w:val="28"/>
            <w:szCs w:val="28"/>
          </w:rPr>
          <w:t xml:space="preserve">подпунктом «б» пункта </w:t>
        </w:r>
      </w:hyperlink>
      <w:r>
        <w:rPr>
          <w:sz w:val="28"/>
          <w:szCs w:val="28"/>
        </w:rPr>
        <w:t xml:space="preserve">9 настоящего Положения, в соответствии с законодательством Российской Федерации  глава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 Каневского района принимает меры или обеспечивает принятие мер по предотвращению или урегулированию конфликта интересов либо рекомендует лицу, представившему уведомление, принять такие меры.</w:t>
      </w:r>
    </w:p>
    <w:p w:rsidR="007D22B7" w:rsidRDefault="002054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В случае принятия решений, предусмотренных пунктами «б» и</w:t>
      </w:r>
      <w:r>
        <w:rPr>
          <w:sz w:val="28"/>
          <w:szCs w:val="28"/>
        </w:rPr>
        <w:t xml:space="preserve"> «в» пункта 9 настоящего Положения, в соответствии с законодательством Российской Федерации, глава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 направляет уведомление на рассмотрение соответствующей комиссии по соблюдению требований к служебному пове</w:t>
      </w:r>
      <w:r>
        <w:rPr>
          <w:sz w:val="28"/>
          <w:szCs w:val="28"/>
        </w:rPr>
        <w:t xml:space="preserve">дению руководителей муниципальных учреждений,  функции и полномочия учредителя которых осуществляются администрацией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района, и урегулированию конфликта интересов рассматривает уведомления и принимает</w:t>
      </w:r>
      <w:proofErr w:type="gramEnd"/>
      <w:r>
        <w:rPr>
          <w:sz w:val="28"/>
          <w:szCs w:val="28"/>
        </w:rPr>
        <w:t xml:space="preserve"> по ним решен</w:t>
      </w:r>
      <w:r>
        <w:rPr>
          <w:sz w:val="28"/>
          <w:szCs w:val="28"/>
        </w:rPr>
        <w:t xml:space="preserve">ия в порядке, установленном Положением о комиссии по соблюдению требований к служебному поведению руководителей муниципальных учреждений, функции и полномочия учредителя которых осуществляются администрацией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</w:t>
      </w:r>
      <w:r>
        <w:rPr>
          <w:sz w:val="28"/>
          <w:szCs w:val="28"/>
        </w:rPr>
        <w:t>на, и урегулированию конфликта интересов.</w:t>
      </w:r>
    </w:p>
    <w:p w:rsidR="007D22B7" w:rsidRDefault="007D2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2B7" w:rsidRDefault="0020549A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общего отдела</w:t>
      </w:r>
    </w:p>
    <w:p w:rsidR="007D22B7" w:rsidRDefault="0020549A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Новоминского сельского </w:t>
      </w:r>
    </w:p>
    <w:p w:rsidR="007D22B7" w:rsidRDefault="0020549A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Л.Е. Власенко</w:t>
      </w:r>
    </w:p>
    <w:p w:rsidR="007D22B7" w:rsidRDefault="007D22B7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4365"/>
        <w:gridCol w:w="5489"/>
      </w:tblGrid>
      <w:tr w:rsidR="007D22B7">
        <w:trPr>
          <w:trHeight w:val="4484"/>
        </w:trPr>
        <w:tc>
          <w:tcPr>
            <w:tcW w:w="2215" w:type="pct"/>
            <w:shd w:val="clear" w:color="auto" w:fill="auto"/>
          </w:tcPr>
          <w:p w:rsidR="007D22B7" w:rsidRDefault="007D22B7">
            <w:pPr>
              <w:tabs>
                <w:tab w:val="left" w:pos="234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84" w:type="pct"/>
            <w:shd w:val="clear" w:color="auto" w:fill="auto"/>
          </w:tcPr>
          <w:p w:rsidR="007D22B7" w:rsidRDefault="0020549A">
            <w:pPr>
              <w:pStyle w:val="ConsPlusNormal"/>
              <w:ind w:leftChars="116" w:left="278" w:firstLineChars="350" w:firstLine="98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7D22B7" w:rsidRDefault="0020549A">
            <w:pPr>
              <w:pStyle w:val="ConsPlusNormal"/>
              <w:ind w:hanging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порядке уведомления представителя нанимателя (работодателя)  руководителями муниципальных учреждений, функции и полномочия учредителя которых осуществляются администрацией </w:t>
            </w:r>
            <w:r>
              <w:rPr>
                <w:sz w:val="28"/>
                <w:szCs w:val="28"/>
              </w:rPr>
              <w:t>Новоминского</w:t>
            </w:r>
            <w:r>
              <w:rPr>
                <w:sz w:val="28"/>
                <w:szCs w:val="28"/>
              </w:rPr>
              <w:t xml:space="preserve"> сельского поселения Каневского района о возникновении лич</w:t>
            </w:r>
            <w:r>
              <w:rPr>
                <w:sz w:val="28"/>
                <w:szCs w:val="28"/>
              </w:rPr>
              <w:t>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D22B7" w:rsidRDefault="007D22B7">
            <w:pPr>
              <w:tabs>
                <w:tab w:val="left" w:pos="2340"/>
                <w:tab w:val="left" w:pos="3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D22B7" w:rsidRDefault="007D22B7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p w:rsidR="007D22B7" w:rsidRDefault="007D22B7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p w:rsidR="007D22B7" w:rsidRDefault="0020549A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D22B7" w:rsidRDefault="0020549A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7D22B7" w:rsidRDefault="0020549A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D22B7" w:rsidRDefault="0020549A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D22B7" w:rsidRDefault="007D22B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7D22B7" w:rsidRDefault="0020549A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7D22B7" w:rsidRDefault="0020549A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D22B7" w:rsidRDefault="0020549A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 w:rsidR="007D22B7" w:rsidRDefault="007D22B7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7D22B7" w:rsidRDefault="007D22B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57"/>
      <w:bookmarkEnd w:id="4"/>
    </w:p>
    <w:p w:rsidR="007D22B7" w:rsidRDefault="007D22B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2B7" w:rsidRDefault="002054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D22B7" w:rsidRDefault="002054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7D22B7" w:rsidRDefault="002054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7D22B7" w:rsidRDefault="002054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7D22B7" w:rsidRDefault="007D2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заинтересованности: _________________________________________________________________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  обязанности,  на  исполнение  которых  влияет  или  может повлиять личная заинтересован</w:t>
      </w:r>
      <w:r>
        <w:rPr>
          <w:rFonts w:ascii="Times New Roman" w:hAnsi="Times New Roman" w:cs="Times New Roman"/>
          <w:sz w:val="28"/>
          <w:szCs w:val="28"/>
        </w:rPr>
        <w:t>ность: _________________________________________________________________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Предлагаемые   меры  по  предотвращению  или  урегулированию  конфликта интересов: 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Намереваюсь   (не   намереваюсь)   лично  присутствовать  на  заседании Комиссии по соблюдению требований к служебному поведению руководителей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учреждений, функции и полномочия учредителя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и урегулированию конфликта интересов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7D22B7" w:rsidRDefault="007D2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</w:t>
      </w:r>
      <w:r>
        <w:rPr>
          <w:rFonts w:ascii="Times New Roman" w:hAnsi="Times New Roman" w:cs="Times New Roman"/>
          <w:sz w:val="28"/>
          <w:szCs w:val="28"/>
        </w:rPr>
        <w:t xml:space="preserve">_г. </w:t>
      </w:r>
    </w:p>
    <w:p w:rsidR="007D22B7" w:rsidRDefault="007D2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22B7" w:rsidRDefault="007D2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__________________________________________________</w:t>
      </w:r>
    </w:p>
    <w:p w:rsidR="007D22B7" w:rsidRDefault="002054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 лица,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(расшифровка подписи) направляющего уведомление)</w:t>
      </w:r>
    </w:p>
    <w:p w:rsidR="007D22B7" w:rsidRDefault="007D22B7">
      <w:pPr>
        <w:pStyle w:val="ConsPlusNormal"/>
        <w:jc w:val="both"/>
        <w:rPr>
          <w:sz w:val="28"/>
          <w:szCs w:val="28"/>
        </w:rPr>
      </w:pPr>
    </w:p>
    <w:p w:rsidR="007D22B7" w:rsidRDefault="002054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общего отдела        </w:t>
      </w:r>
    </w:p>
    <w:p w:rsidR="007D22B7" w:rsidRDefault="002054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Новоминского сельского </w:t>
      </w:r>
    </w:p>
    <w:p w:rsidR="007D22B7" w:rsidRDefault="002054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</w:t>
      </w:r>
      <w:r>
        <w:rPr>
          <w:sz w:val="28"/>
          <w:szCs w:val="28"/>
        </w:rPr>
        <w:t xml:space="preserve">                                               Л.Е. Власенко</w:t>
      </w:r>
    </w:p>
    <w:p w:rsidR="007D22B7" w:rsidRDefault="007D22B7">
      <w:pPr>
        <w:pStyle w:val="ConsPlusNormal"/>
        <w:jc w:val="both"/>
        <w:rPr>
          <w:sz w:val="28"/>
          <w:szCs w:val="28"/>
        </w:rPr>
      </w:pPr>
    </w:p>
    <w:p w:rsidR="007D22B7" w:rsidRDefault="007D22B7">
      <w:pPr>
        <w:tabs>
          <w:tab w:val="left" w:pos="2340"/>
          <w:tab w:val="left" w:pos="3780"/>
        </w:tabs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</w:pPr>
    </w:p>
    <w:p w:rsidR="007D22B7" w:rsidRDefault="007D22B7">
      <w:pPr>
        <w:jc w:val="both"/>
        <w:rPr>
          <w:sz w:val="28"/>
          <w:szCs w:val="28"/>
        </w:rPr>
        <w:sectPr w:rsidR="007D22B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/>
      </w:tblPr>
      <w:tblGrid>
        <w:gridCol w:w="10032"/>
        <w:gridCol w:w="5604"/>
      </w:tblGrid>
      <w:tr w:rsidR="007D22B7">
        <w:trPr>
          <w:trHeight w:val="3636"/>
        </w:trPr>
        <w:tc>
          <w:tcPr>
            <w:tcW w:w="3208" w:type="pct"/>
            <w:shd w:val="clear" w:color="auto" w:fill="auto"/>
          </w:tcPr>
          <w:p w:rsidR="007D22B7" w:rsidRDefault="007D22B7">
            <w:pPr>
              <w:tabs>
                <w:tab w:val="left" w:pos="234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1792" w:type="pct"/>
            <w:shd w:val="clear" w:color="auto" w:fill="auto"/>
          </w:tcPr>
          <w:p w:rsidR="007D22B7" w:rsidRDefault="0020549A">
            <w:pPr>
              <w:pStyle w:val="ConsPlusNormal"/>
              <w:ind w:hanging="10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7D22B7" w:rsidRDefault="0020549A">
            <w:pPr>
              <w:pStyle w:val="ConsPlusNormal"/>
              <w:ind w:hanging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порядке уведомления представителя нанимателя (работодателя)  руководителями муниципальных учреждений, функции и полномочия учредителя которых осуществляются администрацией </w:t>
            </w:r>
            <w:r>
              <w:rPr>
                <w:sz w:val="28"/>
                <w:szCs w:val="28"/>
              </w:rPr>
              <w:t>Новоминского</w:t>
            </w:r>
            <w:r>
              <w:rPr>
                <w:sz w:val="28"/>
                <w:szCs w:val="28"/>
              </w:rPr>
              <w:t xml:space="preserve"> сельского поселения Каневского района о возникновении лич</w:t>
            </w:r>
            <w:r>
              <w:rPr>
                <w:sz w:val="28"/>
                <w:szCs w:val="28"/>
              </w:rPr>
              <w:t>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D22B7" w:rsidRDefault="007D22B7">
            <w:pPr>
              <w:tabs>
                <w:tab w:val="left" w:pos="2340"/>
                <w:tab w:val="left" w:pos="3780"/>
              </w:tabs>
              <w:rPr>
                <w:sz w:val="28"/>
                <w:szCs w:val="28"/>
              </w:rPr>
            </w:pPr>
          </w:p>
        </w:tc>
      </w:tr>
    </w:tbl>
    <w:p w:rsidR="007D22B7" w:rsidRDefault="0020549A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7D22B7" w:rsidRDefault="0020549A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уведомлений представителя нанимателя (работодателя) руководителями муниципальных учреждений, функции и полномочия</w:t>
      </w:r>
      <w:r>
        <w:rPr>
          <w:b/>
          <w:sz w:val="28"/>
          <w:szCs w:val="28"/>
        </w:rPr>
        <w:t xml:space="preserve"> учредителя которых осуществляются администрацией </w:t>
      </w:r>
      <w:r>
        <w:rPr>
          <w:b/>
          <w:sz w:val="28"/>
          <w:szCs w:val="28"/>
        </w:rPr>
        <w:t>Новоминского</w:t>
      </w:r>
      <w:r>
        <w:rPr>
          <w:b/>
          <w:sz w:val="28"/>
          <w:szCs w:val="28"/>
        </w:rPr>
        <w:t xml:space="preserve"> сельского поселения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  <w:sz w:val="28"/>
          <w:szCs w:val="28"/>
        </w:rPr>
        <w:tab/>
      </w:r>
    </w:p>
    <w:p w:rsidR="007D22B7" w:rsidRDefault="007D22B7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44"/>
        <w:gridCol w:w="1876"/>
        <w:gridCol w:w="2083"/>
        <w:gridCol w:w="2414"/>
        <w:gridCol w:w="2414"/>
        <w:gridCol w:w="1876"/>
        <w:gridCol w:w="2180"/>
      </w:tblGrid>
      <w:tr w:rsidR="007D22B7"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№</w:t>
            </w:r>
          </w:p>
          <w:p w:rsidR="007D22B7" w:rsidRDefault="0020549A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 xml:space="preserve">Дата </w:t>
            </w:r>
          </w:p>
          <w:p w:rsidR="007D22B7" w:rsidRDefault="0020549A">
            <w:pPr>
              <w:jc w:val="center"/>
            </w:pPr>
            <w:r>
              <w:t>регистрации</w:t>
            </w:r>
          </w:p>
          <w:p w:rsidR="007D22B7" w:rsidRDefault="0020549A">
            <w:pPr>
              <w:jc w:val="center"/>
            </w:pPr>
            <w:r>
              <w:t>уведомления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 xml:space="preserve">Ф.И.О. лица, </w:t>
            </w:r>
          </w:p>
          <w:p w:rsidR="007D22B7" w:rsidRDefault="0020549A">
            <w:pPr>
              <w:jc w:val="center"/>
            </w:pPr>
            <w:proofErr w:type="gramStart"/>
            <w:r>
              <w:t>представившего</w:t>
            </w:r>
            <w:proofErr w:type="gramEnd"/>
          </w:p>
          <w:p w:rsidR="007D22B7" w:rsidRDefault="0020549A">
            <w:pPr>
              <w:jc w:val="center"/>
            </w:pPr>
            <w:r>
              <w:t>уведомление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Должность руководителя</w:t>
            </w:r>
          </w:p>
          <w:p w:rsidR="007D22B7" w:rsidRDefault="0020549A">
            <w:pPr>
              <w:jc w:val="center"/>
            </w:pPr>
            <w:r>
              <w:t>муниципального учреждения,</w:t>
            </w:r>
          </w:p>
          <w:p w:rsidR="007D22B7" w:rsidRDefault="0020549A">
            <w:pPr>
              <w:jc w:val="center"/>
            </w:pPr>
            <w:proofErr w:type="gramStart"/>
            <w:r>
              <w:t>представившего</w:t>
            </w:r>
            <w:proofErr w:type="gramEnd"/>
            <w:r>
              <w:t xml:space="preserve"> уведомление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Ф.И.О. лица,</w:t>
            </w:r>
          </w:p>
          <w:p w:rsidR="007D22B7" w:rsidRDefault="0020549A">
            <w:pPr>
              <w:jc w:val="center"/>
            </w:pPr>
            <w:r>
              <w:t>зарегистрировавшего</w:t>
            </w:r>
          </w:p>
          <w:p w:rsidR="007D22B7" w:rsidRDefault="0020549A">
            <w:pPr>
              <w:jc w:val="center"/>
            </w:pPr>
            <w:r>
              <w:t>уведомление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Подпись лица,</w:t>
            </w:r>
          </w:p>
          <w:p w:rsidR="007D22B7" w:rsidRDefault="0020549A">
            <w:pPr>
              <w:jc w:val="center"/>
            </w:pPr>
            <w:r>
              <w:t>зарегистрировавшего</w:t>
            </w:r>
          </w:p>
          <w:p w:rsidR="007D22B7" w:rsidRDefault="0020549A">
            <w:pPr>
              <w:jc w:val="center"/>
            </w:pPr>
            <w:r>
              <w:t>уведомление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Подпись лица,</w:t>
            </w:r>
          </w:p>
          <w:p w:rsidR="007D22B7" w:rsidRDefault="0020549A">
            <w:pPr>
              <w:jc w:val="center"/>
            </w:pPr>
            <w:proofErr w:type="gramStart"/>
            <w:r>
              <w:t>представи</w:t>
            </w:r>
            <w:r>
              <w:t>вшего</w:t>
            </w:r>
            <w:proofErr w:type="gramEnd"/>
          </w:p>
          <w:p w:rsidR="007D22B7" w:rsidRDefault="0020549A">
            <w:pPr>
              <w:jc w:val="center"/>
            </w:pPr>
            <w:r>
              <w:t>уведомление</w:t>
            </w:r>
          </w:p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Отметка о получении копии уведомления (копию получил, подпись)</w:t>
            </w:r>
          </w:p>
        </w:tc>
      </w:tr>
      <w:tr w:rsidR="007D22B7"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7D22B7" w:rsidRDefault="0020549A">
            <w:pPr>
              <w:jc w:val="center"/>
            </w:pPr>
            <w:r>
              <w:t>8</w:t>
            </w:r>
          </w:p>
        </w:tc>
      </w:tr>
      <w:tr w:rsidR="007D22B7"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</w:tr>
      <w:tr w:rsidR="007D22B7"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D22B7" w:rsidRDefault="007D22B7">
            <w:pPr>
              <w:jc w:val="center"/>
            </w:pPr>
          </w:p>
        </w:tc>
      </w:tr>
    </w:tbl>
    <w:p w:rsidR="007D22B7" w:rsidRDefault="002054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22B7" w:rsidRDefault="0020549A">
      <w:pPr>
        <w:autoSpaceDE w:val="0"/>
        <w:autoSpaceDN w:val="0"/>
        <w:adjustRightInd w:val="0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общего отдела </w:t>
      </w:r>
    </w:p>
    <w:p w:rsidR="007D22B7" w:rsidRDefault="0020549A">
      <w:pPr>
        <w:autoSpaceDE w:val="0"/>
        <w:autoSpaceDN w:val="0"/>
        <w:adjustRightInd w:val="0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Новоминского сельского</w:t>
      </w:r>
    </w:p>
    <w:p w:rsidR="007D22B7" w:rsidRDefault="0020549A">
      <w:pPr>
        <w:autoSpaceDE w:val="0"/>
        <w:autoSpaceDN w:val="0"/>
        <w:adjustRightInd w:val="0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Л.Е. Власенко</w:t>
      </w:r>
      <w:r>
        <w:rPr>
          <w:sz w:val="28"/>
          <w:szCs w:val="28"/>
        </w:rPr>
        <w:t xml:space="preserve">   </w:t>
      </w:r>
    </w:p>
    <w:sectPr w:rsidR="007D22B7" w:rsidSect="007D22B7">
      <w:type w:val="continuous"/>
      <w:pgSz w:w="16838" w:h="11906" w:orient="landscape"/>
      <w:pgMar w:top="567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49A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49CE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22B7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1B4233AE"/>
    <w:rsid w:val="1F894E3B"/>
    <w:rsid w:val="3BA77290"/>
    <w:rsid w:val="5EE258EA"/>
    <w:rsid w:val="5F6010D2"/>
    <w:rsid w:val="62E86B53"/>
    <w:rsid w:val="74247B06"/>
    <w:rsid w:val="7BA8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Body Text Inde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2B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D22B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D22B7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7D22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qFormat/>
    <w:rsid w:val="007D22B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qFormat/>
    <w:rsid w:val="007D22B7"/>
    <w:pPr>
      <w:ind w:firstLine="851"/>
      <w:jc w:val="both"/>
    </w:pPr>
    <w:rPr>
      <w:sz w:val="28"/>
      <w:szCs w:val="28"/>
    </w:rPr>
  </w:style>
  <w:style w:type="paragraph" w:styleId="aa">
    <w:name w:val="Body Text Indent"/>
    <w:basedOn w:val="a"/>
    <w:link w:val="ab"/>
    <w:uiPriority w:val="99"/>
    <w:semiHidden/>
    <w:qFormat/>
    <w:rsid w:val="007D22B7"/>
    <w:pPr>
      <w:spacing w:after="120"/>
      <w:ind w:left="283"/>
    </w:pPr>
  </w:style>
  <w:style w:type="paragraph" w:styleId="ac">
    <w:name w:val="footer"/>
    <w:basedOn w:val="a"/>
    <w:link w:val="ad"/>
    <w:uiPriority w:val="99"/>
    <w:semiHidden/>
    <w:qFormat/>
    <w:rsid w:val="007D22B7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rsid w:val="007D22B7"/>
    <w:pPr>
      <w:suppressAutoHyphens/>
      <w:spacing w:before="280" w:after="280"/>
    </w:pPr>
    <w:rPr>
      <w:lang w:eastAsia="ar-SA"/>
    </w:rPr>
  </w:style>
  <w:style w:type="table" w:styleId="af">
    <w:name w:val="Table Grid"/>
    <w:basedOn w:val="a1"/>
    <w:uiPriority w:val="99"/>
    <w:qFormat/>
    <w:rsid w:val="007D22B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7D22B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7D22B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qFormat/>
    <w:rsid w:val="007D22B7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0">
    <w:name w:val="Прижатый влево"/>
    <w:basedOn w:val="a"/>
    <w:next w:val="a"/>
    <w:uiPriority w:val="99"/>
    <w:qFormat/>
    <w:rsid w:val="007D22B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7D22B7"/>
    <w:rPr>
      <w:rFonts w:ascii="Tahoma" w:hAnsi="Tahoma" w:cs="Tahoma"/>
      <w:sz w:val="16"/>
      <w:szCs w:val="16"/>
      <w:lang w:eastAsia="ru-RU"/>
    </w:rPr>
  </w:style>
  <w:style w:type="paragraph" w:customStyle="1" w:styleId="af1">
    <w:name w:val="ОО"/>
    <w:basedOn w:val="a"/>
    <w:uiPriority w:val="99"/>
    <w:qFormat/>
    <w:rsid w:val="007D22B7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locked/>
    <w:rsid w:val="007D22B7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locked/>
    <w:rsid w:val="007D22B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locked/>
    <w:rsid w:val="007D22B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7D22B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qFormat/>
    <w:rsid w:val="007D22B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7D22B7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locked/>
    <w:rsid w:val="007D22B7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7D22B7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7D2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 №1"/>
    <w:basedOn w:val="a"/>
    <w:qFormat/>
    <w:rsid w:val="007D22B7"/>
    <w:pPr>
      <w:widowControl w:val="0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13">
    <w:name w:val="Основной текст1"/>
    <w:basedOn w:val="a"/>
    <w:qFormat/>
    <w:rsid w:val="007D22B7"/>
    <w:pPr>
      <w:widowControl w:val="0"/>
      <w:ind w:firstLine="400"/>
    </w:pPr>
    <w:rPr>
      <w:sz w:val="28"/>
      <w:szCs w:val="28"/>
    </w:rPr>
  </w:style>
  <w:style w:type="paragraph" w:customStyle="1" w:styleId="ConsPlusNonformat">
    <w:name w:val="ConsPlusNonformat"/>
    <w:qFormat/>
    <w:rsid w:val="007D22B7"/>
    <w:pPr>
      <w:widowControl w:val="0"/>
      <w:suppressAutoHyphens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1C95BA7127E313C5498E3FC0628BE52EB6E9B91E7489A0438A932D46E7B455398EDC40B738E6C2E6dD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FFA66-F9BF-4BD5-AAA5-229C67E9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14</cp:revision>
  <cp:lastPrinted>2018-01-22T10:14:00Z</cp:lastPrinted>
  <dcterms:created xsi:type="dcterms:W3CDTF">2019-11-18T11:12:00Z</dcterms:created>
  <dcterms:modified xsi:type="dcterms:W3CDTF">2021-07-13T08:39:00Z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1049-11.2.0.10196</vt:lpwstr>
  </property>
</Properties>
</file>