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t xml:space="preserve">                                  </w:t>
      </w:r>
      <w:r>
        <w:rPr>
          <w:lang w:eastAsia="ru-RU"/>
        </w:rPr>
        <w:drawing>
          <wp:inline distT="0" distB="0" distL="0" distR="0">
            <wp:extent cx="487680" cy="571500"/>
            <wp:effectExtent l="19050" t="0" r="7620" b="0"/>
            <wp:docPr id="1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  <w:r>
        <w:rPr>
          <w:sz w:val="28"/>
          <w:szCs w:val="28"/>
        </w:rPr>
        <w:t>ПРОЕКТ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>
      <w:pPr>
        <w:jc w:val="center"/>
        <w:rPr>
          <w:b/>
          <w:sz w:val="28"/>
        </w:rPr>
      </w:pPr>
      <w:r>
        <w:rPr>
          <w:b/>
          <w:caps/>
          <w:sz w:val="28"/>
        </w:rPr>
        <w:t xml:space="preserve">НОВОМИНСКОГО </w:t>
      </w:r>
      <w:r>
        <w:rPr>
          <w:b/>
          <w:sz w:val="28"/>
        </w:rPr>
        <w:t>СЕЛЬСКОГО ПОСЕЛЕНИЯ</w:t>
      </w:r>
    </w:p>
    <w:p>
      <w:pPr>
        <w:jc w:val="center"/>
        <w:rPr>
          <w:b/>
          <w:sz w:val="28"/>
        </w:rPr>
      </w:pPr>
      <w:r>
        <w:rPr>
          <w:b/>
          <w:sz w:val="28"/>
        </w:rPr>
        <w:t>КАНЕВСКОГО РАЙОНА</w:t>
      </w:r>
    </w:p>
    <w:p>
      <w:pPr>
        <w:jc w:val="center"/>
        <w:rPr>
          <w:b/>
          <w:sz w:val="28"/>
        </w:rPr>
      </w:pPr>
    </w:p>
    <w:p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>
      <w:pPr>
        <w:jc w:val="center"/>
        <w:rPr>
          <w:sz w:val="28"/>
        </w:rPr>
      </w:pPr>
    </w:p>
    <w:p>
      <w:pPr>
        <w:ind w:firstLine="1120" w:firstLineChars="400"/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                        № </w:t>
      </w:r>
    </w:p>
    <w:p>
      <w:pPr>
        <w:jc w:val="center"/>
        <w:rPr>
          <w:sz w:val="28"/>
        </w:rPr>
      </w:pPr>
    </w:p>
    <w:p>
      <w:pPr>
        <w:jc w:val="center"/>
        <w:rPr>
          <w:sz w:val="28"/>
        </w:rPr>
      </w:pPr>
      <w:r>
        <w:rPr>
          <w:sz w:val="28"/>
        </w:rPr>
        <w:t>ст-ца  Новоминская</w:t>
      </w:r>
    </w:p>
    <w:p>
      <w:pPr>
        <w:jc w:val="center"/>
        <w:rPr>
          <w:sz w:val="28"/>
        </w:rPr>
      </w:pPr>
    </w:p>
    <w:p>
      <w:pPr>
        <w:jc w:val="center"/>
        <w:rPr>
          <w:sz w:val="28"/>
        </w:rPr>
      </w:pPr>
    </w:p>
    <w:p>
      <w:pPr>
        <w:jc w:val="center"/>
        <w:rPr>
          <w:rFonts w:ascii="Times New Roman" w:hAnsi="Times New Roman" w:cs="Times New Roman"/>
          <w:b/>
        </w:rPr>
      </w:pPr>
      <w:r>
        <w:rPr>
          <w:rStyle w:val="4"/>
          <w:color w:val="000000"/>
          <w:sz w:val="28"/>
          <w:szCs w:val="28"/>
        </w:rPr>
        <w:t xml:space="preserve">Об отмене постановления администрации Новоминского сельского поселения  от </w:t>
      </w:r>
      <w:r>
        <w:rPr>
          <w:rStyle w:val="4"/>
          <w:rFonts w:hint="default" w:ascii="Times New Roman"/>
          <w:color w:val="000000"/>
          <w:sz w:val="28"/>
          <w:szCs w:val="28"/>
          <w:lang w:val="ru-RU"/>
        </w:rPr>
        <w:t>29</w:t>
      </w:r>
      <w:r>
        <w:rPr>
          <w:rStyle w:val="4"/>
          <w:color w:val="000000"/>
          <w:sz w:val="28"/>
          <w:szCs w:val="28"/>
        </w:rPr>
        <w:t xml:space="preserve"> </w:t>
      </w:r>
      <w:r>
        <w:rPr>
          <w:rStyle w:val="4"/>
          <w:rFonts w:ascii="Times New Roman"/>
          <w:color w:val="000000"/>
          <w:sz w:val="28"/>
          <w:szCs w:val="28"/>
          <w:lang w:val="ru-RU"/>
        </w:rPr>
        <w:t>декабря</w:t>
      </w:r>
      <w:r>
        <w:rPr>
          <w:rStyle w:val="4"/>
          <w:color w:val="000000"/>
          <w:sz w:val="28"/>
          <w:szCs w:val="28"/>
        </w:rPr>
        <w:t xml:space="preserve"> 20</w:t>
      </w:r>
      <w:r>
        <w:rPr>
          <w:rStyle w:val="4"/>
          <w:rFonts w:hint="default" w:ascii="Times New Roman"/>
          <w:color w:val="000000"/>
          <w:sz w:val="28"/>
          <w:szCs w:val="28"/>
          <w:lang w:val="ru-RU"/>
        </w:rPr>
        <w:t>10</w:t>
      </w:r>
      <w:r>
        <w:rPr>
          <w:rStyle w:val="4"/>
          <w:color w:val="000000"/>
          <w:sz w:val="28"/>
          <w:szCs w:val="28"/>
        </w:rPr>
        <w:t xml:space="preserve"> года № </w:t>
      </w:r>
      <w:r>
        <w:rPr>
          <w:rStyle w:val="4"/>
          <w:rFonts w:hint="default" w:ascii="Times New Roman"/>
          <w:color w:val="000000"/>
          <w:sz w:val="28"/>
          <w:szCs w:val="28"/>
          <w:lang w:val="ru-RU"/>
        </w:rPr>
        <w:t>235</w:t>
      </w:r>
      <w:r>
        <w:rPr>
          <w:rStyle w:val="4"/>
          <w:color w:val="000000"/>
          <w:sz w:val="28"/>
          <w:szCs w:val="28"/>
        </w:rPr>
        <w:t xml:space="preserve"> «</w:t>
      </w:r>
      <w:r>
        <w:rPr>
          <w:b/>
          <w:bCs/>
          <w:sz w:val="28"/>
        </w:rPr>
        <w:t>О создании муниципального звена ТП РСЧС Новоминского 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>
      <w:pPr>
        <w:pStyle w:val="6"/>
        <w:spacing w:before="0" w:beforeAutospacing="0" w:after="0" w:afterAutospacing="0"/>
        <w:jc w:val="both"/>
      </w:pPr>
    </w:p>
    <w:p>
      <w:pPr>
        <w:pStyle w:val="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приведения в соответствие с действующим законодательством, п о с т а н о в л я ю:</w:t>
      </w:r>
    </w:p>
    <w:p>
      <w:pPr>
        <w:pStyle w:val="8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1. Отменить постановление </w:t>
      </w:r>
      <w:r>
        <w:rPr>
          <w:rStyle w:val="4"/>
          <w:b w:val="0"/>
          <w:color w:val="000000"/>
          <w:sz w:val="28"/>
          <w:szCs w:val="28"/>
        </w:rPr>
        <w:t xml:space="preserve">администрации Новоминского сельского поселения  от </w:t>
      </w:r>
      <w:r>
        <w:rPr>
          <w:rStyle w:val="4"/>
          <w:rFonts w:hint="default" w:ascii="Times New Roman"/>
          <w:b w:val="0"/>
          <w:color w:val="000000"/>
          <w:sz w:val="28"/>
          <w:szCs w:val="28"/>
          <w:lang w:val="ru-RU"/>
        </w:rPr>
        <w:t>29 декаб</w:t>
      </w:r>
      <w:bookmarkStart w:id="0" w:name="_GoBack"/>
      <w:bookmarkEnd w:id="0"/>
      <w:r>
        <w:rPr>
          <w:rStyle w:val="4"/>
          <w:rFonts w:hint="default" w:ascii="Times New Roman"/>
          <w:b w:val="0"/>
          <w:color w:val="000000"/>
          <w:sz w:val="28"/>
          <w:szCs w:val="28"/>
          <w:lang w:val="ru-RU"/>
        </w:rPr>
        <w:t>ря 2010</w:t>
      </w:r>
      <w:r>
        <w:rPr>
          <w:rStyle w:val="4"/>
          <w:b w:val="0"/>
          <w:color w:val="000000"/>
          <w:sz w:val="28"/>
          <w:szCs w:val="28"/>
        </w:rPr>
        <w:t xml:space="preserve"> года № </w:t>
      </w:r>
      <w:r>
        <w:rPr>
          <w:rStyle w:val="4"/>
          <w:rFonts w:hint="default" w:ascii="Times New Roman"/>
          <w:b w:val="0"/>
          <w:color w:val="000000"/>
          <w:sz w:val="28"/>
          <w:szCs w:val="28"/>
          <w:lang w:val="ru-RU"/>
        </w:rPr>
        <w:t>235</w:t>
      </w:r>
      <w:r>
        <w:rPr>
          <w:rStyle w:val="4"/>
          <w:color w:val="000000"/>
          <w:sz w:val="28"/>
          <w:szCs w:val="28"/>
        </w:rPr>
        <w:t xml:space="preserve"> </w:t>
      </w:r>
      <w:r>
        <w:rPr>
          <w:rStyle w:val="4"/>
          <w:b w:val="0"/>
          <w:bCs w:val="0"/>
          <w:color w:val="000000"/>
          <w:sz w:val="28"/>
          <w:szCs w:val="28"/>
        </w:rPr>
        <w:t>«</w:t>
      </w:r>
      <w:r>
        <w:rPr>
          <w:rFonts w:hint="default" w:ascii="Times New Roman" w:hAnsi="Times New Roman" w:cs="Times New Roman"/>
          <w:b w:val="0"/>
          <w:bCs w:val="0"/>
          <w:sz w:val="28"/>
        </w:rPr>
        <w:t>О создании муниципального звена ТП РСЧС Новоминского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>
      <w:pPr>
        <w:pStyle w:val="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t xml:space="preserve">         </w:t>
      </w:r>
      <w:r>
        <w:rPr>
          <w:sz w:val="28"/>
          <w:szCs w:val="28"/>
        </w:rPr>
        <w:t>2</w:t>
      </w:r>
      <w:r>
        <w:rPr>
          <w:color w:val="000000"/>
          <w:sz w:val="28"/>
          <w:szCs w:val="28"/>
        </w:rPr>
        <w:t>. Контроль за выполнением настоящего постановления оставляю за собой.</w:t>
      </w:r>
    </w:p>
    <w:p>
      <w:pPr>
        <w:pStyle w:val="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3. Постановление вступает в силу со дня его официального опубликования</w:t>
      </w:r>
      <w:r>
        <w:rPr>
          <w:rFonts w:hint="default"/>
          <w:color w:val="000000"/>
          <w:sz w:val="28"/>
          <w:szCs w:val="28"/>
          <w:lang w:val="ru-RU"/>
        </w:rPr>
        <w:t xml:space="preserve"> (обнародования)</w:t>
      </w:r>
      <w:r>
        <w:rPr>
          <w:color w:val="000000"/>
          <w:sz w:val="28"/>
          <w:szCs w:val="28"/>
        </w:rPr>
        <w:t>.</w:t>
      </w:r>
    </w:p>
    <w:p>
      <w:pPr>
        <w:pStyle w:val="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>
      <w:pPr>
        <w:pStyle w:val="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Исполняющий</w:t>
      </w:r>
      <w:r>
        <w:rPr>
          <w:rFonts w:hint="default"/>
          <w:sz w:val="28"/>
          <w:szCs w:val="28"/>
          <w:lang w:val="ru-RU"/>
        </w:rPr>
        <w:t xml:space="preserve"> обязанности г</w:t>
      </w:r>
      <w:r>
        <w:rPr>
          <w:sz w:val="28"/>
          <w:szCs w:val="28"/>
        </w:rPr>
        <w:t>лав</w:t>
      </w:r>
      <w:r>
        <w:rPr>
          <w:sz w:val="28"/>
          <w:szCs w:val="28"/>
          <w:lang w:val="ru-RU"/>
        </w:rPr>
        <w:t>ы</w:t>
      </w:r>
      <w:r>
        <w:rPr>
          <w:sz w:val="28"/>
          <w:szCs w:val="28"/>
        </w:rPr>
        <w:t xml:space="preserve">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Новоминского сельского поселения</w:t>
      </w:r>
    </w:p>
    <w:p>
      <w:pPr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Каневского района                                                                      </w:t>
      </w:r>
      <w:r>
        <w:rPr>
          <w:rFonts w:hint="default"/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ru-RU"/>
        </w:rPr>
        <w:t>Я</w:t>
      </w:r>
      <w:r>
        <w:rPr>
          <w:rFonts w:hint="default"/>
          <w:sz w:val="28"/>
          <w:szCs w:val="28"/>
          <w:lang w:val="ru-RU"/>
        </w:rPr>
        <w:t>.Я. Коркишко</w:t>
      </w:r>
    </w:p>
    <w:p>
      <w:pPr>
        <w:ind w:firstLine="709"/>
        <w:rPr>
          <w:sz w:val="28"/>
          <w:szCs w:val="28"/>
        </w:rPr>
      </w:pPr>
    </w:p>
    <w:p/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6ED"/>
    <w:rsid w:val="00157293"/>
    <w:rsid w:val="001E2D88"/>
    <w:rsid w:val="005944B8"/>
    <w:rsid w:val="006E4097"/>
    <w:rsid w:val="00731A7F"/>
    <w:rsid w:val="007359D8"/>
    <w:rsid w:val="0083107E"/>
    <w:rsid w:val="00875058"/>
    <w:rsid w:val="008D038B"/>
    <w:rsid w:val="00950395"/>
    <w:rsid w:val="009648D5"/>
    <w:rsid w:val="009A0352"/>
    <w:rsid w:val="00A72992"/>
    <w:rsid w:val="00B3316A"/>
    <w:rsid w:val="00BA545B"/>
    <w:rsid w:val="00CF399D"/>
    <w:rsid w:val="00D06D4E"/>
    <w:rsid w:val="00DD46ED"/>
    <w:rsid w:val="44740ABE"/>
    <w:rsid w:val="7EBF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ar-S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99"/>
    <w:rPr>
      <w:rFonts w:hint="default" w:ascii="Times New Roman" w:hAnsi="Times New Roman" w:cs="Times New Roman"/>
      <w:b/>
      <w:bCs/>
    </w:rPr>
  </w:style>
  <w:style w:type="paragraph" w:styleId="5">
    <w:name w:val="Balloon Text"/>
    <w:basedOn w:val="1"/>
    <w:link w:val="7"/>
    <w:semiHidden/>
    <w:unhideWhenUsed/>
    <w:uiPriority w:val="99"/>
    <w:rPr>
      <w:rFonts w:ascii="Tahoma" w:hAnsi="Tahoma" w:cs="Tahoma"/>
      <w:sz w:val="16"/>
      <w:szCs w:val="16"/>
    </w:rPr>
  </w:style>
  <w:style w:type="paragraph" w:styleId="6">
    <w:name w:val="Normal (Web)"/>
    <w:basedOn w:val="1"/>
    <w:unhideWhenUsed/>
    <w:uiPriority w:val="9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paragraph" w:customStyle="1" w:styleId="8">
    <w:name w:val="Заголовок статьи"/>
    <w:basedOn w:val="1"/>
    <w:next w:val="1"/>
    <w:uiPriority w:val="99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lang w:eastAsia="ru-RU"/>
    </w:rPr>
  </w:style>
  <w:style w:type="character" w:customStyle="1" w:styleId="9">
    <w:name w:val="Гипертекстовая ссылка"/>
    <w:uiPriority w:val="99"/>
    <w:rPr>
      <w:rFonts w:cs="Times New Roman"/>
      <w:b/>
      <w:bCs/>
      <w:color w:val="106BB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218</Words>
  <Characters>1243</Characters>
  <Lines>10</Lines>
  <Paragraphs>2</Paragraphs>
  <TotalTime>1</TotalTime>
  <ScaleCrop>false</ScaleCrop>
  <LinksUpToDate>false</LinksUpToDate>
  <CharactersWithSpaces>1459</CharactersWithSpaces>
  <Application>WPS Office_11.2.0.10101_F1E327BC-269C-435d-A152-05C5408002CA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2020-01-16T05:06:00Z</dcterms:created>
  <dc:creator>Пользователь Windows</dc:creator>
  <cp:lastModifiedBy>user</cp:lastModifiedBy>
  <dcterms:modified xsi:type="dcterms:W3CDTF">2021-04-30T10:23:56Z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1049-11.2.0.10101</vt:lpwstr>
  </property>
</Properties>
</file>