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E25" w:rsidRPr="00E1158E" w:rsidRDefault="00E1158E" w:rsidP="00E1158E">
      <w:pPr>
        <w:jc w:val="center"/>
      </w:pPr>
      <w:r>
        <w:rPr>
          <w:noProof/>
        </w:rPr>
        <w:drawing>
          <wp:inline distT="0" distB="0" distL="0" distR="0">
            <wp:extent cx="485775" cy="571500"/>
            <wp:effectExtent l="19050" t="0" r="9525" b="0"/>
            <wp:docPr id="5" name="Рисунок 5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E25" w:rsidRDefault="00E1158E" w:rsidP="00950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50E25" w:rsidRDefault="00950E25" w:rsidP="00950E25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E1158E" w:rsidRDefault="00950E25" w:rsidP="00950E25">
      <w:pPr>
        <w:jc w:val="center"/>
        <w:rPr>
          <w:b/>
          <w:sz w:val="28"/>
        </w:rPr>
      </w:pPr>
      <w:r>
        <w:rPr>
          <w:b/>
          <w:sz w:val="28"/>
        </w:rPr>
        <w:t xml:space="preserve">КАНЕВСКОГО РАЙОНА </w:t>
      </w:r>
    </w:p>
    <w:p w:rsidR="00950E25" w:rsidRDefault="00950E25" w:rsidP="00950E25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E1158E" w:rsidRDefault="00E1158E" w:rsidP="00E1158E">
      <w:pPr>
        <w:pStyle w:val="a3"/>
        <w:rPr>
          <w:sz w:val="32"/>
        </w:rPr>
      </w:pPr>
      <w:r>
        <w:rPr>
          <w:sz w:val="32"/>
        </w:rPr>
        <w:t>ПОСТАНОВЛЕНИЕ</w:t>
      </w:r>
    </w:p>
    <w:p w:rsidR="00950E25" w:rsidRDefault="00950E25" w:rsidP="00950E25">
      <w:pPr>
        <w:jc w:val="center"/>
        <w:rPr>
          <w:sz w:val="28"/>
        </w:rPr>
      </w:pPr>
    </w:p>
    <w:p w:rsidR="00950E25" w:rsidRDefault="00BA5B80" w:rsidP="00950E25">
      <w:pPr>
        <w:jc w:val="both"/>
        <w:rPr>
          <w:sz w:val="28"/>
        </w:rPr>
      </w:pPr>
      <w:r>
        <w:rPr>
          <w:sz w:val="28"/>
        </w:rPr>
        <w:t>от 07.12.2020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№ 193</w:t>
      </w:r>
    </w:p>
    <w:p w:rsidR="00950E25" w:rsidRDefault="00950E25" w:rsidP="00E1158E">
      <w:pPr>
        <w:rPr>
          <w:sz w:val="28"/>
        </w:rPr>
      </w:pPr>
    </w:p>
    <w:p w:rsidR="00950E25" w:rsidRDefault="00950E25" w:rsidP="00950E25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950E25" w:rsidRDefault="00950E25" w:rsidP="00950E25">
      <w:pPr>
        <w:rPr>
          <w:sz w:val="28"/>
        </w:rPr>
      </w:pPr>
    </w:p>
    <w:p w:rsidR="00836C36" w:rsidRDefault="00E11B47" w:rsidP="00950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 администрации Новоминского сельского поселения Каневского района</w:t>
      </w:r>
      <w:r w:rsidR="00836C36">
        <w:rPr>
          <w:b/>
          <w:sz w:val="28"/>
          <w:szCs w:val="28"/>
        </w:rPr>
        <w:t xml:space="preserve"> от 20 декабря 2010 года №218 </w:t>
      </w:r>
    </w:p>
    <w:p w:rsidR="00950E25" w:rsidRDefault="00836C36" w:rsidP="00950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О присвоении почтового адреса лагерю труда и отдыха «Факел»</w:t>
      </w:r>
    </w:p>
    <w:p w:rsidR="00950E25" w:rsidRDefault="00950E25" w:rsidP="00836C36">
      <w:pPr>
        <w:jc w:val="both"/>
        <w:rPr>
          <w:b/>
          <w:sz w:val="28"/>
          <w:szCs w:val="28"/>
        </w:rPr>
      </w:pPr>
    </w:p>
    <w:p w:rsidR="00950E25" w:rsidRPr="00950E25" w:rsidRDefault="00950E25" w:rsidP="00836C36">
      <w:pPr>
        <w:pStyle w:val="a4"/>
        <w:jc w:val="both"/>
        <w:rPr>
          <w:b/>
          <w:szCs w:val="28"/>
        </w:rPr>
      </w:pPr>
      <w:r>
        <w:rPr>
          <w:b/>
          <w:szCs w:val="28"/>
        </w:rPr>
        <w:t xml:space="preserve">        </w:t>
      </w:r>
      <w:r>
        <w:t>В целях упорядочения адресного хозяйства Новоминского сельского поселения, в соответствии с Положением о порядке присвоения адресов земельным участкам, зданиям и сооружениям, расположенным в Новоминском сельском поселении Каневского района, утвержденным  постановлением администрации Новоминского сельского поселения</w:t>
      </w:r>
      <w:r w:rsidR="00836C36">
        <w:t xml:space="preserve"> от 26 октября  2015 года</w:t>
      </w:r>
      <w:r w:rsidR="00E1158E">
        <w:t xml:space="preserve"> </w:t>
      </w:r>
      <w:r w:rsidR="00836C36">
        <w:t xml:space="preserve"> № 161, в целях приведения в соответствие с действующим законодательством, </w:t>
      </w:r>
      <w:r>
        <w:rPr>
          <w:bCs/>
        </w:rPr>
        <w:t xml:space="preserve"> </w:t>
      </w:r>
      <w:r w:rsidR="00550532">
        <w:rPr>
          <w:bCs/>
        </w:rPr>
        <w:t xml:space="preserve">     </w:t>
      </w:r>
      <w:r>
        <w:t>п о с т а н о в л я ю :</w:t>
      </w:r>
    </w:p>
    <w:p w:rsidR="00836C36" w:rsidRPr="00E1158E" w:rsidRDefault="00836C36" w:rsidP="00E1158E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E1158E">
        <w:rPr>
          <w:sz w:val="28"/>
          <w:szCs w:val="28"/>
        </w:rPr>
        <w:t>Пункт 1 указанного</w:t>
      </w:r>
      <w:r>
        <w:t xml:space="preserve"> </w:t>
      </w:r>
      <w:r w:rsidRPr="00E1158E">
        <w:rPr>
          <w:sz w:val="28"/>
          <w:szCs w:val="28"/>
        </w:rPr>
        <w:t xml:space="preserve">постановления №218 </w:t>
      </w:r>
      <w:r w:rsidR="00950E25" w:rsidRPr="00E1158E">
        <w:rPr>
          <w:sz w:val="28"/>
          <w:szCs w:val="28"/>
        </w:rPr>
        <w:t xml:space="preserve"> </w:t>
      </w:r>
      <w:r w:rsidRPr="00E1158E">
        <w:rPr>
          <w:sz w:val="28"/>
          <w:szCs w:val="28"/>
        </w:rPr>
        <w:t>от</w:t>
      </w:r>
      <w:r w:rsidR="00950E25" w:rsidRPr="00E1158E">
        <w:rPr>
          <w:sz w:val="28"/>
          <w:szCs w:val="28"/>
        </w:rPr>
        <w:t xml:space="preserve">  </w:t>
      </w:r>
      <w:r w:rsidRPr="00E1158E">
        <w:rPr>
          <w:sz w:val="28"/>
          <w:szCs w:val="28"/>
        </w:rPr>
        <w:t xml:space="preserve">20 декабря 2010 года </w:t>
      </w:r>
    </w:p>
    <w:p w:rsidR="00836C36" w:rsidRDefault="00836C36" w:rsidP="00836C36">
      <w:pPr>
        <w:jc w:val="both"/>
        <w:rPr>
          <w:sz w:val="28"/>
          <w:szCs w:val="28"/>
        </w:rPr>
      </w:pPr>
      <w:r w:rsidRPr="00836C36">
        <w:rPr>
          <w:sz w:val="28"/>
          <w:szCs w:val="28"/>
        </w:rPr>
        <w:t>« О присвоении почтового адреса лагерю труда и отдыха «Факел»</w:t>
      </w:r>
      <w:r w:rsidR="008B467A">
        <w:rPr>
          <w:sz w:val="28"/>
          <w:szCs w:val="28"/>
        </w:rPr>
        <w:t xml:space="preserve"> дополнить объектами</w:t>
      </w:r>
      <w:r>
        <w:rPr>
          <w:sz w:val="28"/>
          <w:szCs w:val="28"/>
        </w:rPr>
        <w:t>:</w:t>
      </w:r>
    </w:p>
    <w:p w:rsidR="00804EAF" w:rsidRDefault="00B66FB5" w:rsidP="00836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04EAF">
        <w:rPr>
          <w:sz w:val="28"/>
          <w:szCs w:val="28"/>
        </w:rPr>
        <w:t xml:space="preserve">   </w:t>
      </w:r>
      <w:r>
        <w:rPr>
          <w:sz w:val="28"/>
          <w:szCs w:val="28"/>
        </w:rPr>
        <w:t>Душ</w:t>
      </w:r>
      <w:r w:rsidR="00836C36">
        <w:rPr>
          <w:sz w:val="28"/>
          <w:szCs w:val="28"/>
        </w:rPr>
        <w:t xml:space="preserve"> (литер Г4)</w:t>
      </w:r>
      <w:r w:rsidR="00804EAF">
        <w:rPr>
          <w:sz w:val="28"/>
          <w:szCs w:val="28"/>
        </w:rPr>
        <w:t>;</w:t>
      </w:r>
    </w:p>
    <w:p w:rsidR="00836C36" w:rsidRPr="00836C36" w:rsidRDefault="008C5AB3" w:rsidP="00836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Уборная (литер Г3</w:t>
      </w:r>
      <w:r w:rsidR="008B467A">
        <w:rPr>
          <w:sz w:val="28"/>
          <w:szCs w:val="28"/>
        </w:rPr>
        <w:t>)</w:t>
      </w:r>
      <w:r w:rsidR="00B66FB5">
        <w:rPr>
          <w:sz w:val="28"/>
          <w:szCs w:val="28"/>
        </w:rPr>
        <w:t>.</w:t>
      </w:r>
      <w:r w:rsidR="00836C36">
        <w:rPr>
          <w:sz w:val="28"/>
          <w:szCs w:val="28"/>
        </w:rPr>
        <w:t xml:space="preserve">    </w:t>
      </w:r>
    </w:p>
    <w:p w:rsidR="00950E25" w:rsidRDefault="00836C36" w:rsidP="00836C36">
      <w:pPr>
        <w:pStyle w:val="a4"/>
        <w:jc w:val="both"/>
      </w:pPr>
      <w:r>
        <w:rPr>
          <w:b/>
          <w:szCs w:val="28"/>
        </w:rPr>
        <w:t xml:space="preserve">       </w:t>
      </w:r>
      <w:r w:rsidR="00550532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950E25">
        <w:t>2. Контроль за выполнением настоящего постановления оставляю за собой</w:t>
      </w:r>
      <w:r w:rsidR="00550532">
        <w:t>.</w:t>
      </w:r>
    </w:p>
    <w:p w:rsidR="00950E25" w:rsidRDefault="00550532" w:rsidP="00836C36">
      <w:pPr>
        <w:pStyle w:val="a4"/>
        <w:jc w:val="both"/>
      </w:pPr>
      <w:r>
        <w:t xml:space="preserve">        </w:t>
      </w:r>
      <w:r w:rsidR="00950E25">
        <w:t>3. Постановление вступает в силу со дня его подписания.</w:t>
      </w:r>
    </w:p>
    <w:p w:rsidR="00950E25" w:rsidRDefault="00950E25" w:rsidP="00836C36">
      <w:pPr>
        <w:pStyle w:val="a4"/>
        <w:jc w:val="both"/>
      </w:pPr>
    </w:p>
    <w:p w:rsidR="00950E25" w:rsidRDefault="00950E25" w:rsidP="00836C36">
      <w:pPr>
        <w:pStyle w:val="a4"/>
        <w:jc w:val="both"/>
      </w:pPr>
    </w:p>
    <w:p w:rsidR="00950E25" w:rsidRDefault="00950E25" w:rsidP="00836C36">
      <w:pPr>
        <w:pStyle w:val="a4"/>
        <w:jc w:val="both"/>
      </w:pPr>
      <w:r>
        <w:t xml:space="preserve">Глава Новоминского сельского </w:t>
      </w:r>
    </w:p>
    <w:p w:rsidR="00950E25" w:rsidRDefault="00950E25" w:rsidP="00836C36">
      <w:pPr>
        <w:pStyle w:val="a4"/>
        <w:jc w:val="both"/>
      </w:pPr>
      <w:r>
        <w:t xml:space="preserve">поселения Каневского района                                                     </w:t>
      </w:r>
      <w:r w:rsidR="00550532">
        <w:t xml:space="preserve"> </w:t>
      </w:r>
      <w:r>
        <w:t>А.В.Плахутин</w:t>
      </w:r>
    </w:p>
    <w:p w:rsidR="00950E25" w:rsidRDefault="00950E25" w:rsidP="00836C36">
      <w:pPr>
        <w:jc w:val="both"/>
      </w:pPr>
    </w:p>
    <w:p w:rsidR="00950E25" w:rsidRDefault="00950E25" w:rsidP="00836C36">
      <w:pPr>
        <w:jc w:val="both"/>
      </w:pPr>
    </w:p>
    <w:p w:rsidR="002917C2" w:rsidRDefault="002917C2"/>
    <w:sectPr w:rsidR="002917C2" w:rsidSect="00E115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A2A2A"/>
    <w:multiLevelType w:val="hybridMultilevel"/>
    <w:tmpl w:val="0F6C1DB0"/>
    <w:lvl w:ilvl="0" w:tplc="EA2C55C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50E25"/>
    <w:rsid w:val="0012540C"/>
    <w:rsid w:val="00147D06"/>
    <w:rsid w:val="002917C2"/>
    <w:rsid w:val="002E0F1B"/>
    <w:rsid w:val="00302E0D"/>
    <w:rsid w:val="003A36FA"/>
    <w:rsid w:val="00550532"/>
    <w:rsid w:val="00804EAF"/>
    <w:rsid w:val="00836C36"/>
    <w:rsid w:val="0086153B"/>
    <w:rsid w:val="008A15AE"/>
    <w:rsid w:val="008B467A"/>
    <w:rsid w:val="008C5AB3"/>
    <w:rsid w:val="00950E25"/>
    <w:rsid w:val="00B66FB5"/>
    <w:rsid w:val="00BA5B80"/>
    <w:rsid w:val="00C205B7"/>
    <w:rsid w:val="00C56BF4"/>
    <w:rsid w:val="00DF69A8"/>
    <w:rsid w:val="00E1158E"/>
    <w:rsid w:val="00E11B47"/>
    <w:rsid w:val="00E23CD0"/>
    <w:rsid w:val="00EF0787"/>
    <w:rsid w:val="00F5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50E25"/>
    <w:pPr>
      <w:jc w:val="center"/>
    </w:pPr>
    <w:rPr>
      <w:b/>
      <w:caps/>
      <w:sz w:val="36"/>
      <w:szCs w:val="32"/>
    </w:rPr>
  </w:style>
  <w:style w:type="paragraph" w:styleId="a4">
    <w:name w:val="Body Text"/>
    <w:basedOn w:val="a"/>
    <w:link w:val="a5"/>
    <w:rsid w:val="00950E25"/>
    <w:rPr>
      <w:sz w:val="28"/>
    </w:rPr>
  </w:style>
  <w:style w:type="character" w:customStyle="1" w:styleId="a5">
    <w:name w:val="Основной текст Знак"/>
    <w:basedOn w:val="a0"/>
    <w:link w:val="a4"/>
    <w:rsid w:val="00950E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15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58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11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11</cp:revision>
  <cp:lastPrinted>2020-12-14T12:34:00Z</cp:lastPrinted>
  <dcterms:created xsi:type="dcterms:W3CDTF">2020-11-30T11:51:00Z</dcterms:created>
  <dcterms:modified xsi:type="dcterms:W3CDTF">2020-12-14T12:35:00Z</dcterms:modified>
</cp:coreProperties>
</file>