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49" w:rsidRDefault="00DB5E49" w:rsidP="00366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FD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_новоминской" style="width:36pt;height:42pt;visibility:visible">
            <v:imagedata r:id="rId4" o:title=""/>
          </v:shape>
        </w:pict>
      </w:r>
    </w:p>
    <w:p w:rsidR="00DB5E49" w:rsidRPr="00366E9E" w:rsidRDefault="00DB5E49" w:rsidP="00366E9E">
      <w:pPr>
        <w:spacing w:after="0" w:line="240" w:lineRule="auto"/>
        <w:jc w:val="center"/>
      </w:pPr>
      <w:r w:rsidRPr="00A85734">
        <w:rPr>
          <w:rFonts w:ascii="Times New Roman" w:hAnsi="Times New Roman"/>
          <w:b/>
          <w:sz w:val="28"/>
          <w:szCs w:val="28"/>
        </w:rPr>
        <w:t>АДМИНИСТРАЦИЯ</w:t>
      </w:r>
    </w:p>
    <w:p w:rsidR="00DB5E49" w:rsidRPr="00A85734" w:rsidRDefault="00DB5E49" w:rsidP="00366E9E">
      <w:pPr>
        <w:pStyle w:val="a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НОВОМИНСКОГО СЕЛЬСКОГО </w:t>
      </w:r>
      <w:r w:rsidRPr="00A85734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DB5E49" w:rsidRPr="00A85734" w:rsidRDefault="00DB5E49" w:rsidP="00366E9E">
      <w:pPr>
        <w:pStyle w:val="a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КАНЕВСКОГО </w:t>
      </w:r>
      <w:r w:rsidRPr="00A85734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DB5E49" w:rsidRPr="00A85734" w:rsidRDefault="00DB5E49" w:rsidP="00206F7A">
      <w:pPr>
        <w:pStyle w:val="a"/>
        <w:spacing w:after="0" w:line="100" w:lineRule="atLeast"/>
        <w:jc w:val="center"/>
        <w:rPr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B8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B5E49" w:rsidRDefault="00DB5E49" w:rsidP="00B60243">
      <w:pPr>
        <w:pStyle w:val="a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_________________</w:t>
      </w:r>
      <w:r w:rsidRPr="00A857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A857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857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____</w:t>
      </w:r>
    </w:p>
    <w:p w:rsidR="00DB5E49" w:rsidRDefault="00DB5E49" w:rsidP="00206F7A">
      <w:pPr>
        <w:pStyle w:val="a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60243">
        <w:rPr>
          <w:rFonts w:ascii="Times New Roman" w:hAnsi="Times New Roman" w:cs="Times New Roman"/>
          <w:sz w:val="28"/>
          <w:szCs w:val="28"/>
        </w:rPr>
        <w:t>ст-ца Новоминская</w:t>
      </w:r>
    </w:p>
    <w:p w:rsidR="00DB5E49" w:rsidRPr="00B60243" w:rsidRDefault="00DB5E49" w:rsidP="00206F7A">
      <w:pPr>
        <w:pStyle w:val="a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spacing w:after="0" w:line="240" w:lineRule="auto"/>
        <w:jc w:val="both"/>
        <w:outlineLvl w:val="0"/>
        <w:rPr>
          <w:bCs/>
          <w:iCs/>
          <w:szCs w:val="28"/>
        </w:rPr>
      </w:pPr>
    </w:p>
    <w:p w:rsidR="00DB5E49" w:rsidRDefault="00DB5E49" w:rsidP="00366E9E">
      <w:pPr>
        <w:pStyle w:val="ConsPlusTitle"/>
        <w:widowControl/>
        <w:jc w:val="center"/>
      </w:pPr>
      <w:r w:rsidRPr="00366E9E">
        <w:t>Об аварийно-спасательных службах</w:t>
      </w:r>
      <w:r>
        <w:t xml:space="preserve"> </w:t>
      </w:r>
      <w:r w:rsidRPr="00366E9E">
        <w:t>и статусе спасателей в Новоминском</w:t>
      </w:r>
      <w:r>
        <w:t xml:space="preserve"> </w:t>
      </w:r>
      <w:r w:rsidRPr="00366E9E">
        <w:t xml:space="preserve">сельском поселении </w:t>
      </w:r>
      <w:r>
        <w:t>Каневского района</w:t>
      </w:r>
    </w:p>
    <w:p w:rsidR="00DB5E49" w:rsidRPr="003A6A4C" w:rsidRDefault="00DB5E49" w:rsidP="00B60243">
      <w:pPr>
        <w:pStyle w:val="ConsPlusTitle"/>
        <w:widowControl/>
        <w:jc w:val="both"/>
        <w:rPr>
          <w:b w:val="0"/>
          <w:i/>
        </w:rPr>
      </w:pPr>
    </w:p>
    <w:p w:rsidR="00DB5E49" w:rsidRPr="00B90A67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90A67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Pr="00B90A67">
        <w:rPr>
          <w:rFonts w:ascii="Times New Roman" w:hAnsi="Times New Roman"/>
          <w:sz w:val="28"/>
          <w:szCs w:val="28"/>
        </w:rPr>
        <w:t>Федеральным законом от 06 октября 2003 года № 131 –ФЗ « 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B90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«Об аварийно-спасательных службах и статусе спасателей» от 22 августа 1995 года № 151-ФЗ, Федеральным законом «О защите населения и территорий от чрезвычайных ситуаций природного и техногенного характера» от 21 декабря 1994 года № 68-ФЗ, Законом Краснодарского края «Об аварийно-спасательных службах и статусе спасателей» от 6 апреля 2006 года № 1010-КЗ (с изменениями на 08 октября 2019 года)</w:t>
      </w:r>
      <w:r w:rsidRPr="00B90A67">
        <w:rPr>
          <w:rFonts w:ascii="Times New Roman" w:hAnsi="Times New Roman"/>
          <w:color w:val="000000"/>
          <w:sz w:val="28"/>
          <w:szCs w:val="28"/>
        </w:rPr>
        <w:t>, п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ю:</w:t>
      </w:r>
    </w:p>
    <w:p w:rsidR="00DB5E49" w:rsidRPr="00B90A67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90A67">
        <w:rPr>
          <w:rFonts w:ascii="Times New Roman" w:hAnsi="Times New Roman"/>
          <w:color w:val="000000"/>
          <w:sz w:val="28"/>
          <w:szCs w:val="28"/>
        </w:rPr>
        <w:t>1. Утвердить прилагаемое по</w:t>
      </w:r>
      <w:r>
        <w:rPr>
          <w:rFonts w:ascii="Times New Roman" w:hAnsi="Times New Roman"/>
          <w:color w:val="000000"/>
          <w:sz w:val="28"/>
          <w:szCs w:val="28"/>
        </w:rPr>
        <w:t>ложение об аварийно-спасательных службах и статусе спасателей в Новоминском сельском поселении Каневского района</w:t>
      </w:r>
      <w:r w:rsidRPr="00B90A67">
        <w:rPr>
          <w:rFonts w:ascii="Times New Roman" w:hAnsi="Times New Roman"/>
          <w:color w:val="000000"/>
          <w:sz w:val="28"/>
          <w:szCs w:val="28"/>
        </w:rPr>
        <w:t xml:space="preserve"> (Приложение № 1).</w:t>
      </w:r>
    </w:p>
    <w:p w:rsidR="00DB5E49" w:rsidRPr="00B90A67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90A67">
        <w:rPr>
          <w:rFonts w:ascii="Times New Roman" w:hAnsi="Times New Roman"/>
          <w:color w:val="000000"/>
          <w:sz w:val="28"/>
          <w:szCs w:val="28"/>
        </w:rPr>
        <w:t xml:space="preserve">2. Утвердить перечень аварийно-спасательных служб (формирований), для обеспечения мероприятий по гражданской обороне и ликвидации последствий </w:t>
      </w:r>
      <w:r>
        <w:rPr>
          <w:rFonts w:ascii="Times New Roman" w:hAnsi="Times New Roman"/>
          <w:color w:val="000000"/>
          <w:sz w:val="28"/>
          <w:szCs w:val="28"/>
        </w:rPr>
        <w:t>чрезвычайных ситуаций Новоминского</w:t>
      </w:r>
      <w:r w:rsidRPr="00B90A67"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Каневского района</w:t>
      </w:r>
      <w:r w:rsidRPr="00B90A67">
        <w:rPr>
          <w:rFonts w:ascii="Times New Roman" w:hAnsi="Times New Roman"/>
          <w:color w:val="000000"/>
          <w:sz w:val="28"/>
          <w:szCs w:val="28"/>
        </w:rPr>
        <w:t xml:space="preserve"> (Приложение № 2).</w:t>
      </w:r>
    </w:p>
    <w:p w:rsidR="00DB5E49" w:rsidRPr="00B90A67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90A67">
        <w:rPr>
          <w:rFonts w:ascii="Times New Roman" w:hAnsi="Times New Roman"/>
          <w:color w:val="000000"/>
          <w:sz w:val="28"/>
          <w:szCs w:val="28"/>
        </w:rPr>
        <w:t>3. Начальником аварийно-спасательной служб</w:t>
      </w:r>
      <w:r>
        <w:rPr>
          <w:rFonts w:ascii="Times New Roman" w:hAnsi="Times New Roman"/>
          <w:color w:val="000000"/>
          <w:sz w:val="28"/>
          <w:szCs w:val="28"/>
        </w:rPr>
        <w:t>ы назначить Коркишко Я.Я. заместителя главы Новоминского сельского поселения Каневского района.</w:t>
      </w:r>
    </w:p>
    <w:p w:rsidR="00DB5E49" w:rsidRPr="00B90A67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90A67">
        <w:rPr>
          <w:rFonts w:ascii="Times New Roman" w:hAnsi="Times New Roman"/>
          <w:color w:val="000000"/>
          <w:sz w:val="28"/>
          <w:szCs w:val="28"/>
        </w:rPr>
        <w:t>4. Начальником штаба аварийно-спасательной служб</w:t>
      </w:r>
      <w:r>
        <w:rPr>
          <w:rFonts w:ascii="Times New Roman" w:hAnsi="Times New Roman"/>
          <w:color w:val="000000"/>
          <w:sz w:val="28"/>
          <w:szCs w:val="28"/>
        </w:rPr>
        <w:t>ы назначить Зайцева А.С. ведущего специалиста администрации Новоминского сельского поселения.</w:t>
      </w:r>
    </w:p>
    <w:p w:rsidR="00DB5E49" w:rsidRDefault="00DB5E49" w:rsidP="00206F7A">
      <w:pPr>
        <w:pStyle w:val="BodyText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Pr="003A6A4C">
        <w:rPr>
          <w:sz w:val="28"/>
          <w:szCs w:val="28"/>
        </w:rPr>
        <w:t>.</w:t>
      </w:r>
      <w:r>
        <w:rPr>
          <w:szCs w:val="28"/>
        </w:rPr>
        <w:t> </w:t>
      </w:r>
      <w:r>
        <w:rPr>
          <w:sz w:val="28"/>
          <w:szCs w:val="28"/>
        </w:rPr>
        <w:t xml:space="preserve">Общему отделу администрации Новоминского сельского поселения (Власенко) настоящее постановление разместить на официальном сайте администрации Новоминского сельского поселения в сети Интернет. </w:t>
      </w:r>
    </w:p>
    <w:p w:rsidR="00DB5E49" w:rsidRDefault="00DB5E49" w:rsidP="00206F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</w:t>
      </w:r>
      <w:r w:rsidRPr="004C4D1A">
        <w:rPr>
          <w:sz w:val="28"/>
          <w:szCs w:val="28"/>
        </w:rPr>
        <w:t xml:space="preserve">.  Контроль </w:t>
      </w:r>
      <w:r>
        <w:rPr>
          <w:sz w:val="28"/>
          <w:szCs w:val="28"/>
        </w:rPr>
        <w:t>за исполнением настоящего постановления возложить на заместителя главы Новоминского сельского поселения  Каневского района Я.Я. Коркишко.</w:t>
      </w:r>
    </w:p>
    <w:p w:rsidR="00DB5E49" w:rsidRDefault="00DB5E49" w:rsidP="00206F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 Постановление вступает в силу после его официального опубликования.</w:t>
      </w:r>
    </w:p>
    <w:p w:rsidR="00DB5E49" w:rsidRDefault="00DB5E49" w:rsidP="00206F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734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Каневского района                                                            А.В. Плахутин</w:t>
      </w: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  <w:lang w:eastAsia="en-US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ПРИЛОЖЕНИЕ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№ 1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УТВЕРЖДЕНО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постановлением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495B86">
        <w:rPr>
          <w:rFonts w:ascii="Times New Roman" w:hAnsi="Times New Roman"/>
          <w:color w:val="000000"/>
          <w:sz w:val="28"/>
          <w:szCs w:val="28"/>
        </w:rPr>
        <w:t>администрации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Новоминского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сельского поселения 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поселения Каневского района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от_______________.№____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</w:p>
    <w:p w:rsidR="00DB5E49" w:rsidRDefault="00DB5E49" w:rsidP="005F64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06F7A">
        <w:rPr>
          <w:rFonts w:ascii="Times New Roman" w:hAnsi="Times New Roman"/>
          <w:bCs/>
          <w:color w:val="000000"/>
          <w:sz w:val="28"/>
          <w:szCs w:val="28"/>
        </w:rPr>
        <w:t>Положение</w:t>
      </w:r>
      <w:r w:rsidRPr="00206F7A">
        <w:rPr>
          <w:rFonts w:ascii="Times New Roman" w:hAnsi="Times New Roman"/>
          <w:bCs/>
          <w:color w:val="000000"/>
          <w:sz w:val="28"/>
          <w:szCs w:val="28"/>
        </w:rPr>
        <w:br/>
        <w:t>об аварийно-спасательных службах и статусе спасателей в Новоминском сельском поселении Каневского района</w:t>
      </w:r>
    </w:p>
    <w:p w:rsidR="00DB5E49" w:rsidRPr="00206F7A" w:rsidRDefault="00DB5E49" w:rsidP="005F64B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06F7A">
        <w:rPr>
          <w:rFonts w:ascii="Times New Roman" w:hAnsi="Times New Roman"/>
          <w:color w:val="000000"/>
          <w:sz w:val="28"/>
          <w:szCs w:val="28"/>
        </w:rPr>
        <w:br/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1.  </w:t>
      </w:r>
      <w:r w:rsidRPr="00B90A67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Pr="00B90A67">
        <w:rPr>
          <w:rFonts w:ascii="Times New Roman" w:hAnsi="Times New Roman"/>
          <w:sz w:val="28"/>
          <w:szCs w:val="28"/>
        </w:rPr>
        <w:t>Федеральным законом от 06 октября 2003 года № 131 –ФЗ « 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B90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«Об аварийно-спасательных службах и статусе спасателей» от 22 августа 1995 года № 151-ФЗ, Федеральным законом «О защите населения и территорий от чрезвычайных ситуаций природного и техногенного характера» от 21 декабря 1994 года № 68-ФЗ, Законом Краснодарского края «Об аварийно-спасательных службах и статусе спасателей» от 6 апреля 2006 года № 1010-КЗ (с изменениями на 08 октября 2019 года)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настоящее Положение: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495B86">
        <w:rPr>
          <w:rFonts w:ascii="Times New Roman" w:hAnsi="Times New Roman"/>
          <w:color w:val="000000"/>
          <w:sz w:val="28"/>
          <w:szCs w:val="28"/>
        </w:rPr>
        <w:t>определяет общие организационно-правовые и экономические основы создания аварийно-спасательны</w:t>
      </w:r>
      <w:r>
        <w:rPr>
          <w:rFonts w:ascii="Times New Roman" w:hAnsi="Times New Roman"/>
          <w:color w:val="000000"/>
          <w:sz w:val="28"/>
          <w:szCs w:val="28"/>
        </w:rPr>
        <w:t>х служб и статус спасателей на территории Новоминского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сельского поселения;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495B86">
        <w:rPr>
          <w:rFonts w:ascii="Times New Roman" w:hAnsi="Times New Roman"/>
          <w:color w:val="000000"/>
          <w:sz w:val="28"/>
          <w:szCs w:val="28"/>
        </w:rPr>
        <w:t>устанавливает права, обязанности и ответственность спасателей, определяет основы государственной политики в области правовой и социальной защиты спасателей.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495B86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 Согласно Закона используются следующие понятия: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-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Аварийно-спасательная служба (далее - АСС) - это совокупность органов управления, сил и средств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формирования. Личный состав АСС это спасатели подготовленные и аттестованные на проведение аварийно-спасательных работ.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- </w:t>
      </w:r>
      <w:r w:rsidRPr="00495B86">
        <w:rPr>
          <w:rFonts w:ascii="Times New Roman" w:hAnsi="Times New Roman"/>
          <w:color w:val="000000"/>
          <w:sz w:val="28"/>
          <w:szCs w:val="28"/>
        </w:rPr>
        <w:t>Аварийно-спасательное формирование (далее - АСФ) - это самостоятельная или входящая в состав АСС структура, предназначенная для проведения аварийно-спасательных работ, основу которой составляют подразделение спасателей, оснащенные  специальными техникой, оборудованием, снаряжением, инструментами и материалами.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95B86">
        <w:rPr>
          <w:rFonts w:ascii="Times New Roman" w:hAnsi="Times New Roman"/>
          <w:color w:val="000000"/>
          <w:sz w:val="28"/>
          <w:szCs w:val="28"/>
        </w:rPr>
        <w:t>Аварийно-спасательная служба должна быть оснащена специализированными средствами связи и управления, техникой, оборудованием, снаряжением, имуществом и материалами.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- Спасатель – гражданин, подготовленный и аттестованный для проведения аварийно-спасательных работ;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- Аварийно-спасательные работы – действия по спасению людей, материальных и культурных ценностей, защите природной среды в зоне чрезвычайных ситуаций, локализации чрезвычайных ситуаций и подавлению или доведению до минимально возможного уровня воздействия характерных для них опасных факторов. Аварийно-спасательные работы характеризуются наличием факторов, угрожающих жизни и здоровью проводящих эти работы людей, и требуют специальной подготовки, экипировки и оснащения;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- Неотложные работы при ликвидации чрезвычайных ситуаций – деятельность по всестороннему обеспечению аварийно-спасательных работ, оказанию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работоспособности;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- Статус спасателей – совокупность прав и обязанностей, установленных законодательством Российской Федерации и гарантированных государством спасателям. Особенности статуса спасателей определяются возложенными на них обязанностями по участию в проведении работ по ликвидации чрезвычайных ситуаций и связанной с этим угрозой их жизни и здоровью;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- Аварийно-спасательные средства – техническая, научно-техническая и интеллектуальная продукция, в том числе специализированные средства связи и управления, техника, оборудование, снаряжение, имущество и материалы, методические видео-, кино-, фотоматериалы по технологии аварийно-спасательных работ, а также программные продукты и базы данных для электронных вычислительных машин и иные средства, предназначенные для проведения аварийно-спасательных работ.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3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. Правовыми основами создания и деятельности АСС с деятельности спасателей является Конституция Российской Федерации, </w:t>
      </w:r>
      <w:r w:rsidRPr="00B90A67">
        <w:rPr>
          <w:rFonts w:ascii="Times New Roman" w:hAnsi="Times New Roman"/>
          <w:sz w:val="28"/>
          <w:szCs w:val="28"/>
        </w:rPr>
        <w:t>Федеральным законом от 06 октября 2003 года № 131 –ФЗ « 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B90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«Об аварийно-спасательных службах и статусе спасателей» от 22 августа 1995 года № 151-ФЗ, Федеральным законом «О защите населения и территорий от чрезвычайных ситуаций природного и техногенного характера» от 21 декабря 1994 года № 68-ФЗ, Законом Краснодарского края «Об аварийно-спасательных службах и статусе спасателей» от 6 апреля 2006 года № 1010-КЗ (с изменениями на 08 октября 2019 года)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4</w:t>
      </w:r>
      <w:r w:rsidRPr="00495B86">
        <w:rPr>
          <w:rFonts w:ascii="Times New Roman" w:hAnsi="Times New Roman"/>
          <w:color w:val="000000"/>
          <w:sz w:val="28"/>
          <w:szCs w:val="28"/>
        </w:rPr>
        <w:t>. Основными задачами аварийно-спасательной службы являются: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поддержание органов управления, сил и средств аварийно-спасательной службы в постоянной готовности к выдвижению в зоны чрезвычайных ситуаций и проведению работ по ликвидации чрезвычайных ситуаций;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контроль за готовностью обслуживаемых объектов и территорий к проведению на них работ по ликвидации чрезвычайных ситуаций;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ликвидация чрезвычайных ситуаций на обслуживаемых объектах и территориях;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участие в разработке планов предупреждения и ликвидации чрезвычайных ситуаций на обслуживаемых объектах и территориях;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5</w:t>
      </w:r>
      <w:r w:rsidRPr="00495B86">
        <w:rPr>
          <w:rFonts w:ascii="Times New Roman" w:hAnsi="Times New Roman"/>
          <w:color w:val="000000"/>
          <w:sz w:val="28"/>
          <w:szCs w:val="28"/>
        </w:rPr>
        <w:t>. В соответствии с законодательством Российской Федерации аварийно-спасательные службы, аварийно-спасательные формирования могут создаваться: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на постоянной штатной основе - профессиональная аварийно-спасательная служба;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на нештатной основе - нештатные аварийно-спасательные формирования;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на общественных началах - общественные аварийно-спасательные формирования.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 xml:space="preserve">Профессиональная АСС создается в </w:t>
      </w:r>
      <w:r>
        <w:rPr>
          <w:rFonts w:ascii="Times New Roman" w:hAnsi="Times New Roman"/>
          <w:color w:val="000000"/>
          <w:sz w:val="28"/>
          <w:szCs w:val="28"/>
        </w:rPr>
        <w:t>соответствии с законодательством РФ, органами исполнительной власти Краснодарского края, органами местного самоуправления, если иное не предусмотрено законодательством РФ.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Нештатные аварийно-спасательные формирования создаются организа</w:t>
      </w:r>
      <w:r>
        <w:rPr>
          <w:rFonts w:ascii="Times New Roman" w:hAnsi="Times New Roman"/>
          <w:color w:val="000000"/>
          <w:sz w:val="28"/>
          <w:szCs w:val="28"/>
        </w:rPr>
        <w:t>циями из числа своих работников по решению руководства организации в порядке, предусмотренном законодательством РФ.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Общественные аварийно-спасательные формирования создаются общественными объединениями, уставными задачами которых является участие в проведении работ по ликвидации чрезвычайных ситуаций.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6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. Состав и структуры аварийно-спасательных служб и аварийно-спасательных формирований определяют создающие их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исполнительной власти Краснодарского края, </w:t>
      </w:r>
      <w:r w:rsidRPr="00495B86">
        <w:rPr>
          <w:rFonts w:ascii="Times New Roman" w:hAnsi="Times New Roman"/>
          <w:color w:val="000000"/>
          <w:sz w:val="28"/>
          <w:szCs w:val="28"/>
        </w:rPr>
        <w:t>органы местного самоуправления, органи</w:t>
      </w:r>
      <w:r>
        <w:rPr>
          <w:rFonts w:ascii="Times New Roman" w:hAnsi="Times New Roman"/>
          <w:color w:val="000000"/>
          <w:sz w:val="28"/>
          <w:szCs w:val="28"/>
        </w:rPr>
        <w:t>зации, общественные объединения, исходя из возложенных на них задач по предупреждению и ликвидации чрезвычайных ситуаций, а также требований законодательства РФ.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В состав аварийно-спасательных служб входят органы управления указанных служб, аварийно-спасательные формирования и иные формирования, обеспечивающие решение стоящих перед аварий</w:t>
      </w:r>
      <w:r>
        <w:rPr>
          <w:rFonts w:ascii="Times New Roman" w:hAnsi="Times New Roman"/>
          <w:color w:val="000000"/>
          <w:sz w:val="28"/>
          <w:szCs w:val="28"/>
        </w:rPr>
        <w:t>но-спасательными службами задач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7</w:t>
      </w:r>
      <w:r w:rsidRPr="00495B86">
        <w:rPr>
          <w:rFonts w:ascii="Times New Roman" w:hAnsi="Times New Roman"/>
          <w:color w:val="000000"/>
          <w:sz w:val="28"/>
          <w:szCs w:val="28"/>
        </w:rPr>
        <w:t>. Комплектование АСС с АСФ осущес</w:t>
      </w:r>
      <w:r>
        <w:rPr>
          <w:rFonts w:ascii="Times New Roman" w:hAnsi="Times New Roman"/>
          <w:color w:val="000000"/>
          <w:sz w:val="28"/>
          <w:szCs w:val="28"/>
        </w:rPr>
        <w:t>твляется на добровольной основе в соответствии с законодательством РФ.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В профессиональные АСС, АСФ на должность спасателей, в образовательные учреждения по подготовке спасателей для обучения принимаются граждане, имеющие среднее (полное) общее образование признанные при медицинском освидетельствован</w:t>
      </w:r>
      <w:r>
        <w:rPr>
          <w:rFonts w:ascii="Times New Roman" w:hAnsi="Times New Roman"/>
          <w:color w:val="000000"/>
          <w:sz w:val="28"/>
          <w:szCs w:val="28"/>
        </w:rPr>
        <w:t>ии годными к работе спасателям и соответствующие установленным требованиям к уровню их профессиональной и физической подготовки, а также требованиям предъявленным к их морально-психологическим качествам.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 непосредственному исполнению обязанностей спасателей профессиональных аварийно-спасательных службах, профессиональных аварийно-спасательных формированиях допускаются граждане, достигшие возраста 18-ти лет, имеющие среднее общее образование, прошедшие профессиональное обучение по программе профессиональной подготовки спасателей и аттестованные в установленном порядке для проведения аварийно-спасательных работ. 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495B86">
        <w:rPr>
          <w:rFonts w:ascii="Times New Roman" w:hAnsi="Times New Roman"/>
          <w:color w:val="000000"/>
          <w:sz w:val="28"/>
          <w:szCs w:val="28"/>
        </w:rPr>
        <w:t>При приеме граждан в профессиональные АСС и АСФ на должность спасателей с ними заключается трудовой договор (контракт).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8</w:t>
      </w:r>
      <w:r w:rsidRPr="00495B86">
        <w:rPr>
          <w:rFonts w:ascii="Times New Roman" w:hAnsi="Times New Roman"/>
          <w:color w:val="000000"/>
          <w:sz w:val="28"/>
          <w:szCs w:val="28"/>
        </w:rPr>
        <w:t>. Все АСС и АСФ подлежат обязательной регистрации, которая осуществляется в установленном порядке органами местного самоуправления, специально уполномоченные на решение задач в области защиты населения и территорий от чрезвычайных ситуаций, в соответствии со своими полномочиями.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9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 Регистрацию аттестованных общественных аварийно-спасательных спасательных формирований осуществляет орган исполнительной власти Краснодарского края, специально уполномоченный на решение задач в области защиты и территорий от чрезвычайных ситуаций, в соответствии со своими полномочиями.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Регистрацию аттестованных нештатных аварийно-спасательных формирований осуществляет органы местного самоуправления, специально уполномоченные на решение задач в области защиты населения и территорий от чрезвычайных ситуаций в соответствии со своими полномочиями. </w:t>
      </w:r>
      <w:r w:rsidRPr="00495B86">
        <w:rPr>
          <w:rFonts w:ascii="Times New Roman" w:hAnsi="Times New Roman"/>
          <w:color w:val="000000"/>
          <w:sz w:val="28"/>
          <w:szCs w:val="28"/>
        </w:rPr>
        <w:t>Все АСС и АСФ подлежат аттестации в порядке, устанавливаемом Правительством Российской Федерации. АСС и АСФ не прошедшие аттестацию или не подтвердившие в ходе проверок свою готовность к реагированию на чрезвычайные ситуации к проведению аварийно-спасательных работ не привлекаются.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10</w:t>
      </w:r>
      <w:r w:rsidRPr="00495B86">
        <w:rPr>
          <w:rFonts w:ascii="Times New Roman" w:hAnsi="Times New Roman"/>
          <w:color w:val="000000"/>
          <w:sz w:val="28"/>
          <w:szCs w:val="28"/>
        </w:rPr>
        <w:t>. Привлечение АСС и АСФ к ликвидации чрезвычайных ситуаций осуществляется: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в соответствии с планами предупреждения и ликвидации чрезвычайных ситуаций объектов и территорий;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в соответствии с планами взаимодействия при ликвидации чрезвычайных ситуаций на других объектах и территориях;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установленным порядком действий при возникновении и развитии чрезвычайных ситуаций;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по решению уполномоченных на то должностных лиц органов местного самоуправления, организаций и общественных объединений, осуществляющих руководство деятельностью указанных АСС и АСФ.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11</w:t>
      </w:r>
      <w:r w:rsidRPr="00495B86">
        <w:rPr>
          <w:rFonts w:ascii="Times New Roman" w:hAnsi="Times New Roman"/>
          <w:color w:val="000000"/>
          <w:sz w:val="28"/>
          <w:szCs w:val="28"/>
        </w:rPr>
        <w:t>. Руководство всеми силами и средствами, привлеченными к ликвидации чрезвычайных ситуаций и организацию их взаимодействия осуществляют руководители ликвидации ЧС. Руководители АСС и АСФ прибывшие в зоны ЧС первыми, принимают на себя полномочия руководителей ликвидации ЧС и исполняют их до прибытия руководителей ликвидации ЧС. В случае крайней необходимости руководители ликвидации ЧС вправе принимать самостоятельно решения: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о проведении эвакуации;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об остановке деятельности организаций, находящихся в зоне ЧС;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об организации доступа людей в зоны ЧС;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о привлечении к проведению работ по ликвидации ЧС нештатных и общественных аварийно-спасательных формирований;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о привлечении на добровольной основе населения к проведению неотложных работ, а также отдельных граждан, не являющихся спасателями, с их согласия к проведению АСР.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12</w:t>
      </w:r>
      <w:r w:rsidRPr="00495B86">
        <w:rPr>
          <w:rFonts w:ascii="Times New Roman" w:hAnsi="Times New Roman"/>
          <w:color w:val="000000"/>
          <w:sz w:val="28"/>
          <w:szCs w:val="28"/>
        </w:rPr>
        <w:t>. Органы местного самоуправления и организации обязаны оказывать всемерное содействие АСС и АСФ, следующим в зоны ЧС и проводящим работы по ликвидации ЧС, в том числе предоставлять им необходимые транспортные и материальные средства.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13</w:t>
      </w:r>
      <w:r w:rsidRPr="00495B86">
        <w:rPr>
          <w:rFonts w:ascii="Times New Roman" w:hAnsi="Times New Roman"/>
          <w:color w:val="000000"/>
          <w:sz w:val="28"/>
          <w:szCs w:val="28"/>
        </w:rPr>
        <w:t>. Финансовое обеспечение определенной Федеральным законом № 151-ФЗ от 22 августа 1995 г. «Об аварийно-спасательных службах и статусе спасателей», в том числе прав и гарантий профессиональных спасателей аварийно-спасательных служб, аварийно-спасательных формирований, созданных органами местного самоуправления муниципального образования, является расходным обязательством муниципального образования.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Начальник общего отдела                                                                  Л.Е.Власенко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F12E4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№ 2</w:t>
      </w:r>
    </w:p>
    <w:p w:rsidR="00DB5E49" w:rsidRDefault="00DB5E49" w:rsidP="00F12E4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B5E49" w:rsidRPr="00495B86" w:rsidRDefault="00DB5E49" w:rsidP="00B83D7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УТВЕРЖДЕН</w:t>
      </w:r>
    </w:p>
    <w:p w:rsidR="00DB5E49" w:rsidRDefault="00DB5E49" w:rsidP="00B83D7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постановлением</w:t>
      </w:r>
    </w:p>
    <w:p w:rsidR="00DB5E49" w:rsidRPr="00495B86" w:rsidRDefault="00DB5E49" w:rsidP="00B83D7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DB5E49" w:rsidRDefault="00DB5E49" w:rsidP="00F12E4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Новоминского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сельского </w:t>
      </w:r>
    </w:p>
    <w:p w:rsidR="00DB5E49" w:rsidRPr="00495B86" w:rsidRDefault="00DB5E49" w:rsidP="00B83D7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495B86">
        <w:rPr>
          <w:rFonts w:ascii="Times New Roman" w:hAnsi="Times New Roman"/>
          <w:color w:val="000000"/>
          <w:sz w:val="28"/>
          <w:szCs w:val="28"/>
        </w:rPr>
        <w:t>поселения </w:t>
      </w:r>
      <w:r>
        <w:rPr>
          <w:rFonts w:ascii="Times New Roman" w:hAnsi="Times New Roman"/>
          <w:color w:val="000000"/>
          <w:sz w:val="28"/>
          <w:szCs w:val="28"/>
        </w:rPr>
        <w:t>Каневского района</w:t>
      </w:r>
    </w:p>
    <w:p w:rsidR="00DB5E49" w:rsidRPr="00495B86" w:rsidRDefault="00DB5E49" w:rsidP="00B83D7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от________________ №____</w:t>
      </w:r>
      <w:r w:rsidRPr="00495B86">
        <w:rPr>
          <w:rFonts w:ascii="Times New Roman" w:hAnsi="Times New Roman"/>
          <w:color w:val="000000"/>
          <w:sz w:val="28"/>
          <w:szCs w:val="28"/>
        </w:rPr>
        <w:t> </w:t>
      </w:r>
    </w:p>
    <w:p w:rsidR="00DB5E49" w:rsidRPr="00B83D7B" w:rsidRDefault="00DB5E49" w:rsidP="00F12E4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83D7B">
        <w:rPr>
          <w:rFonts w:ascii="Times New Roman" w:hAnsi="Times New Roman"/>
          <w:bCs/>
          <w:color w:val="000000"/>
          <w:sz w:val="28"/>
          <w:szCs w:val="28"/>
        </w:rPr>
        <w:t>Перечень</w:t>
      </w:r>
      <w:r w:rsidRPr="00B83D7B">
        <w:rPr>
          <w:rFonts w:ascii="Times New Roman" w:hAnsi="Times New Roman"/>
          <w:bCs/>
          <w:color w:val="000000"/>
          <w:sz w:val="28"/>
          <w:szCs w:val="28"/>
        </w:rPr>
        <w:br/>
        <w:t>аварийно-спасательных служб обеспечения мероприятий гражданской обороны Новоминского сельского поселения со списочным составом начальников, заместителей</w:t>
      </w:r>
    </w:p>
    <w:p w:rsidR="00DB5E49" w:rsidRPr="00495B86" w:rsidRDefault="00DB5E49" w:rsidP="00F12E41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420"/>
        <w:gridCol w:w="2325"/>
        <w:gridCol w:w="1227"/>
        <w:gridCol w:w="1572"/>
        <w:gridCol w:w="2124"/>
      </w:tblGrid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Наименование</w:t>
            </w:r>
          </w:p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аварийно-спасательных служб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База создания службы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Состав службы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Начальник службы (должность по штату)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Заместитель начальника службы (должность по штату)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медицинского обеспечения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Новоминская участковая больница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10 человек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Хохлова О.Н.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Кирпичай М.А.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Врач-терапевт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противопожарного обеспечения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ПСЧ № 137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10 человек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Сорокотяга С.В. начальник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Вовк В.Г.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обеспечения охраны общественного порядка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Участковый опорный пункт полиции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 человека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Безуглый С.В.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Есауленко В.Н. участковый уполномоченный полиции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инженерного обеспечения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коммунально-технического обеспечения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МУП «Благоустройство»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15 человек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Колонтай Р.И. директор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Кравцова Л.А.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юрист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автотранспортного обеспечения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Автогараж ОАО ПЗ «Урожай»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20 человек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Дубина В.Н.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обеспечения торговли и питания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ПК «Новоминское сельпо»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 человек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Непротас Л.А.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DB5E49" w:rsidRPr="00495B86" w:rsidRDefault="00DB5E49" w:rsidP="00206F7A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Pr="00495B86" w:rsidRDefault="00DB5E49" w:rsidP="00206F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                                                                             А.С.Зайцев    </w:t>
      </w:r>
    </w:p>
    <w:sectPr w:rsidR="00DB5E49" w:rsidRPr="00495B86" w:rsidSect="00B83D7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2A1F"/>
    <w:rsid w:val="00087D48"/>
    <w:rsid w:val="0017457B"/>
    <w:rsid w:val="00206F7A"/>
    <w:rsid w:val="0021416D"/>
    <w:rsid w:val="00346A53"/>
    <w:rsid w:val="00366E9E"/>
    <w:rsid w:val="003A6A4C"/>
    <w:rsid w:val="00495B86"/>
    <w:rsid w:val="00496665"/>
    <w:rsid w:val="004C4D1A"/>
    <w:rsid w:val="00541149"/>
    <w:rsid w:val="005B2FDA"/>
    <w:rsid w:val="005F64B1"/>
    <w:rsid w:val="0074003B"/>
    <w:rsid w:val="007D2CFC"/>
    <w:rsid w:val="008A1C43"/>
    <w:rsid w:val="00962A1F"/>
    <w:rsid w:val="00A85734"/>
    <w:rsid w:val="00AF1B42"/>
    <w:rsid w:val="00B60243"/>
    <w:rsid w:val="00B83D7B"/>
    <w:rsid w:val="00B90A67"/>
    <w:rsid w:val="00BE5121"/>
    <w:rsid w:val="00D1428E"/>
    <w:rsid w:val="00DB5E49"/>
    <w:rsid w:val="00EC29D5"/>
    <w:rsid w:val="00F12E41"/>
    <w:rsid w:val="00F5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D48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962A1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62A1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rsid w:val="00962A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62A1F"/>
    <w:rPr>
      <w:rFonts w:cs="Times New Roman"/>
      <w:b/>
      <w:bCs/>
    </w:rPr>
  </w:style>
  <w:style w:type="paragraph" w:customStyle="1" w:styleId="ConsPlusTitle">
    <w:name w:val="ConsPlusTitle"/>
    <w:uiPriority w:val="99"/>
    <w:rsid w:val="00B90A6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a">
    <w:name w:val="Базовый"/>
    <w:uiPriority w:val="99"/>
    <w:rsid w:val="00B90A67"/>
    <w:pPr>
      <w:suppressAutoHyphens/>
      <w:spacing w:after="200" w:line="276" w:lineRule="auto"/>
    </w:pPr>
    <w:rPr>
      <w:rFonts w:cs="Calibri"/>
      <w:color w:val="00000A"/>
      <w:lang w:eastAsia="en-US"/>
    </w:rPr>
  </w:style>
  <w:style w:type="paragraph" w:styleId="BodyText">
    <w:name w:val="Body Text"/>
    <w:basedOn w:val="Normal"/>
    <w:link w:val="BodyTextChar"/>
    <w:uiPriority w:val="99"/>
    <w:rsid w:val="00B90A6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0A6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66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6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07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8</Pages>
  <Words>2355</Words>
  <Characters>13426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8</cp:revision>
  <dcterms:created xsi:type="dcterms:W3CDTF">2019-12-17T07:26:00Z</dcterms:created>
  <dcterms:modified xsi:type="dcterms:W3CDTF">2019-12-24T14:59:00Z</dcterms:modified>
</cp:coreProperties>
</file>