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946F13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E3F">
        <w:rPr>
          <w:sz w:val="28"/>
          <w:szCs w:val="28"/>
        </w:rPr>
        <w:t>03.07.2023</w:t>
      </w:r>
      <w:r w:rsidR="00946F1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 w:rsidR="00120CE3">
        <w:rPr>
          <w:sz w:val="28"/>
          <w:szCs w:val="28"/>
        </w:rPr>
        <w:t xml:space="preserve"> 83</w:t>
      </w:r>
    </w:p>
    <w:p w:rsidR="00946F13" w:rsidRDefault="00946F13" w:rsidP="00946F1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20CE3" w:rsidRDefault="00120CE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20CE3" w:rsidRDefault="00120CE3" w:rsidP="0012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 адреса по улице Пугачева</w:t>
      </w:r>
    </w:p>
    <w:p w:rsidR="00120CE3" w:rsidRDefault="00120CE3" w:rsidP="00120CE3">
      <w:pPr>
        <w:ind w:firstLine="709"/>
        <w:jc w:val="center"/>
        <w:rPr>
          <w:b/>
          <w:sz w:val="28"/>
          <w:szCs w:val="28"/>
        </w:rPr>
      </w:pPr>
    </w:p>
    <w:p w:rsidR="00120CE3" w:rsidRDefault="00120CE3" w:rsidP="00120CE3">
      <w:pPr>
        <w:pStyle w:val="a4"/>
        <w:ind w:firstLine="709"/>
        <w:jc w:val="both"/>
      </w:pPr>
      <w:r>
        <w:rPr>
          <w:b/>
          <w:szCs w:val="28"/>
        </w:rPr>
        <w:t xml:space="preserve"> </w:t>
      </w:r>
      <w:r>
        <w:t xml:space="preserve">В целях упорядочения адресного хозяйства </w:t>
      </w:r>
      <w:proofErr w:type="spellStart"/>
      <w:r>
        <w:t>Новоминского</w:t>
      </w:r>
      <w:proofErr w:type="spellEnd"/>
      <w:r>
        <w:t xml:space="preserve"> сельского поселения, в соответствии с Положением </w:t>
      </w:r>
      <w:r>
        <w:rPr>
          <w:bCs/>
          <w:color w:val="000000"/>
          <w:szCs w:val="28"/>
        </w:rPr>
        <w:t xml:space="preserve">о порядке присвоения, изменения, аннулирования адресов объектам адресации, расположенным в </w:t>
      </w:r>
      <w:proofErr w:type="spellStart"/>
      <w:r>
        <w:rPr>
          <w:bCs/>
          <w:color w:val="000000"/>
          <w:szCs w:val="28"/>
        </w:rPr>
        <w:t>Новоминском</w:t>
      </w:r>
      <w:proofErr w:type="spellEnd"/>
      <w:r>
        <w:rPr>
          <w:bCs/>
          <w:color w:val="000000"/>
          <w:szCs w:val="28"/>
        </w:rPr>
        <w:t xml:space="preserve"> сельском поселении </w:t>
      </w:r>
      <w:proofErr w:type="spellStart"/>
      <w:r>
        <w:rPr>
          <w:bCs/>
          <w:color w:val="000000"/>
          <w:szCs w:val="28"/>
        </w:rPr>
        <w:t>Каневского</w:t>
      </w:r>
      <w:proofErr w:type="spellEnd"/>
      <w:r>
        <w:rPr>
          <w:bCs/>
          <w:color w:val="000000"/>
          <w:szCs w:val="28"/>
        </w:rPr>
        <w:t xml:space="preserve"> района</w:t>
      </w:r>
      <w:r>
        <w:t xml:space="preserve">, утвержденным  постановлением администрации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от 26 октября  2015 года № 161,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r>
        <w:t xml:space="preserve"> :</w:t>
      </w:r>
    </w:p>
    <w:p w:rsidR="00120CE3" w:rsidRDefault="00120CE3" w:rsidP="00120CE3">
      <w:pPr>
        <w:pStyle w:val="a4"/>
        <w:ind w:firstLine="709"/>
        <w:jc w:val="both"/>
      </w:pPr>
      <w:r>
        <w:t xml:space="preserve">1.Упорядочить адреса следующим объектам недвижимости: </w:t>
      </w:r>
    </w:p>
    <w:p w:rsidR="00120CE3" w:rsidRDefault="00BA1C31" w:rsidP="00120CE3">
      <w:pPr>
        <w:pStyle w:val="a4"/>
        <w:ind w:firstLine="709"/>
        <w:jc w:val="both"/>
      </w:pPr>
      <w:r>
        <w:t>-зданию, площадью 71,</w:t>
      </w:r>
      <w:r w:rsidR="00120CE3">
        <w:t>4 кв.м</w:t>
      </w:r>
      <w:r>
        <w:t>.</w:t>
      </w:r>
      <w:r w:rsidR="00120CE3">
        <w:t xml:space="preserve">, назначение: нежилое, с кадастровым номером 23:11:0202188:65, ранее значившейся по адресу: Краснодарский край, Каневской район, станица Новоминская, переулок Пугачева,22, новый адрес: Российская Федерация, Краснодарский край, Каневской муниципальный район, </w:t>
      </w:r>
      <w:proofErr w:type="spellStart"/>
      <w:r w:rsidR="00120CE3">
        <w:t>Новоминское</w:t>
      </w:r>
      <w:proofErr w:type="spellEnd"/>
      <w:r w:rsidR="00120CE3">
        <w:t xml:space="preserve"> сельское поселение, станица Новоминская, улица Пугачева,22А;</w:t>
      </w:r>
    </w:p>
    <w:p w:rsidR="00120CE3" w:rsidRDefault="00120CE3" w:rsidP="00120CE3">
      <w:pPr>
        <w:pStyle w:val="a4"/>
        <w:ind w:firstLine="709"/>
        <w:jc w:val="both"/>
      </w:pPr>
      <w:r>
        <w:t>-зданию, площадью 8.6 кв.м</w:t>
      </w:r>
      <w:r w:rsidR="00BA1C31">
        <w:t>.</w:t>
      </w:r>
      <w:r>
        <w:t xml:space="preserve">, назначение: нежилое, с кадастровым номером 23:11:0202188:59, ранее значившейся по адресу: Краснодарский край, Каневской район, станица Новоминская, переулок Пугачева,22, новый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улица Пугачева,22А;</w:t>
      </w:r>
    </w:p>
    <w:p w:rsidR="00120CE3" w:rsidRDefault="00120CE3" w:rsidP="00120CE3">
      <w:pPr>
        <w:pStyle w:val="a4"/>
        <w:ind w:firstLine="709"/>
        <w:jc w:val="both"/>
      </w:pPr>
      <w:r>
        <w:t>- зданию, площадью 349.4 кв.м</w:t>
      </w:r>
      <w:r w:rsidR="00BA1C31">
        <w:t>.</w:t>
      </w:r>
      <w:r>
        <w:t xml:space="preserve">, с кадастровым номером 23:11:0202188:69, ранее значившейся по адресу: Краснодарский край, Каневской район, станица Новоминская, переулок Пугачева,22, новый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улица Пугачева,22А;</w:t>
      </w:r>
    </w:p>
    <w:p w:rsidR="00120CE3" w:rsidRDefault="00120CE3" w:rsidP="00120CE3">
      <w:pPr>
        <w:pStyle w:val="a4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  <w:r w:rsidR="00BA1C31">
        <w:t>.</w:t>
      </w:r>
    </w:p>
    <w:p w:rsidR="00120CE3" w:rsidRDefault="00120CE3" w:rsidP="00120CE3">
      <w:pPr>
        <w:pStyle w:val="a4"/>
        <w:ind w:firstLine="709"/>
        <w:jc w:val="both"/>
      </w:pPr>
      <w:r>
        <w:t>3. Постановление вступает в силу со дня его подписания.</w:t>
      </w:r>
    </w:p>
    <w:p w:rsidR="00946F13" w:rsidRDefault="00946F13" w:rsidP="00946F13">
      <w:pPr>
        <w:pStyle w:val="a4"/>
        <w:jc w:val="both"/>
        <w:rPr>
          <w:szCs w:val="28"/>
        </w:rPr>
      </w:pPr>
    </w:p>
    <w:p w:rsidR="000D5E3F" w:rsidRPr="00BC0DEE" w:rsidRDefault="000D5E3F" w:rsidP="00946F13">
      <w:pPr>
        <w:pStyle w:val="a4"/>
        <w:jc w:val="both"/>
        <w:rPr>
          <w:szCs w:val="28"/>
        </w:rPr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A37211" w:rsidRDefault="00A37211"/>
    <w:sectPr w:rsidR="00A37211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F13"/>
    <w:rsid w:val="000D5E3F"/>
    <w:rsid w:val="00120CE3"/>
    <w:rsid w:val="006B2935"/>
    <w:rsid w:val="00895DE9"/>
    <w:rsid w:val="00946F13"/>
    <w:rsid w:val="00A37211"/>
    <w:rsid w:val="00BA1C31"/>
    <w:rsid w:val="00C5635F"/>
    <w:rsid w:val="00CB78A3"/>
    <w:rsid w:val="00DE142E"/>
    <w:rsid w:val="00E70977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2023-07-01T10:49:00Z</cp:lastPrinted>
  <dcterms:created xsi:type="dcterms:W3CDTF">2023-06-15T06:03:00Z</dcterms:created>
  <dcterms:modified xsi:type="dcterms:W3CDTF">2023-07-01T10:49:00Z</dcterms:modified>
</cp:coreProperties>
</file>