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 w:rsidP="003A16B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A16BD">
        <w:rPr>
          <w:sz w:val="28"/>
        </w:rPr>
        <w:t>03.05.2023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3A16BD">
        <w:rPr>
          <w:sz w:val="28"/>
        </w:rPr>
        <w:t xml:space="preserve">                              </w:t>
      </w:r>
      <w:r>
        <w:rPr>
          <w:sz w:val="28"/>
        </w:rPr>
        <w:t xml:space="preserve">№ </w:t>
      </w:r>
      <w:r w:rsidR="003A16BD">
        <w:rPr>
          <w:sz w:val="28"/>
        </w:rPr>
        <w:t>58</w:t>
      </w:r>
    </w:p>
    <w:p w:rsidR="003A16BD" w:rsidRDefault="003A16BD" w:rsidP="003A16BD">
      <w:pPr>
        <w:ind w:firstLineChars="400" w:firstLine="1120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 w:rsidP="003A16BD">
      <w:pPr>
        <w:rPr>
          <w:sz w:val="28"/>
        </w:rPr>
      </w:pPr>
    </w:p>
    <w:p w:rsidR="00F90546" w:rsidRPr="00F90546" w:rsidRDefault="00F90546" w:rsidP="00F90546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proofErr w:type="gramStart"/>
      <w:r w:rsidRPr="00F90546">
        <w:rPr>
          <w:b/>
          <w:color w:val="000000"/>
          <w:sz w:val="28"/>
          <w:szCs w:val="28"/>
        </w:rPr>
        <w:t>Об утверждении порядка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 w:rsidRPr="00F90546">
        <w:rPr>
          <w:b/>
          <w:color w:val="000000"/>
          <w:sz w:val="28"/>
          <w:szCs w:val="28"/>
        </w:rPr>
        <w:t xml:space="preserve"> трудового договора (гражданско-правового договора) с таким гражданином</w:t>
      </w:r>
    </w:p>
    <w:p w:rsidR="002F1811" w:rsidRDefault="002F1811" w:rsidP="00F90546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F9054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от 25 декабря 2008 года № 273-ФЗ «О противодействии коррупции», руководствуясь Уставом </w:t>
      </w:r>
      <w:proofErr w:type="spellStart"/>
      <w:r>
        <w:rPr>
          <w:color w:val="000000"/>
          <w:sz w:val="27"/>
          <w:szCs w:val="27"/>
        </w:rPr>
        <w:t>Новоминского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z w:val="27"/>
          <w:szCs w:val="27"/>
        </w:rPr>
        <w:t>Каневского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  <w:r w:rsidR="00961D9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961D95">
        <w:rPr>
          <w:color w:val="000000"/>
          <w:sz w:val="28"/>
          <w:szCs w:val="28"/>
        </w:rPr>
        <w:t>п</w:t>
      </w:r>
      <w:proofErr w:type="spellEnd"/>
      <w:proofErr w:type="gramEnd"/>
      <w:r w:rsidR="00961D95">
        <w:rPr>
          <w:color w:val="000000"/>
          <w:sz w:val="28"/>
          <w:szCs w:val="28"/>
        </w:rPr>
        <w:t xml:space="preserve"> о с т а </w:t>
      </w:r>
      <w:proofErr w:type="spellStart"/>
      <w:r w:rsidR="00961D95">
        <w:rPr>
          <w:color w:val="000000"/>
          <w:sz w:val="28"/>
          <w:szCs w:val="28"/>
        </w:rPr>
        <w:t>н</w:t>
      </w:r>
      <w:proofErr w:type="spellEnd"/>
      <w:r w:rsidR="00961D95">
        <w:rPr>
          <w:color w:val="000000"/>
          <w:sz w:val="28"/>
          <w:szCs w:val="28"/>
        </w:rPr>
        <w:t xml:space="preserve"> о в л я ю:</w:t>
      </w:r>
    </w:p>
    <w:p w:rsidR="002F1811" w:rsidRDefault="00F90546" w:rsidP="00F90546">
      <w:pPr>
        <w:pStyle w:val="a7"/>
        <w:numPr>
          <w:ilvl w:val="0"/>
          <w:numId w:val="1"/>
        </w:numPr>
        <w:ind w:left="0" w:firstLine="61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546">
        <w:rPr>
          <w:rFonts w:ascii="Times New Roman" w:hAnsi="Times New Roman" w:cs="Times New Roman"/>
          <w:sz w:val="28"/>
          <w:szCs w:val="28"/>
        </w:rPr>
        <w:t>Утвердить 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F90546">
        <w:rPr>
          <w:rFonts w:ascii="Times New Roman" w:hAnsi="Times New Roman" w:cs="Times New Roman"/>
          <w:sz w:val="28"/>
          <w:szCs w:val="28"/>
        </w:rPr>
        <w:t xml:space="preserve"> договора (гражданско-правового договора) с таким гражданином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61D95" w:rsidRPr="001F130B">
        <w:rPr>
          <w:rFonts w:ascii="Times New Roman" w:hAnsi="Times New Roman" w:cs="Times New Roman"/>
          <w:b/>
          <w:sz w:val="28"/>
          <w:szCs w:val="28"/>
        </w:rPr>
        <w:t>.</w:t>
      </w:r>
    </w:p>
    <w:p w:rsidR="00F90546" w:rsidRPr="00F90546" w:rsidRDefault="00F90546" w:rsidP="00F90546">
      <w:pPr>
        <w:pStyle w:val="a9"/>
        <w:numPr>
          <w:ilvl w:val="0"/>
          <w:numId w:val="1"/>
        </w:numPr>
        <w:tabs>
          <w:tab w:val="left" w:pos="0"/>
        </w:tabs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</w:t>
      </w:r>
      <w:proofErr w:type="spellStart"/>
      <w:r w:rsidRPr="00F90546">
        <w:rPr>
          <w:sz w:val="28"/>
          <w:szCs w:val="28"/>
        </w:rPr>
        <w:t>Новоминского</w:t>
      </w:r>
      <w:proofErr w:type="spellEnd"/>
      <w:r w:rsidRPr="00F90546">
        <w:rPr>
          <w:sz w:val="28"/>
          <w:szCs w:val="28"/>
        </w:rPr>
        <w:t xml:space="preserve"> сельского поселения (Игнатенко) </w:t>
      </w:r>
      <w:proofErr w:type="gramStart"/>
      <w:r w:rsidRPr="00F90546">
        <w:rPr>
          <w:sz w:val="28"/>
          <w:szCs w:val="28"/>
        </w:rPr>
        <w:t>разместить</w:t>
      </w:r>
      <w:proofErr w:type="gramEnd"/>
      <w:r w:rsidRPr="00F90546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F90546">
        <w:rPr>
          <w:sz w:val="28"/>
          <w:szCs w:val="28"/>
        </w:rPr>
        <w:t>Новоминского</w:t>
      </w:r>
      <w:proofErr w:type="spellEnd"/>
      <w:r w:rsidRPr="00F90546">
        <w:rPr>
          <w:sz w:val="28"/>
          <w:szCs w:val="28"/>
        </w:rPr>
        <w:t xml:space="preserve"> сельского поселения в информационно-телекоммуникационной сети «Интернет» и опубликовать в средствах массовой информации.</w:t>
      </w:r>
    </w:p>
    <w:p w:rsidR="00F90546" w:rsidRPr="00F90546" w:rsidRDefault="00F90546" w:rsidP="00F90546">
      <w:pPr>
        <w:ind w:left="615"/>
        <w:rPr>
          <w:sz w:val="28"/>
          <w:szCs w:val="28"/>
          <w:lang w:eastAsia="ru-RU"/>
        </w:rPr>
      </w:pP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lastRenderedPageBreak/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</w:t>
      </w:r>
      <w:r w:rsidR="00F90546">
        <w:rPr>
          <w:color w:val="000000"/>
          <w:sz w:val="28"/>
          <w:szCs w:val="28"/>
        </w:rPr>
        <w:t>опубликования (обнародования)</w:t>
      </w:r>
      <w:r>
        <w:rPr>
          <w:color w:val="000000"/>
          <w:sz w:val="28"/>
          <w:szCs w:val="28"/>
        </w:rPr>
        <w:t>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>
      <w:pPr>
        <w:ind w:firstLine="709"/>
        <w:rPr>
          <w:sz w:val="28"/>
          <w:szCs w:val="28"/>
        </w:rPr>
      </w:pPr>
    </w:p>
    <w:p w:rsidR="002F1811" w:rsidRDefault="002F1811"/>
    <w:p w:rsidR="002F1811" w:rsidRDefault="002F1811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/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ПРИЛОЖЕНИЕ </w:t>
      </w:r>
    </w:p>
    <w:p w:rsidR="00F90546" w:rsidRDefault="00F90546" w:rsidP="00F90546">
      <w:pPr>
        <w:jc w:val="both"/>
        <w:rPr>
          <w:sz w:val="28"/>
          <w:szCs w:val="28"/>
        </w:rPr>
      </w:pPr>
    </w:p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</w:t>
      </w:r>
    </w:p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постановлением</w:t>
      </w:r>
    </w:p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администрации</w:t>
      </w:r>
    </w:p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</w:t>
      </w:r>
    </w:p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F90546" w:rsidRDefault="00F90546" w:rsidP="00F9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A16B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</w:t>
      </w:r>
      <w:r w:rsidR="003A16BD">
        <w:rPr>
          <w:sz w:val="28"/>
          <w:szCs w:val="28"/>
        </w:rPr>
        <w:t xml:space="preserve"> 03.05.2023</w:t>
      </w:r>
      <w:r>
        <w:rPr>
          <w:sz w:val="28"/>
          <w:szCs w:val="28"/>
        </w:rPr>
        <w:t xml:space="preserve"> № </w:t>
      </w:r>
      <w:r w:rsidR="003A16BD">
        <w:rPr>
          <w:sz w:val="28"/>
          <w:szCs w:val="28"/>
        </w:rPr>
        <w:t>58</w:t>
      </w:r>
    </w:p>
    <w:p w:rsidR="00F90546" w:rsidRDefault="00F90546" w:rsidP="00F9054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0546">
        <w:rPr>
          <w:color w:val="000000"/>
          <w:sz w:val="28"/>
          <w:szCs w:val="28"/>
        </w:rPr>
        <w:t xml:space="preserve">Порядок </w:t>
      </w:r>
    </w:p>
    <w:p w:rsidR="00F90546" w:rsidRDefault="00F90546" w:rsidP="00F9054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90546">
        <w:rPr>
          <w:color w:val="000000"/>
          <w:sz w:val="28"/>
          <w:szCs w:val="28"/>
        </w:rPr>
        <w:t>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</w:t>
      </w:r>
      <w:proofErr w:type="gramEnd"/>
      <w:r w:rsidRPr="00F90546">
        <w:rPr>
          <w:color w:val="000000"/>
          <w:sz w:val="28"/>
          <w:szCs w:val="28"/>
        </w:rPr>
        <w:t xml:space="preserve"> договора) с таким гражданином </w:t>
      </w:r>
    </w:p>
    <w:p w:rsidR="00F90546" w:rsidRPr="00F90546" w:rsidRDefault="00F90546" w:rsidP="00F9054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90546" w:rsidRDefault="00F90546" w:rsidP="00F9054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частью 6 статьи 12 Федерального закона от 25 декабря 2008 года № 273-ФЗ «О противодействии коррупции» (далее - Федеральный закон № 273-ФЗ) и определяет порядок осуществления проверки:</w:t>
      </w:r>
    </w:p>
    <w:p w:rsidR="00F90546" w:rsidRDefault="00F90546" w:rsidP="00F9054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администрации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, замещение которых связано с коррупционными рисками (далее - перечни должностей), в течение двух лет после увольнения с муниципальной службы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администрации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 xml:space="preserve">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 (далее - должность</w:t>
      </w:r>
      <w:proofErr w:type="gramEnd"/>
      <w:r>
        <w:rPr>
          <w:color w:val="000000"/>
          <w:sz w:val="27"/>
          <w:szCs w:val="27"/>
        </w:rPr>
        <w:t xml:space="preserve"> с функциями </w:t>
      </w:r>
      <w:r>
        <w:rPr>
          <w:color w:val="000000"/>
          <w:sz w:val="27"/>
          <w:szCs w:val="27"/>
        </w:rPr>
        <w:lastRenderedPageBreak/>
        <w:t xml:space="preserve">муниципального управления) без согласия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 xml:space="preserve"> и урегулированию конфликта интересов (далее - комиссия);</w:t>
      </w:r>
    </w:p>
    <w:p w:rsidR="00F90546" w:rsidRDefault="00F90546" w:rsidP="00F9054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F90546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F90546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FF72D0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обязан</w:t>
      </w:r>
      <w:proofErr w:type="gramEnd"/>
      <w:r>
        <w:rPr>
          <w:color w:val="000000"/>
          <w:sz w:val="27"/>
          <w:szCs w:val="27"/>
        </w:rPr>
        <w:t xml:space="preserve">,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:rsidR="00F90546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Проверка, предусмотренная пунктом 1 настоящего порядка, осуществляется на основании распоряжения</w:t>
      </w:r>
      <w:r w:rsidR="00FF72D0">
        <w:rPr>
          <w:color w:val="000000"/>
          <w:sz w:val="27"/>
          <w:szCs w:val="27"/>
        </w:rPr>
        <w:t xml:space="preserve"> администрации</w:t>
      </w:r>
      <w:r>
        <w:rPr>
          <w:color w:val="000000"/>
          <w:sz w:val="27"/>
          <w:szCs w:val="27"/>
        </w:rPr>
        <w:t xml:space="preserve">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, которое принимается отдельно в отношении каждого гражданина, замещавшего должность муниципальной службы.</w:t>
      </w:r>
    </w:p>
    <w:p w:rsidR="00F90546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Специалисту, выполняющему обязанно</w:t>
      </w:r>
      <w:r w:rsidR="00FF72D0">
        <w:rPr>
          <w:color w:val="000000"/>
          <w:sz w:val="27"/>
          <w:szCs w:val="27"/>
        </w:rPr>
        <w:t xml:space="preserve">сти по ведению кадровой работы в администрации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 xml:space="preserve"> по решению главы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 xml:space="preserve">, осуществляют проверку, предусмотренную пунктом 1 настоящего порядка, в отношении граждан, замещавших должности муниципальной службы, назначение на которые и освобождение от которых осуществляется главой </w:t>
      </w:r>
      <w:proofErr w:type="spellStart"/>
      <w:r w:rsidR="00FF72D0">
        <w:rPr>
          <w:color w:val="000000"/>
          <w:sz w:val="27"/>
          <w:szCs w:val="27"/>
        </w:rPr>
        <w:t>Новоминского</w:t>
      </w:r>
      <w:proofErr w:type="spellEnd"/>
      <w:r w:rsidR="00FF72D0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FF72D0">
        <w:rPr>
          <w:color w:val="000000"/>
          <w:sz w:val="27"/>
          <w:szCs w:val="27"/>
        </w:rPr>
        <w:t>Каневского</w:t>
      </w:r>
      <w:proofErr w:type="spellEnd"/>
      <w:r w:rsidR="00FF72D0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. 5.</w:t>
      </w:r>
      <w:proofErr w:type="gramEnd"/>
      <w:r>
        <w:rPr>
          <w:color w:val="000000"/>
          <w:sz w:val="27"/>
          <w:szCs w:val="27"/>
        </w:rPr>
        <w:t xml:space="preserve"> Основаниями для осуществления проверки, предусмотренной пунктом 1 настоящего порядка, являются:</w:t>
      </w:r>
    </w:p>
    <w:p w:rsidR="00F90546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постановлением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</w:t>
      </w:r>
      <w:proofErr w:type="gramEnd"/>
      <w:r>
        <w:rPr>
          <w:color w:val="000000"/>
          <w:sz w:val="27"/>
          <w:szCs w:val="27"/>
        </w:rPr>
        <w:t xml:space="preserve">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F90546" w:rsidRDefault="00F90546" w:rsidP="00FF72D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б) </w:t>
      </w:r>
      <w:proofErr w:type="spellStart"/>
      <w:r>
        <w:rPr>
          <w:color w:val="000000"/>
          <w:sz w:val="27"/>
          <w:szCs w:val="27"/>
        </w:rPr>
        <w:t>непоступление</w:t>
      </w:r>
      <w:proofErr w:type="spellEnd"/>
      <w:r>
        <w:rPr>
          <w:color w:val="000000"/>
          <w:sz w:val="27"/>
          <w:szCs w:val="27"/>
        </w:rPr>
        <w:t xml:space="preserve"> письменной информации от работодателя в течение 10 дней </w:t>
      </w:r>
      <w:proofErr w:type="gramStart"/>
      <w:r>
        <w:rPr>
          <w:color w:val="000000"/>
          <w:sz w:val="27"/>
          <w:szCs w:val="27"/>
        </w:rPr>
        <w:t>с даты заключения</w:t>
      </w:r>
      <w:proofErr w:type="gramEnd"/>
      <w:r>
        <w:rPr>
          <w:color w:val="000000"/>
          <w:sz w:val="27"/>
          <w:szCs w:val="27"/>
        </w:rPr>
        <w:t xml:space="preserve">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должности либо выполнение работы (оказание услуги);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информация, представленная в письменном виде и в установленном порядке:</w:t>
      </w:r>
      <w:r w:rsidR="00FF72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  <w:r w:rsidR="00FF72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  <w:r w:rsidR="00FF72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специалистами кадровых служб </w:t>
      </w:r>
      <w:r w:rsidR="00ED5B52">
        <w:rPr>
          <w:color w:val="000000"/>
          <w:sz w:val="27"/>
          <w:szCs w:val="27"/>
        </w:rPr>
        <w:t xml:space="preserve">администрации </w:t>
      </w:r>
      <w:proofErr w:type="spellStart"/>
      <w:r w:rsidR="00ED5B52">
        <w:rPr>
          <w:color w:val="000000"/>
          <w:sz w:val="27"/>
          <w:szCs w:val="27"/>
        </w:rPr>
        <w:t>Новоминского</w:t>
      </w:r>
      <w:proofErr w:type="spellEnd"/>
      <w:r w:rsidR="00ED5B52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ED5B52">
        <w:rPr>
          <w:color w:val="000000"/>
          <w:sz w:val="27"/>
          <w:szCs w:val="27"/>
        </w:rPr>
        <w:t>Каневского</w:t>
      </w:r>
      <w:proofErr w:type="spellEnd"/>
      <w:r w:rsidR="00ED5B52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, ответственными за работу по профилактике коррупционных и иных правонарушений;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Информация анонимного характера не является основанием для проведения проверки.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При осуществлении проверки подлежат установлению следующие фактические обстоятельства: 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замещение гражданином, указанным в пункте 1 настоящего порядка, должности муниципальной службы, включенной в перечни должностей;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истечение (</w:t>
      </w:r>
      <w:proofErr w:type="spellStart"/>
      <w:r>
        <w:rPr>
          <w:color w:val="000000"/>
          <w:sz w:val="27"/>
          <w:szCs w:val="27"/>
        </w:rPr>
        <w:t>неистечение</w:t>
      </w:r>
      <w:proofErr w:type="spellEnd"/>
      <w:r>
        <w:rPr>
          <w:color w:val="000000"/>
          <w:sz w:val="27"/>
          <w:szCs w:val="27"/>
        </w:rPr>
        <w:t>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должность муниципальной службы;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В случае необходимости специалист, выполняющий обязанности по ведению кадровой работы,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 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 запросе, предусмотренном пунктом 9 настоящего порядка, указываются: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фамилия, имя, отчество руководителя организации, в которую направляется запрос;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правовой акт, на основании которого направляется запрос;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фамилия, имя, отчество, дата и место рождения, место регистрации, жительства гражданина, в отношении которого проводится проверка;</w:t>
      </w:r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фамилия, инициалы и номер телефона муниципального служащего, подготовившего запрос. 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gramStart"/>
      <w:r>
        <w:rPr>
          <w:color w:val="000000"/>
          <w:sz w:val="27"/>
          <w:szCs w:val="27"/>
        </w:rPr>
        <w:t>В случае поступления информации, предусмотренной подпунктом «а» пункта 5 настоящего порядка, специалист, выполняющий обязанности по ведению кадровой работы, проверяет наличие в личном деле лица, замещавшего должность</w:t>
      </w:r>
      <w:r w:rsidR="00ED5B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</w:t>
      </w:r>
      <w:proofErr w:type="gramEnd"/>
      <w:r>
        <w:rPr>
          <w:color w:val="000000"/>
          <w:sz w:val="27"/>
          <w:szCs w:val="27"/>
        </w:rPr>
        <w:t xml:space="preserve"> (оказание данной организации услуг) на условиях гражданско-правового договора (гражданско-правовых договоров).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наличии копии протокола с решением о даче согласия (выписки из него) специалист, выполняющий обязанности по ведению кадровой работы, информирует главу </w:t>
      </w:r>
      <w:proofErr w:type="spellStart"/>
      <w:r w:rsidR="00ED5B52">
        <w:rPr>
          <w:color w:val="000000"/>
          <w:sz w:val="27"/>
          <w:szCs w:val="27"/>
        </w:rPr>
        <w:t>Новоминского</w:t>
      </w:r>
      <w:proofErr w:type="spellEnd"/>
      <w:r w:rsidR="00ED5B52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ED5B52">
        <w:rPr>
          <w:color w:val="000000"/>
          <w:sz w:val="27"/>
          <w:szCs w:val="27"/>
        </w:rPr>
        <w:t>Каневского</w:t>
      </w:r>
      <w:proofErr w:type="spellEnd"/>
      <w:r w:rsidR="00ED5B52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 закона № 273-ФЗ. Письмо работодателя и информация специалистом по кадрам приобщаются к личному делу гражданина, замещавшего должность с функциями муниципального управления.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по кадрам информирует главу </w:t>
      </w:r>
      <w:proofErr w:type="spellStart"/>
      <w:r w:rsidR="00ED5B52">
        <w:rPr>
          <w:color w:val="000000"/>
          <w:sz w:val="27"/>
          <w:szCs w:val="27"/>
        </w:rPr>
        <w:t>Новоминского</w:t>
      </w:r>
      <w:proofErr w:type="spellEnd"/>
      <w:r w:rsidR="00ED5B52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ED5B52">
        <w:rPr>
          <w:color w:val="000000"/>
          <w:sz w:val="27"/>
          <w:szCs w:val="27"/>
        </w:rPr>
        <w:t>Каневского</w:t>
      </w:r>
      <w:proofErr w:type="spellEnd"/>
      <w:r w:rsidR="00ED5B52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.</w:t>
      </w:r>
      <w:proofErr w:type="gramEnd"/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Одновременно специалист по кадрам информирует работодателя об обязанности прекращения трудового договора (гражданско-правового договора) с данным гражданином в соответствии частью 3 статьи 12 Федерального закона № 273-ФЗ. 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В случае </w:t>
      </w:r>
      <w:proofErr w:type="spellStart"/>
      <w:r>
        <w:rPr>
          <w:color w:val="000000"/>
          <w:sz w:val="27"/>
          <w:szCs w:val="27"/>
        </w:rPr>
        <w:t>непоступления</w:t>
      </w:r>
      <w:proofErr w:type="spellEnd"/>
      <w:r>
        <w:rPr>
          <w:color w:val="000000"/>
          <w:sz w:val="27"/>
          <w:szCs w:val="27"/>
        </w:rPr>
        <w:t xml:space="preserve"> информации, предусмотренной подпунктом «б» пункта 5 настоящего порядка, специалист по кадрам в течение 5 рабочих дней информирует правоохранительные органы Оренбургского района о несоблюдении работодателем обязанности, предусмотренной частью 4 статьи 12 Федерального закона № 273-ФЗ.</w:t>
      </w:r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муниципального управления. 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13. При поступлении информации, предусмотренной подпунктом «в» пункта 5 настоящего порядка, кадровая служба проверяет наличие в личном деле лица, замещавшего должность с функциями муниципального управления: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копии протокола с решением о даче согласия (выписки из него);</w:t>
      </w:r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 </w:t>
      </w:r>
    </w:p>
    <w:p w:rsidR="00ED5B52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В случае наличия всех документов, указанных в пункте 13 настоящего 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 закона № 273-ФЗ. 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В случае отсутствия одного из документов, указанных в пункте 13 настоящего порядка, специалист по кадрам в течение 5 рабочих дней со дня окончания проверки информирует правоохранительные органы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 закона № 273-ФЗ.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случае несоблюдения гражданином, замещавшим должность с функциями муниципального управления, требований Федерального закона № 273-ФЗ,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№ 273-ФЗ.</w:t>
      </w:r>
      <w:proofErr w:type="gramEnd"/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По результатам проверки главе </w:t>
      </w:r>
      <w:proofErr w:type="spellStart"/>
      <w:r w:rsidR="00ED5B52">
        <w:rPr>
          <w:color w:val="000000"/>
          <w:sz w:val="27"/>
          <w:szCs w:val="27"/>
        </w:rPr>
        <w:t>Новоминского</w:t>
      </w:r>
      <w:proofErr w:type="spellEnd"/>
      <w:r w:rsidR="00ED5B52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ED5B52">
        <w:rPr>
          <w:color w:val="000000"/>
          <w:sz w:val="27"/>
          <w:szCs w:val="27"/>
        </w:rPr>
        <w:t>Каневского</w:t>
      </w:r>
      <w:proofErr w:type="spellEnd"/>
      <w:r w:rsidR="00ED5B52">
        <w:rPr>
          <w:color w:val="000000"/>
          <w:sz w:val="27"/>
          <w:szCs w:val="27"/>
        </w:rPr>
        <w:t xml:space="preserve"> района </w:t>
      </w:r>
      <w:r>
        <w:rPr>
          <w:color w:val="000000"/>
          <w:sz w:val="27"/>
          <w:szCs w:val="27"/>
        </w:rPr>
        <w:t>представляется информация о ее результатах. При этом в информации должен содержаться один из следующих выводов: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F90546" w:rsidRDefault="00F90546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Материалы проверки хранятся в соответствии с законодательством об архивном деле в Российской Федерации и </w:t>
      </w:r>
      <w:proofErr w:type="spellStart"/>
      <w:r w:rsidR="00ED5B52">
        <w:rPr>
          <w:color w:val="000000"/>
          <w:sz w:val="27"/>
          <w:szCs w:val="27"/>
        </w:rPr>
        <w:t>Новоминского</w:t>
      </w:r>
      <w:proofErr w:type="spellEnd"/>
      <w:r w:rsidR="00ED5B52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ED5B52">
        <w:rPr>
          <w:color w:val="000000"/>
          <w:sz w:val="27"/>
          <w:szCs w:val="27"/>
        </w:rPr>
        <w:t>Каневского</w:t>
      </w:r>
      <w:proofErr w:type="spellEnd"/>
      <w:r w:rsidR="00ED5B52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.</w:t>
      </w:r>
    </w:p>
    <w:p w:rsidR="00ED5B52" w:rsidRDefault="00ED5B52" w:rsidP="00ED5B5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ED5B52" w:rsidRDefault="00ED5B52" w:rsidP="00ED5B52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 общего отдела администрации</w:t>
      </w:r>
    </w:p>
    <w:p w:rsidR="00ED5B52" w:rsidRDefault="00ED5B52" w:rsidP="00ED5B52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Новоминского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</w:t>
      </w:r>
    </w:p>
    <w:p w:rsidR="00ED5B52" w:rsidRDefault="00ED5B52" w:rsidP="00ED5B52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Каневского</w:t>
      </w:r>
      <w:proofErr w:type="spellEnd"/>
      <w:r>
        <w:rPr>
          <w:color w:val="000000"/>
          <w:sz w:val="27"/>
          <w:szCs w:val="27"/>
        </w:rPr>
        <w:t xml:space="preserve"> района                                                                      А.С. Игнатенко</w:t>
      </w:r>
    </w:p>
    <w:p w:rsidR="00F90546" w:rsidRDefault="00F90546"/>
    <w:sectPr w:rsidR="00F90546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CF" w:rsidRDefault="00A61ACF">
      <w:r>
        <w:separator/>
      </w:r>
    </w:p>
  </w:endnote>
  <w:endnote w:type="continuationSeparator" w:id="0">
    <w:p w:rsidR="00A61ACF" w:rsidRDefault="00A6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CF" w:rsidRDefault="00A61ACF">
      <w:r>
        <w:separator/>
      </w:r>
    </w:p>
  </w:footnote>
  <w:footnote w:type="continuationSeparator" w:id="0">
    <w:p w:rsidR="00A61ACF" w:rsidRDefault="00A61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D68"/>
    <w:multiLevelType w:val="hybridMultilevel"/>
    <w:tmpl w:val="7BDC2A4A"/>
    <w:lvl w:ilvl="0" w:tplc="397C9BEE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1E5B72"/>
    <w:rsid w:val="001F130B"/>
    <w:rsid w:val="002309E9"/>
    <w:rsid w:val="002F1771"/>
    <w:rsid w:val="002F1811"/>
    <w:rsid w:val="003A16BD"/>
    <w:rsid w:val="00450326"/>
    <w:rsid w:val="004A0780"/>
    <w:rsid w:val="00521A1A"/>
    <w:rsid w:val="00577C7A"/>
    <w:rsid w:val="005944B8"/>
    <w:rsid w:val="005D25BD"/>
    <w:rsid w:val="005E4410"/>
    <w:rsid w:val="006E4097"/>
    <w:rsid w:val="00731A7F"/>
    <w:rsid w:val="007359D8"/>
    <w:rsid w:val="00777F3D"/>
    <w:rsid w:val="0083107E"/>
    <w:rsid w:val="00875058"/>
    <w:rsid w:val="008D038B"/>
    <w:rsid w:val="00950395"/>
    <w:rsid w:val="00961D95"/>
    <w:rsid w:val="009648D5"/>
    <w:rsid w:val="009A0352"/>
    <w:rsid w:val="00A61ACF"/>
    <w:rsid w:val="00A72992"/>
    <w:rsid w:val="00B3316A"/>
    <w:rsid w:val="00B34DD8"/>
    <w:rsid w:val="00BA545B"/>
    <w:rsid w:val="00CF399D"/>
    <w:rsid w:val="00D06D4E"/>
    <w:rsid w:val="00DD46ED"/>
    <w:rsid w:val="00E53B9A"/>
    <w:rsid w:val="00ED5B52"/>
    <w:rsid w:val="00EE03D8"/>
    <w:rsid w:val="00F55FD3"/>
    <w:rsid w:val="00F90546"/>
    <w:rsid w:val="00FF72D0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032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45032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9">
    <w:name w:val="List Paragraph"/>
    <w:basedOn w:val="a"/>
    <w:uiPriority w:val="99"/>
    <w:unhideWhenUsed/>
    <w:rsid w:val="00F9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2021-04-21T06:21:00Z</cp:lastPrinted>
  <dcterms:created xsi:type="dcterms:W3CDTF">2023-05-29T08:39:00Z</dcterms:created>
  <dcterms:modified xsi:type="dcterms:W3CDTF">2023-05-29T08:39:00Z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