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t xml:space="preserve">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z w:val="28"/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pStyle w:val="6"/>
        <w:spacing w:before="0" w:beforeAutospacing="0" w:after="0" w:afterAutospacing="0"/>
        <w:ind w:firstLine="709"/>
        <w:jc w:val="center"/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val="ru-RU"/>
        </w:rPr>
        <w:t xml:space="preserve">Об отмене постановления администрации Новоминского сельского поселения Каневского района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27 мая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20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71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Новоминского сельского поселения Каневского района</w:t>
      </w:r>
    </w:p>
    <w:p>
      <w:pPr>
        <w:pStyle w:val="6"/>
        <w:spacing w:before="0" w:beforeAutospacing="0" w:after="0" w:afterAutospacing="0"/>
        <w:ind w:firstLine="709"/>
        <w:jc w:val="center"/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постановление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администрации Новоминского сельского поселения Каневского района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27 мая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20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13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71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Новоминского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</w:rPr>
        <w:t xml:space="preserve"> Новоминского сельского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Каневского района                                   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.Н. Чернушевич</w:t>
      </w:r>
    </w:p>
    <w:p>
      <w:pPr>
        <w:ind w:firstLine="709"/>
        <w:rPr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02DB2CBF"/>
    <w:rsid w:val="44740ABE"/>
    <w:rsid w:val="45014E73"/>
    <w:rsid w:val="46A35B9C"/>
    <w:rsid w:val="653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qFormat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0</TotalTime>
  <ScaleCrop>false</ScaleCrop>
  <LinksUpToDate>false</LinksUpToDate>
  <CharactersWithSpaces>1459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cp:lastPrinted>2021-04-21T06:21:00Z</cp:lastPrinted>
  <dcterms:modified xsi:type="dcterms:W3CDTF">2022-01-18T11:38:09Z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A677126F751F44BE998D9BF43CBD85C0</vt:lpwstr>
  </property>
</Properties>
</file>