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14.10.2021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898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Главе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А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.Н. Чернушевичу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экспертизы проекта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5 февраля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67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Порядка определения части территории в </w:t>
      </w:r>
      <w:r>
        <w:rPr>
          <w:rFonts w:ascii="Times New Roman" w:hAnsi="Times New Roman"/>
          <w:b w:val="0"/>
          <w:bCs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ascii="Times New Roman" w:hAnsi="Times New Roman"/>
          <w:b w:val="0"/>
          <w:bCs/>
          <w:sz w:val="28"/>
          <w:szCs w:val="28"/>
        </w:rPr>
        <w:t>, на которой могут реализовываться инициативные проекты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»</w:t>
      </w:r>
    </w:p>
    <w:p>
      <w:pPr>
        <w:widowControl w:val="0"/>
        <w:spacing w:after="0" w:line="240" w:lineRule="auto"/>
        <w:ind w:firstLine="708" w:firstLineChars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5 февраля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67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ascii="Times New Roman" w:hAnsi="Times New Roman"/>
          <w:b w:val="0"/>
          <w:bCs/>
          <w:sz w:val="28"/>
          <w:szCs w:val="28"/>
        </w:rPr>
        <w:t xml:space="preserve">Об утверждении Порядка определения части территории в </w:t>
      </w:r>
      <w:r>
        <w:rPr>
          <w:rFonts w:ascii="Times New Roman" w:hAnsi="Times New Roman"/>
          <w:b w:val="0"/>
          <w:bCs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ascii="Times New Roman" w:hAnsi="Times New Roman"/>
          <w:b w:val="0"/>
          <w:bCs/>
          <w:sz w:val="28"/>
          <w:szCs w:val="28"/>
        </w:rPr>
        <w:t>, на которой могут реализовываться инициативные проекты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7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pStyle w:val="2"/>
        <w:spacing w:before="0"/>
        <w:jc w:val="both"/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         3. 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>О внесении изменений в решение Совета Новоминского сельского поселения Каневского района от 2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5 февраля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20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21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года № 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  <w:lang w:val="ru-RU"/>
        </w:rPr>
        <w:t>67</w:t>
      </w:r>
      <w:r>
        <w:rPr>
          <w:rFonts w:hint="default" w:ascii="Times New Roman" w:hAnsi="Times New Roman" w:cs="Times New Roman"/>
          <w:b w:val="0"/>
          <w:bCs w:val="0"/>
          <w:color w:val="000000"/>
          <w:kern w:val="2"/>
          <w:sz w:val="28"/>
          <w:szCs w:val="28"/>
        </w:rPr>
        <w:t xml:space="preserve">  «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 xml:space="preserve">Об утверждении Порядка определения части территории в </w:t>
      </w:r>
      <w:r>
        <w:rPr>
          <w:rFonts w:ascii="Times New Roman" w:hAnsi="Times New Roman"/>
          <w:b w:val="0"/>
          <w:bCs/>
          <w:color w:val="auto"/>
          <w:sz w:val="28"/>
          <w:szCs w:val="28"/>
          <w:lang w:eastAsia="ru-RU"/>
        </w:rPr>
        <w:t>Новоминском сельском поселении Каневского района</w:t>
      </w:r>
      <w:r>
        <w:rPr>
          <w:rFonts w:ascii="Times New Roman" w:hAnsi="Times New Roman"/>
          <w:b w:val="0"/>
          <w:bCs/>
          <w:color w:val="auto"/>
          <w:sz w:val="28"/>
          <w:szCs w:val="28"/>
        </w:rPr>
        <w:t>, на которой могут реализовываться инициативные проекты</w:t>
      </w:r>
      <w:r>
        <w:rPr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>признается прошедшим антикоррупционную экспертизу и может быть принят в установленном законом порядке.</w:t>
      </w:r>
    </w:p>
    <w:p>
      <w:pPr>
        <w:pStyle w:val="7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1C986FF3"/>
    <w:rsid w:val="1DA64318"/>
    <w:rsid w:val="2F20741B"/>
    <w:rsid w:val="30F9746C"/>
    <w:rsid w:val="35597866"/>
    <w:rsid w:val="598F61DD"/>
    <w:rsid w:val="5C6171EE"/>
    <w:rsid w:val="74CA56C2"/>
    <w:rsid w:val="793E7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">
    <w:name w:val="Strong"/>
    <w:qFormat/>
    <w:uiPriority w:val="99"/>
    <w:rPr>
      <w:rFonts w:cs="Times New Roman"/>
      <w:b/>
      <w:bCs/>
    </w:rPr>
  </w:style>
  <w:style w:type="paragraph" w:customStyle="1" w:styleId="7">
    <w:name w:val="List Paragraph1"/>
    <w:basedOn w:val="1"/>
    <w:qFormat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8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  <w:style w:type="character" w:customStyle="1" w:styleId="9">
    <w:name w:val="Заголовок 1 Знак"/>
    <w:basedOn w:val="3"/>
    <w:link w:val="2"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0</TotalTime>
  <ScaleCrop>false</ScaleCrop>
  <LinksUpToDate>false</LinksUpToDate>
  <CharactersWithSpaces>7910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2021-11-08T11:22:14Z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D884A3EDD346487080B662808E6E71D2</vt:lpwstr>
  </property>
</Properties>
</file>