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
        <w:jc w:val="both"/>
        <w:rPr>
          <w:b/>
          <w:sz w:val="28"/>
          <w:szCs w:val="28"/>
        </w:rPr>
      </w:pPr>
    </w:p>
    <w:p>
      <w:pPr>
        <w:jc w:val="center"/>
        <w:rPr>
          <w:rFonts w:eastAsia="Calibri"/>
          <w:sz w:val="28"/>
          <w:szCs w:val="28"/>
          <w:lang w:eastAsia="ru-RU"/>
        </w:rPr>
      </w:pPr>
      <w:r>
        <w:rPr>
          <w:rFonts w:eastAsia="Calibri"/>
          <w:sz w:val="28"/>
          <w:szCs w:val="28"/>
          <w:lang w:eastAsia="ru-RU"/>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4"/>
                    <a:stretch>
                      <a:fillRect/>
                    </a:stretch>
                  </pic:blipFill>
                  <pic:spPr>
                    <a:xfrm>
                      <a:off x="0" y="0"/>
                      <a:ext cx="458470" cy="574040"/>
                    </a:xfrm>
                    <a:prstGeom prst="rect">
                      <a:avLst/>
                    </a:prstGeom>
                    <a:noFill/>
                    <a:ln>
                      <a:noFill/>
                    </a:ln>
                  </pic:spPr>
                </pic:pic>
              </a:graphicData>
            </a:graphic>
          </wp:inline>
        </w:drawing>
      </w:r>
    </w:p>
    <w:p>
      <w:pPr>
        <w:suppressAutoHyphens w:val="0"/>
        <w:jc w:val="center"/>
        <w:outlineLvl w:val="0"/>
        <w:rPr>
          <w:rFonts w:eastAsia="Calibri"/>
          <w:b/>
          <w:caps/>
          <w:sz w:val="28"/>
          <w:szCs w:val="28"/>
          <w:lang w:eastAsia="ru-RU"/>
        </w:rPr>
      </w:pPr>
      <w:r>
        <w:rPr>
          <w:rFonts w:eastAsia="Calibri"/>
          <w:b/>
          <w:caps/>
          <w:sz w:val="28"/>
          <w:szCs w:val="28"/>
          <w:lang w:eastAsia="ru-RU"/>
        </w:rPr>
        <w:t>администрациЯ</w:t>
      </w:r>
    </w:p>
    <w:p>
      <w:pPr>
        <w:suppressAutoHyphens w:val="0"/>
        <w:jc w:val="center"/>
        <w:outlineLvl w:val="0"/>
        <w:rPr>
          <w:rFonts w:eastAsia="Calibri"/>
          <w:b/>
          <w:caps/>
          <w:sz w:val="28"/>
          <w:szCs w:val="28"/>
          <w:lang w:eastAsia="ru-RU"/>
        </w:rPr>
      </w:pPr>
      <w:r>
        <w:rPr>
          <w:rFonts w:eastAsia="Calibri"/>
          <w:b/>
          <w:caps/>
          <w:sz w:val="28"/>
          <w:szCs w:val="28"/>
          <w:lang w:eastAsia="ru-RU"/>
        </w:rPr>
        <w:t>НОВОМИНСКОГО сельского поселения</w:t>
      </w:r>
    </w:p>
    <w:p>
      <w:pPr>
        <w:suppressAutoHyphens w:val="0"/>
        <w:jc w:val="center"/>
        <w:outlineLvl w:val="0"/>
        <w:rPr>
          <w:rFonts w:eastAsia="Calibri"/>
          <w:b/>
          <w:caps/>
          <w:sz w:val="28"/>
          <w:szCs w:val="28"/>
          <w:lang w:eastAsia="ru-RU"/>
        </w:rPr>
      </w:pPr>
      <w:r>
        <w:rPr>
          <w:rFonts w:eastAsia="Calibri"/>
          <w:b/>
          <w:caps/>
          <w:sz w:val="28"/>
          <w:szCs w:val="28"/>
          <w:lang w:eastAsia="ru-RU"/>
        </w:rPr>
        <w:t>КАНЕВСКОГО РАЙОНА</w:t>
      </w:r>
    </w:p>
    <w:p>
      <w:pPr>
        <w:suppressAutoHyphens w:val="0"/>
        <w:jc w:val="center"/>
        <w:outlineLvl w:val="0"/>
        <w:rPr>
          <w:rFonts w:eastAsia="Calibri"/>
          <w:b/>
          <w:caps/>
          <w:sz w:val="28"/>
          <w:szCs w:val="28"/>
          <w:lang w:eastAsia="ru-RU"/>
        </w:rPr>
      </w:pPr>
    </w:p>
    <w:p>
      <w:pPr>
        <w:suppressAutoHyphens w:val="0"/>
        <w:jc w:val="center"/>
        <w:outlineLvl w:val="0"/>
        <w:rPr>
          <w:rFonts w:eastAsia="Calibri"/>
          <w:b/>
          <w:caps/>
          <w:sz w:val="28"/>
          <w:szCs w:val="28"/>
          <w:lang w:eastAsia="ru-RU"/>
        </w:rPr>
      </w:pPr>
      <w:r>
        <w:rPr>
          <w:rFonts w:eastAsia="Calibri"/>
          <w:b/>
          <w:caps/>
          <w:sz w:val="28"/>
          <w:szCs w:val="28"/>
          <w:lang w:eastAsia="ru-RU"/>
        </w:rPr>
        <w:t>ПОСТАНОВЛЕНИЕ</w:t>
      </w:r>
    </w:p>
    <w:p>
      <w:pPr>
        <w:suppressAutoHyphens w:val="0"/>
        <w:jc w:val="center"/>
        <w:outlineLvl w:val="0"/>
        <w:rPr>
          <w:rFonts w:eastAsia="Calibri"/>
          <w:b/>
          <w:caps/>
          <w:sz w:val="28"/>
          <w:szCs w:val="28"/>
          <w:lang w:eastAsia="ru-RU"/>
        </w:rPr>
      </w:pPr>
    </w:p>
    <w:p>
      <w:pPr>
        <w:tabs>
          <w:tab w:val="right" w:pos="9638"/>
        </w:tabs>
        <w:suppressAutoHyphens w:val="0"/>
        <w:jc w:val="center"/>
        <w:rPr>
          <w:rFonts w:hint="default" w:eastAsia="Calibri"/>
          <w:sz w:val="28"/>
          <w:szCs w:val="28"/>
          <w:lang w:val="en-US" w:eastAsia="ru-RU"/>
        </w:rPr>
      </w:pPr>
      <w:r>
        <w:rPr>
          <w:rFonts w:eastAsia="Calibri"/>
          <w:sz w:val="28"/>
          <w:szCs w:val="28"/>
          <w:lang w:eastAsia="ru-RU"/>
        </w:rPr>
        <w:t>от</w:t>
      </w:r>
      <w:r>
        <w:rPr>
          <w:rFonts w:hint="default" w:eastAsia="Calibri"/>
          <w:sz w:val="28"/>
          <w:szCs w:val="28"/>
          <w:lang w:val="en-US" w:eastAsia="ru-RU"/>
        </w:rPr>
        <w:t xml:space="preserve"> 09.09.2021                                                                              </w:t>
      </w:r>
      <w:r>
        <w:rPr>
          <w:rFonts w:eastAsia="Calibri"/>
          <w:sz w:val="28"/>
          <w:szCs w:val="28"/>
          <w:lang w:eastAsia="ru-RU"/>
        </w:rPr>
        <w:t xml:space="preserve">№ </w:t>
      </w:r>
      <w:r>
        <w:rPr>
          <w:rFonts w:hint="default" w:eastAsia="Calibri"/>
          <w:sz w:val="28"/>
          <w:szCs w:val="28"/>
          <w:lang w:val="en-US" w:eastAsia="ru-RU"/>
        </w:rPr>
        <w:t>120</w:t>
      </w:r>
    </w:p>
    <w:p>
      <w:pPr>
        <w:suppressAutoHyphens w:val="0"/>
        <w:jc w:val="center"/>
        <w:rPr>
          <w:rFonts w:eastAsia="Calibri"/>
          <w:sz w:val="28"/>
          <w:szCs w:val="28"/>
          <w:lang w:eastAsia="ru-RU"/>
        </w:rPr>
      </w:pPr>
      <w:r>
        <w:rPr>
          <w:rFonts w:eastAsia="Calibri"/>
          <w:sz w:val="28"/>
          <w:szCs w:val="28"/>
          <w:lang w:eastAsia="ru-RU"/>
        </w:rPr>
        <w:t>ст-ца Новоминская</w:t>
      </w:r>
    </w:p>
    <w:p>
      <w:pPr>
        <w:ind w:right="-2"/>
        <w:jc w:val="center"/>
      </w:pPr>
      <w:r>
        <w:t xml:space="preserve"> </w:t>
      </w:r>
    </w:p>
    <w:p>
      <w:pPr>
        <w:jc w:val="both"/>
        <w:rPr>
          <w:sz w:val="28"/>
          <w:szCs w:val="28"/>
        </w:rPr>
      </w:pPr>
    </w:p>
    <w:p>
      <w:pPr>
        <w:jc w:val="center"/>
        <w:rPr>
          <w:b/>
          <w:sz w:val="28"/>
          <w:szCs w:val="28"/>
        </w:rPr>
      </w:pPr>
      <w:r>
        <w:rPr>
          <w:b/>
          <w:sz w:val="28"/>
          <w:szCs w:val="28"/>
        </w:rPr>
        <w:t>Об утверждении административного регламента предоставления муниципальной услуги: «</w:t>
      </w:r>
      <w:r>
        <w:rPr>
          <w:b/>
          <w:bCs/>
          <w:sz w:val="28"/>
          <w:szCs w:val="28"/>
        </w:rPr>
        <w:t>Выдача порубочного билета на территории муниципального образования</w:t>
      </w:r>
      <w:r>
        <w:rPr>
          <w:b/>
          <w:sz w:val="28"/>
          <w:szCs w:val="28"/>
        </w:rPr>
        <w:t>»</w:t>
      </w:r>
    </w:p>
    <w:p>
      <w:pPr>
        <w:jc w:val="center"/>
        <w:rPr>
          <w:b/>
          <w:sz w:val="28"/>
          <w:szCs w:val="28"/>
        </w:rPr>
      </w:pPr>
    </w:p>
    <w:p>
      <w:pPr>
        <w:jc w:val="center"/>
        <w:rPr>
          <w:sz w:val="28"/>
          <w:szCs w:val="28"/>
        </w:rPr>
      </w:pPr>
    </w:p>
    <w:p>
      <w:pPr>
        <w:pStyle w:val="102"/>
        <w:ind w:firstLine="567"/>
        <w:jc w:val="both"/>
        <w:rPr>
          <w:rFonts w:cs="Times New Roman"/>
          <w:b/>
          <w:bCs/>
          <w:sz w:val="28"/>
          <w:szCs w:val="28"/>
          <w:lang w:eastAsia="ru-RU"/>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Pr>
          <w:sz w:val="28"/>
          <w:szCs w:val="28"/>
          <w:lang w:val="ru-RU"/>
        </w:rPr>
        <w:t>Новоминского</w:t>
      </w:r>
      <w:r>
        <w:rPr>
          <w:sz w:val="28"/>
          <w:szCs w:val="28"/>
        </w:rPr>
        <w:t xml:space="preserve"> сельского поселения </w:t>
      </w:r>
      <w:r>
        <w:rPr>
          <w:sz w:val="28"/>
          <w:szCs w:val="28"/>
          <w:lang w:val="ru-RU"/>
        </w:rPr>
        <w:t>Каневского</w:t>
      </w:r>
      <w:r>
        <w:rPr>
          <w:sz w:val="28"/>
          <w:szCs w:val="28"/>
        </w:rPr>
        <w:t xml:space="preserve"> района, </w:t>
      </w:r>
      <w:r>
        <w:rPr>
          <w:rFonts w:hint="default" w:ascii="Times New Roman" w:hAnsi="Times New Roman" w:cs="Times New Roman"/>
          <w:sz w:val="28"/>
          <w:szCs w:val="28"/>
          <w:lang w:val="ru-RU"/>
        </w:rPr>
        <w:t>Новоминского</w:t>
      </w:r>
      <w:r>
        <w:rPr>
          <w:rFonts w:hint="default" w:ascii="Times New Roman" w:hAnsi="Times New Roman" w:cs="Times New Roman"/>
          <w:sz w:val="28"/>
          <w:szCs w:val="28"/>
        </w:rPr>
        <w:t xml:space="preserve"> сельского поселения </w:t>
      </w:r>
      <w:r>
        <w:rPr>
          <w:rFonts w:hint="default" w:ascii="Times New Roman" w:hAnsi="Times New Roman" w:cs="Times New Roman"/>
          <w:sz w:val="28"/>
          <w:szCs w:val="28"/>
          <w:lang w:val="ru-RU"/>
        </w:rPr>
        <w:t>Каневского</w:t>
      </w:r>
      <w:r>
        <w:rPr>
          <w:rFonts w:hint="default" w:ascii="Times New Roman" w:hAnsi="Times New Roman" w:cs="Times New Roman"/>
          <w:sz w:val="28"/>
          <w:szCs w:val="28"/>
        </w:rPr>
        <w:t xml:space="preserve"> района от </w:t>
      </w:r>
      <w:r>
        <w:rPr>
          <w:rFonts w:hint="default" w:ascii="Times New Roman" w:hAnsi="Times New Roman" w:cs="Times New Roman"/>
          <w:sz w:val="28"/>
          <w:szCs w:val="28"/>
          <w:lang w:val="ru-RU"/>
        </w:rPr>
        <w:t>17 сентября 2012</w:t>
      </w:r>
      <w:r>
        <w:rPr>
          <w:rFonts w:hint="default" w:ascii="Times New Roman" w:hAnsi="Times New Roman" w:cs="Times New Roman"/>
          <w:sz w:val="28"/>
          <w:szCs w:val="28"/>
        </w:rPr>
        <w:t xml:space="preserve"> года № </w:t>
      </w:r>
      <w:r>
        <w:rPr>
          <w:rFonts w:hint="default" w:ascii="Times New Roman" w:hAnsi="Times New Roman" w:cs="Times New Roman"/>
          <w:sz w:val="28"/>
          <w:szCs w:val="28"/>
          <w:lang w:val="ru-RU"/>
        </w:rPr>
        <w:t>113</w:t>
      </w:r>
      <w:r>
        <w:rPr>
          <w:rFonts w:hint="default" w:ascii="Times New Roman" w:hAnsi="Times New Roman" w:cs="Times New Roman"/>
          <w:sz w:val="28"/>
          <w:szCs w:val="28"/>
        </w:rPr>
        <w:t xml:space="preserve"> «</w:t>
      </w:r>
      <w:r>
        <w:rPr>
          <w:rFonts w:ascii="Times New Roman" w:hAnsi="Times New Roman"/>
          <w:b w:val="0"/>
          <w:bCs/>
          <w:sz w:val="28"/>
          <w:szCs w:val="28"/>
        </w:rP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Pr>
          <w:rFonts w:hint="default" w:ascii="Times New Roman" w:hAnsi="Times New Roman" w:cs="Times New Roman"/>
          <w:sz w:val="28"/>
          <w:szCs w:val="28"/>
        </w:rPr>
        <w:t>»</w:t>
      </w:r>
      <w:r>
        <w:rPr>
          <w:sz w:val="28"/>
          <w:szCs w:val="28"/>
        </w:rPr>
        <w:t>, п</w:t>
      </w:r>
      <w:r>
        <w:rPr>
          <w:rFonts w:hint="default"/>
          <w:sz w:val="28"/>
          <w:szCs w:val="28"/>
          <w:lang w:val="ru-RU"/>
        </w:rPr>
        <w:t xml:space="preserve"> </w:t>
      </w:r>
      <w:r>
        <w:rPr>
          <w:sz w:val="28"/>
          <w:szCs w:val="28"/>
        </w:rPr>
        <w:t>о</w:t>
      </w:r>
      <w:r>
        <w:rPr>
          <w:rFonts w:hint="default"/>
          <w:sz w:val="28"/>
          <w:szCs w:val="28"/>
          <w:lang w:val="ru-RU"/>
        </w:rPr>
        <w:t xml:space="preserve"> </w:t>
      </w:r>
      <w:r>
        <w:rPr>
          <w:sz w:val="28"/>
          <w:szCs w:val="28"/>
        </w:rPr>
        <w:t>с</w:t>
      </w:r>
      <w:r>
        <w:rPr>
          <w:rFonts w:hint="default"/>
          <w:sz w:val="28"/>
          <w:szCs w:val="28"/>
          <w:lang w:val="ru-RU"/>
        </w:rPr>
        <w:t xml:space="preserve"> </w:t>
      </w:r>
      <w:r>
        <w:rPr>
          <w:sz w:val="28"/>
          <w:szCs w:val="28"/>
        </w:rPr>
        <w:t>т</w:t>
      </w:r>
      <w:r>
        <w:rPr>
          <w:rFonts w:hint="default"/>
          <w:sz w:val="28"/>
          <w:szCs w:val="28"/>
          <w:lang w:val="ru-RU"/>
        </w:rPr>
        <w:t xml:space="preserve"> </w:t>
      </w:r>
      <w:r>
        <w:rPr>
          <w:sz w:val="28"/>
          <w:szCs w:val="28"/>
        </w:rPr>
        <w:t>а</w:t>
      </w:r>
      <w:r>
        <w:rPr>
          <w:rFonts w:hint="default"/>
          <w:sz w:val="28"/>
          <w:szCs w:val="28"/>
          <w:lang w:val="ru-RU"/>
        </w:rPr>
        <w:t xml:space="preserve"> </w:t>
      </w:r>
      <w:r>
        <w:rPr>
          <w:sz w:val="28"/>
          <w:szCs w:val="28"/>
        </w:rPr>
        <w:t>н</w:t>
      </w:r>
      <w:r>
        <w:rPr>
          <w:rFonts w:hint="default"/>
          <w:sz w:val="28"/>
          <w:szCs w:val="28"/>
          <w:lang w:val="ru-RU"/>
        </w:rPr>
        <w:t xml:space="preserve"> </w:t>
      </w:r>
      <w:r>
        <w:rPr>
          <w:sz w:val="28"/>
          <w:szCs w:val="28"/>
        </w:rPr>
        <w:t>о</w:t>
      </w:r>
      <w:r>
        <w:rPr>
          <w:rFonts w:hint="default"/>
          <w:sz w:val="28"/>
          <w:szCs w:val="28"/>
          <w:lang w:val="ru-RU"/>
        </w:rPr>
        <w:t xml:space="preserve"> </w:t>
      </w:r>
      <w:r>
        <w:rPr>
          <w:sz w:val="28"/>
          <w:szCs w:val="28"/>
        </w:rPr>
        <w:t>в</w:t>
      </w:r>
      <w:r>
        <w:rPr>
          <w:rFonts w:hint="default"/>
          <w:sz w:val="28"/>
          <w:szCs w:val="28"/>
          <w:lang w:val="ru-RU"/>
        </w:rPr>
        <w:t xml:space="preserve"> </w:t>
      </w:r>
      <w:r>
        <w:rPr>
          <w:sz w:val="28"/>
          <w:szCs w:val="28"/>
        </w:rPr>
        <w:t>л</w:t>
      </w:r>
      <w:r>
        <w:rPr>
          <w:rFonts w:hint="default"/>
          <w:sz w:val="28"/>
          <w:szCs w:val="28"/>
          <w:lang w:val="ru-RU"/>
        </w:rPr>
        <w:t xml:space="preserve"> </w:t>
      </w:r>
      <w:r>
        <w:rPr>
          <w:sz w:val="28"/>
          <w:szCs w:val="28"/>
        </w:rPr>
        <w:t>я</w:t>
      </w:r>
      <w:r>
        <w:rPr>
          <w:rFonts w:hint="default"/>
          <w:sz w:val="28"/>
          <w:szCs w:val="28"/>
          <w:lang w:val="ru-RU"/>
        </w:rPr>
        <w:t xml:space="preserve"> </w:t>
      </w:r>
      <w:r>
        <w:rPr>
          <w:sz w:val="28"/>
          <w:szCs w:val="28"/>
        </w:rPr>
        <w:t>ю:</w:t>
      </w:r>
    </w:p>
    <w:p>
      <w:pPr>
        <w:ind w:firstLine="708"/>
        <w:jc w:val="both"/>
        <w:rPr>
          <w:sz w:val="28"/>
          <w:szCs w:val="28"/>
        </w:rPr>
      </w:pPr>
      <w:r>
        <w:rPr>
          <w:sz w:val="28"/>
          <w:szCs w:val="28"/>
        </w:rPr>
        <w:t>1. Утвердить административный регламент предоставления муниципальной услуги: «</w:t>
      </w:r>
      <w:r>
        <w:rPr>
          <w:color w:val="auto"/>
          <w:sz w:val="28"/>
          <w:szCs w:val="28"/>
          <w:lang w:val="ru-RU"/>
        </w:rPr>
        <w:t>Выдача</w:t>
      </w:r>
      <w:r>
        <w:rPr>
          <w:rFonts w:hint="default"/>
          <w:color w:val="auto"/>
          <w:sz w:val="28"/>
          <w:szCs w:val="28"/>
          <w:lang w:val="ru-RU"/>
        </w:rPr>
        <w:t xml:space="preserve"> порубочного билета на территории муниципального образования</w:t>
      </w:r>
      <w:r>
        <w:rPr>
          <w:sz w:val="28"/>
          <w:szCs w:val="28"/>
        </w:rPr>
        <w:t>», согласно приложению.</w:t>
      </w:r>
    </w:p>
    <w:p>
      <w:pPr>
        <w:ind w:firstLine="708"/>
        <w:jc w:val="both"/>
        <w:rPr>
          <w:sz w:val="28"/>
          <w:szCs w:val="28"/>
        </w:rPr>
      </w:pPr>
      <w:r>
        <w:rPr>
          <w:sz w:val="28"/>
          <w:szCs w:val="28"/>
        </w:rPr>
        <w:t>2. Признать утратившим силу:</w:t>
      </w:r>
    </w:p>
    <w:p>
      <w:pPr>
        <w:ind w:firstLine="567"/>
        <w:jc w:val="both"/>
        <w:rPr>
          <w:rFonts w:hint="default"/>
          <w:color w:val="C00000"/>
          <w:sz w:val="28"/>
          <w:szCs w:val="28"/>
          <w:lang w:val="ru-RU"/>
        </w:rPr>
      </w:pPr>
      <w:r>
        <w:rPr>
          <w:sz w:val="28"/>
          <w:szCs w:val="28"/>
        </w:rPr>
        <w:t xml:space="preserve">- постановление администрации </w:t>
      </w:r>
      <w:r>
        <w:rPr>
          <w:sz w:val="28"/>
          <w:szCs w:val="28"/>
          <w:lang w:val="ru-RU"/>
        </w:rPr>
        <w:t>Новоминского</w:t>
      </w:r>
      <w:r>
        <w:rPr>
          <w:rFonts w:hint="default"/>
          <w:sz w:val="28"/>
          <w:szCs w:val="28"/>
          <w:lang w:val="ru-RU"/>
        </w:rPr>
        <w:t xml:space="preserve"> сельского поселения</w:t>
      </w:r>
      <w:r>
        <w:rPr>
          <w:sz w:val="28"/>
          <w:szCs w:val="28"/>
        </w:rPr>
        <w:t xml:space="preserve"> сельского поселения </w:t>
      </w:r>
      <w:r>
        <w:rPr>
          <w:sz w:val="28"/>
          <w:szCs w:val="28"/>
          <w:lang w:val="ru-RU"/>
        </w:rPr>
        <w:t>Каневского</w:t>
      </w:r>
      <w:r>
        <w:rPr>
          <w:sz w:val="28"/>
          <w:szCs w:val="28"/>
        </w:rPr>
        <w:t xml:space="preserve"> района от </w:t>
      </w:r>
      <w:r>
        <w:rPr>
          <w:rFonts w:hint="default"/>
          <w:sz w:val="28"/>
          <w:szCs w:val="28"/>
          <w:lang w:val="ru-RU"/>
        </w:rPr>
        <w:t>26 августа 2019</w:t>
      </w:r>
      <w:r>
        <w:rPr>
          <w:sz w:val="28"/>
          <w:szCs w:val="28"/>
        </w:rPr>
        <w:t xml:space="preserve"> года № </w:t>
      </w:r>
      <w:r>
        <w:rPr>
          <w:rFonts w:hint="default"/>
          <w:sz w:val="28"/>
          <w:szCs w:val="28"/>
          <w:lang w:val="ru-RU"/>
        </w:rPr>
        <w:t>81</w:t>
      </w:r>
      <w:r>
        <w:rPr>
          <w:sz w:val="28"/>
          <w:szCs w:val="28"/>
        </w:rPr>
        <w:t xml:space="preserve"> «</w:t>
      </w:r>
      <w:r>
        <w:rPr>
          <w:b w:val="0"/>
          <w:bCs w:val="0"/>
          <w:sz w:val="28"/>
          <w:szCs w:val="28"/>
        </w:rPr>
        <w:t>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r>
        <w:rPr>
          <w:sz w:val="28"/>
          <w:szCs w:val="28"/>
        </w:rPr>
        <w:t>»</w:t>
      </w:r>
      <w:r>
        <w:rPr>
          <w:rFonts w:hint="default"/>
          <w:sz w:val="28"/>
          <w:szCs w:val="28"/>
          <w:lang w:val="ru-RU"/>
        </w:rPr>
        <w:t>.</w:t>
      </w:r>
    </w:p>
    <w:p>
      <w:pPr>
        <w:ind w:firstLine="709"/>
        <w:jc w:val="both"/>
        <w:rPr>
          <w:sz w:val="28"/>
          <w:szCs w:val="28"/>
        </w:rPr>
      </w:pPr>
      <w:r>
        <w:rPr>
          <w:sz w:val="28"/>
          <w:szCs w:val="28"/>
        </w:rPr>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pPr>
        <w:pStyle w:val="28"/>
        <w:ind w:firstLine="709"/>
        <w:jc w:val="both"/>
        <w:rPr>
          <w:rFonts w:hint="default"/>
          <w:b w:val="0"/>
          <w:bCs/>
          <w:sz w:val="28"/>
          <w:szCs w:val="28"/>
          <w:lang w:val="ru-RU"/>
        </w:rPr>
      </w:pPr>
      <w:r>
        <w:rPr>
          <w:b w:val="0"/>
          <w:sz w:val="28"/>
          <w:szCs w:val="28"/>
        </w:rPr>
        <w:t xml:space="preserve">4. </w:t>
      </w:r>
      <w:r>
        <w:rPr>
          <w:b w:val="0"/>
          <w:bCs/>
          <w:sz w:val="28"/>
          <w:szCs w:val="28"/>
        </w:rPr>
        <w:t xml:space="preserve">Контроль за выполнением настоящего постановления </w:t>
      </w:r>
      <w:r>
        <w:rPr>
          <w:b w:val="0"/>
          <w:bCs/>
          <w:sz w:val="28"/>
          <w:szCs w:val="28"/>
          <w:lang w:val="ru-RU"/>
        </w:rPr>
        <w:t>оставляю</w:t>
      </w:r>
      <w:r>
        <w:rPr>
          <w:rFonts w:hint="default"/>
          <w:b w:val="0"/>
          <w:bCs/>
          <w:sz w:val="28"/>
          <w:szCs w:val="28"/>
          <w:lang w:val="ru-RU"/>
        </w:rPr>
        <w:t xml:space="preserve"> за собой.</w:t>
      </w:r>
    </w:p>
    <w:p>
      <w:pPr>
        <w:pStyle w:val="28"/>
        <w:ind w:firstLine="709"/>
        <w:jc w:val="both"/>
        <w:rPr>
          <w:b w:val="0"/>
          <w:bCs/>
          <w:sz w:val="28"/>
          <w:szCs w:val="28"/>
        </w:rPr>
      </w:pPr>
      <w:r>
        <w:rPr>
          <w:b w:val="0"/>
          <w:sz w:val="28"/>
          <w:szCs w:val="28"/>
        </w:rPr>
        <w:t>5. Постановление вступает в силу со дня его официального обнародования</w:t>
      </w:r>
      <w:r>
        <w:rPr>
          <w:rFonts w:hint="default"/>
          <w:b w:val="0"/>
          <w:sz w:val="28"/>
          <w:szCs w:val="28"/>
          <w:lang w:val="ru-RU"/>
        </w:rPr>
        <w:t xml:space="preserve"> (обнародования)</w:t>
      </w:r>
      <w:r>
        <w:rPr>
          <w:b w:val="0"/>
          <w:sz w:val="28"/>
          <w:szCs w:val="28"/>
        </w:rPr>
        <w:t>.</w:t>
      </w:r>
    </w:p>
    <w:p>
      <w:pPr>
        <w:spacing w:line="310" w:lineRule="exact"/>
        <w:jc w:val="both"/>
        <w:rPr>
          <w:sz w:val="28"/>
          <w:szCs w:val="28"/>
        </w:rPr>
      </w:pPr>
    </w:p>
    <w:p>
      <w:pPr>
        <w:spacing w:line="310" w:lineRule="exact"/>
        <w:jc w:val="both"/>
        <w:rPr>
          <w:sz w:val="28"/>
          <w:szCs w:val="28"/>
        </w:rPr>
      </w:pPr>
    </w:p>
    <w:p>
      <w:pPr>
        <w:spacing w:line="310" w:lineRule="exact"/>
        <w:jc w:val="both"/>
        <w:rPr>
          <w:sz w:val="28"/>
          <w:szCs w:val="28"/>
        </w:rPr>
      </w:pPr>
    </w:p>
    <w:p>
      <w:pPr>
        <w:autoSpaceDE w:val="0"/>
        <w:autoSpaceDN w:val="0"/>
        <w:adjustRightInd w:val="0"/>
        <w:jc w:val="both"/>
        <w:rPr>
          <w:sz w:val="28"/>
          <w:szCs w:val="28"/>
        </w:rPr>
      </w:pPr>
      <w:r>
        <w:rPr>
          <w:sz w:val="28"/>
          <w:szCs w:val="28"/>
          <w:lang w:val="ru-RU"/>
        </w:rPr>
        <w:t>Исполняющий</w:t>
      </w:r>
      <w:r>
        <w:rPr>
          <w:rFonts w:hint="default"/>
          <w:sz w:val="28"/>
          <w:szCs w:val="28"/>
          <w:lang w:val="ru-RU"/>
        </w:rPr>
        <w:t xml:space="preserve"> обязанности г</w:t>
      </w:r>
      <w:r>
        <w:rPr>
          <w:sz w:val="28"/>
          <w:szCs w:val="28"/>
        </w:rPr>
        <w:t>лав</w:t>
      </w:r>
      <w:r>
        <w:rPr>
          <w:sz w:val="28"/>
          <w:szCs w:val="28"/>
          <w:lang w:val="ru-RU"/>
        </w:rPr>
        <w:t>ы</w:t>
      </w:r>
      <w:r>
        <w:rPr>
          <w:sz w:val="28"/>
          <w:szCs w:val="28"/>
        </w:rPr>
        <w:t xml:space="preserve"> Новоминского </w:t>
      </w:r>
    </w:p>
    <w:p>
      <w:pPr>
        <w:autoSpaceDE w:val="0"/>
        <w:autoSpaceDN w:val="0"/>
        <w:adjustRightInd w:val="0"/>
        <w:jc w:val="both"/>
        <w:rPr>
          <w:sz w:val="28"/>
          <w:szCs w:val="28"/>
        </w:rPr>
      </w:pPr>
      <w:r>
        <w:rPr>
          <w:sz w:val="28"/>
          <w:szCs w:val="28"/>
          <w:lang w:val="ru-RU"/>
        </w:rPr>
        <w:t>с</w:t>
      </w:r>
      <w:r>
        <w:rPr>
          <w:sz w:val="28"/>
          <w:szCs w:val="28"/>
        </w:rPr>
        <w:t>ельского</w:t>
      </w:r>
      <w:r>
        <w:rPr>
          <w:rFonts w:hint="default"/>
          <w:sz w:val="28"/>
          <w:szCs w:val="28"/>
          <w:lang w:val="ru-RU"/>
        </w:rPr>
        <w:t xml:space="preserve"> </w:t>
      </w:r>
      <w:r>
        <w:rPr>
          <w:sz w:val="28"/>
          <w:szCs w:val="28"/>
        </w:rPr>
        <w:t xml:space="preserve">поселения Каневского района                                  </w:t>
      </w:r>
      <w:r>
        <w:rPr>
          <w:rFonts w:hint="default"/>
          <w:sz w:val="28"/>
          <w:szCs w:val="28"/>
          <w:lang w:val="ru-RU"/>
        </w:rPr>
        <w:t xml:space="preserve">    </w:t>
      </w:r>
      <w:r>
        <w:rPr>
          <w:sz w:val="28"/>
          <w:szCs w:val="28"/>
          <w:lang w:val="ru-RU"/>
        </w:rPr>
        <w:t>Я</w:t>
      </w:r>
      <w:r>
        <w:rPr>
          <w:rFonts w:hint="default"/>
          <w:sz w:val="28"/>
          <w:szCs w:val="28"/>
          <w:lang w:val="ru-RU"/>
        </w:rPr>
        <w:t>.Я.Коркишко</w:t>
      </w:r>
      <w:r>
        <w:rPr>
          <w:sz w:val="28"/>
          <w:szCs w:val="28"/>
        </w:rPr>
        <w:t xml:space="preserve">                                              </w:t>
      </w:r>
    </w:p>
    <w:p>
      <w:pPr>
        <w:spacing w:line="360" w:lineRule="auto"/>
        <w:jc w:val="both"/>
      </w:pPr>
    </w:p>
    <w:p>
      <w:pPr>
        <w:spacing w:line="360" w:lineRule="auto"/>
        <w:jc w:val="both"/>
      </w:pPr>
    </w:p>
    <w:p>
      <w:pPr>
        <w:ind w:right="-15"/>
        <w:jc w:val="center"/>
        <w:rPr>
          <w:sz w:val="28"/>
          <w:szCs w:val="28"/>
        </w:rPr>
      </w:pPr>
      <w:r>
        <w:rPr>
          <w:sz w:val="28"/>
          <w:szCs w:val="28"/>
        </w:rPr>
        <w:t xml:space="preserve"> </w:t>
      </w:r>
    </w:p>
    <w:p>
      <w:pPr>
        <w:ind w:right="-15"/>
        <w:rPr>
          <w:sz w:val="28"/>
          <w:szCs w:val="28"/>
        </w:rPr>
      </w:pPr>
    </w:p>
    <w:p>
      <w:pPr>
        <w:ind w:right="-15"/>
        <w:rPr>
          <w:sz w:val="28"/>
          <w:szCs w:val="28"/>
        </w:rPr>
      </w:pPr>
    </w:p>
    <w:p>
      <w:pPr>
        <w:ind w:right="-15"/>
        <w:rPr>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r>
        <w:rPr>
          <w:rFonts w:cs="Arial"/>
          <w:sz w:val="28"/>
          <w:szCs w:val="28"/>
        </w:rPr>
        <w:t xml:space="preserve">ПРИЛОЖЕНИЕ </w:t>
      </w:r>
    </w:p>
    <w:p>
      <w:pPr>
        <w:autoSpaceDE w:val="0"/>
        <w:autoSpaceDN w:val="0"/>
        <w:adjustRightInd w:val="0"/>
        <w:ind w:left="5664" w:right="-1"/>
        <w:rPr>
          <w:rFonts w:cs="Arial"/>
          <w:sz w:val="28"/>
          <w:szCs w:val="28"/>
        </w:rPr>
      </w:pPr>
      <w:r>
        <w:rPr>
          <w:rFonts w:cs="Arial"/>
          <w:sz w:val="28"/>
          <w:szCs w:val="28"/>
        </w:rPr>
        <w:t>УТВЕРЖДЕН</w:t>
      </w:r>
    </w:p>
    <w:p>
      <w:pPr>
        <w:ind w:firstLine="5040" w:firstLineChars="1800"/>
        <w:rPr>
          <w:bCs/>
          <w:sz w:val="28"/>
          <w:szCs w:val="28"/>
        </w:rPr>
      </w:pPr>
      <w:r>
        <w:rPr>
          <w:bCs/>
          <w:sz w:val="28"/>
          <w:szCs w:val="28"/>
        </w:rPr>
        <w:t xml:space="preserve">постановлением администрации </w:t>
      </w:r>
    </w:p>
    <w:p>
      <w:pPr>
        <w:ind w:firstLine="5040" w:firstLineChars="1800"/>
        <w:rPr>
          <w:sz w:val="28"/>
          <w:szCs w:val="28"/>
        </w:rPr>
      </w:pPr>
      <w:r>
        <w:rPr>
          <w:sz w:val="28"/>
          <w:szCs w:val="28"/>
          <w:lang w:val="ru-RU"/>
        </w:rPr>
        <w:t>Новоминского</w:t>
      </w:r>
      <w:r>
        <w:rPr>
          <w:sz w:val="28"/>
          <w:szCs w:val="28"/>
        </w:rPr>
        <w:t xml:space="preserve"> сельского поселения</w:t>
      </w:r>
    </w:p>
    <w:p>
      <w:pPr>
        <w:rPr>
          <w:bCs/>
          <w:sz w:val="28"/>
          <w:szCs w:val="28"/>
        </w:rPr>
      </w:pPr>
      <w:r>
        <w:rPr>
          <w:sz w:val="28"/>
          <w:szCs w:val="28"/>
        </w:rPr>
        <w:t xml:space="preserve"> </w:t>
      </w:r>
      <w:r>
        <w:rPr>
          <w:rFonts w:hint="default"/>
          <w:sz w:val="28"/>
          <w:szCs w:val="28"/>
          <w:lang w:val="ru-RU"/>
        </w:rPr>
        <w:t xml:space="preserve">                                                                                   </w:t>
      </w:r>
      <w:r>
        <w:rPr>
          <w:sz w:val="28"/>
          <w:szCs w:val="28"/>
          <w:lang w:val="ru-RU"/>
        </w:rPr>
        <w:t>Каневского</w:t>
      </w:r>
      <w:r>
        <w:rPr>
          <w:sz w:val="28"/>
          <w:szCs w:val="28"/>
        </w:rPr>
        <w:t xml:space="preserve"> района</w:t>
      </w:r>
    </w:p>
    <w:p>
      <w:pPr>
        <w:autoSpaceDE w:val="0"/>
        <w:autoSpaceDN w:val="0"/>
        <w:adjustRightInd w:val="0"/>
        <w:ind w:left="5664" w:right="-1"/>
        <w:rPr>
          <w:rFonts w:hint="default" w:cs="Arial"/>
          <w:sz w:val="28"/>
          <w:szCs w:val="28"/>
          <w:lang w:val="ru-RU"/>
        </w:rPr>
      </w:pPr>
      <w:r>
        <w:rPr>
          <w:rFonts w:cs="Arial"/>
          <w:sz w:val="28"/>
          <w:szCs w:val="28"/>
        </w:rPr>
        <w:t xml:space="preserve">от </w:t>
      </w:r>
      <w:r>
        <w:rPr>
          <w:rFonts w:hint="default" w:cs="Arial"/>
          <w:sz w:val="28"/>
          <w:szCs w:val="28"/>
          <w:lang w:val="ru-RU"/>
        </w:rPr>
        <w:t xml:space="preserve">09.09.2021 </w:t>
      </w:r>
      <w:r>
        <w:rPr>
          <w:rFonts w:cs="Arial"/>
          <w:sz w:val="28"/>
          <w:szCs w:val="28"/>
        </w:rPr>
        <w:t xml:space="preserve">№ </w:t>
      </w:r>
      <w:r>
        <w:rPr>
          <w:rFonts w:hint="default" w:cs="Arial"/>
          <w:sz w:val="28"/>
          <w:szCs w:val="28"/>
          <w:lang w:val="ru-RU"/>
        </w:rPr>
        <w:t>120</w:t>
      </w:r>
      <w:bookmarkStart w:id="25" w:name="_GoBack"/>
      <w:bookmarkEnd w:id="25"/>
    </w:p>
    <w:p>
      <w:pPr>
        <w:jc w:val="right"/>
        <w:rPr>
          <w:sz w:val="28"/>
        </w:rPr>
      </w:pPr>
    </w:p>
    <w:p>
      <w:pPr>
        <w:jc w:val="right"/>
        <w:rPr>
          <w:sz w:val="28"/>
        </w:rPr>
      </w:pPr>
    </w:p>
    <w:p>
      <w:pPr>
        <w:jc w:val="center"/>
        <w:rPr>
          <w:b w:val="0"/>
          <w:bCs/>
          <w:sz w:val="28"/>
          <w:szCs w:val="28"/>
        </w:rPr>
      </w:pPr>
      <w:r>
        <w:rPr>
          <w:b w:val="0"/>
          <w:bCs/>
          <w:sz w:val="28"/>
          <w:szCs w:val="28"/>
        </w:rPr>
        <w:t xml:space="preserve">Административный регламент </w:t>
      </w:r>
    </w:p>
    <w:p>
      <w:pPr>
        <w:jc w:val="center"/>
        <w:rPr>
          <w:b/>
          <w:sz w:val="28"/>
          <w:szCs w:val="28"/>
        </w:rPr>
      </w:pPr>
      <w:r>
        <w:rPr>
          <w:b w:val="0"/>
          <w:bCs/>
          <w:sz w:val="28"/>
          <w:szCs w:val="28"/>
        </w:rPr>
        <w:t>по предоставлению муниципальной услуги: «Выдача порубочного билета на территории муниципального образования»</w:t>
      </w:r>
    </w:p>
    <w:p>
      <w:pPr>
        <w:rPr>
          <w:sz w:val="28"/>
          <w:szCs w:val="28"/>
        </w:rPr>
      </w:pPr>
    </w:p>
    <w:p>
      <w:pPr>
        <w:widowControl w:val="0"/>
        <w:autoSpaceDE w:val="0"/>
        <w:autoSpaceDN w:val="0"/>
        <w:adjustRightInd w:val="0"/>
        <w:jc w:val="center"/>
        <w:outlineLvl w:val="1"/>
        <w:rPr>
          <w:rFonts w:hint="default" w:cs="Arial"/>
          <w:sz w:val="28"/>
          <w:szCs w:val="28"/>
          <w:lang w:val="ru-RU"/>
        </w:rPr>
      </w:pPr>
      <w:r>
        <w:rPr>
          <w:rFonts w:cs="Arial"/>
          <w:sz w:val="28"/>
          <w:szCs w:val="28"/>
        </w:rPr>
        <w:t>Раздел 1. О</w:t>
      </w:r>
      <w:r>
        <w:rPr>
          <w:rFonts w:cs="Arial"/>
          <w:sz w:val="28"/>
          <w:szCs w:val="28"/>
          <w:lang w:val="ru-RU"/>
        </w:rPr>
        <w:t>бщие</w:t>
      </w:r>
      <w:r>
        <w:rPr>
          <w:rFonts w:hint="default" w:cs="Arial"/>
          <w:sz w:val="28"/>
          <w:szCs w:val="28"/>
          <w:lang w:val="ru-RU"/>
        </w:rPr>
        <w:t xml:space="preserve"> положения</w:t>
      </w:r>
    </w:p>
    <w:p>
      <w:pPr>
        <w:widowControl w:val="0"/>
        <w:autoSpaceDE w:val="0"/>
        <w:autoSpaceDN w:val="0"/>
        <w:adjustRightInd w:val="0"/>
        <w:jc w:val="both"/>
        <w:rPr>
          <w:rFonts w:cs="Arial"/>
          <w:sz w:val="28"/>
          <w:szCs w:val="28"/>
        </w:rPr>
      </w:pPr>
    </w:p>
    <w:p>
      <w:pPr>
        <w:widowControl w:val="0"/>
        <w:autoSpaceDE w:val="0"/>
        <w:autoSpaceDN w:val="0"/>
        <w:adjustRightInd w:val="0"/>
        <w:jc w:val="center"/>
        <w:outlineLvl w:val="2"/>
        <w:rPr>
          <w:rFonts w:cs="Arial"/>
          <w:sz w:val="28"/>
          <w:szCs w:val="28"/>
        </w:rPr>
      </w:pPr>
      <w:bookmarkStart w:id="0" w:name="Par43"/>
      <w:bookmarkEnd w:id="0"/>
      <w:r>
        <w:rPr>
          <w:rFonts w:cs="Arial"/>
          <w:sz w:val="28"/>
          <w:szCs w:val="28"/>
        </w:rPr>
        <w:t xml:space="preserve">Подраздел 1.1. </w:t>
      </w:r>
      <w:r>
        <w:rPr>
          <w:rFonts w:cs="Arial"/>
          <w:sz w:val="28"/>
          <w:szCs w:val="28"/>
          <w:lang w:val="ru-RU"/>
        </w:rPr>
        <w:t>Предмет</w:t>
      </w:r>
      <w:r>
        <w:rPr>
          <w:rFonts w:hint="default" w:cs="Arial"/>
          <w:sz w:val="28"/>
          <w:szCs w:val="28"/>
          <w:lang w:val="ru-RU"/>
        </w:rPr>
        <w:t xml:space="preserve"> регулирования</w:t>
      </w:r>
      <w:r>
        <w:rPr>
          <w:rFonts w:cs="Arial"/>
          <w:sz w:val="28"/>
          <w:szCs w:val="28"/>
        </w:rPr>
        <w:t xml:space="preserve"> </w:t>
      </w:r>
    </w:p>
    <w:p>
      <w:pPr>
        <w:widowControl w:val="0"/>
        <w:autoSpaceDE w:val="0"/>
        <w:autoSpaceDN w:val="0"/>
        <w:adjustRightInd w:val="0"/>
        <w:jc w:val="center"/>
        <w:outlineLvl w:val="2"/>
        <w:rPr>
          <w:rFonts w:hint="default" w:cs="Arial"/>
          <w:sz w:val="28"/>
          <w:szCs w:val="28"/>
          <w:lang w:val="ru-RU"/>
        </w:rPr>
      </w:pPr>
      <w:r>
        <w:rPr>
          <w:rFonts w:hint="default" w:cs="Arial"/>
          <w:sz w:val="28"/>
          <w:szCs w:val="28"/>
          <w:lang w:val="ru-RU"/>
        </w:rPr>
        <w:t>административного регламента</w:t>
      </w:r>
    </w:p>
    <w:p>
      <w:pPr>
        <w:jc w:val="both"/>
        <w:rPr>
          <w:rFonts w:cs="Arial"/>
          <w:b/>
          <w:sz w:val="28"/>
          <w:szCs w:val="28"/>
        </w:rPr>
      </w:pPr>
    </w:p>
    <w:p>
      <w:pPr>
        <w:ind w:firstLine="708"/>
        <w:jc w:val="both"/>
        <w:rPr>
          <w:rFonts w:eastAsia="WenQuanYi Micro Hei"/>
          <w:kern w:val="1"/>
          <w:sz w:val="28"/>
          <w:szCs w:val="28"/>
          <w:lang w:eastAsia="zh-CN" w:bidi="hi-IN"/>
        </w:rPr>
      </w:pPr>
      <w:r>
        <w:rPr>
          <w:sz w:val="28"/>
          <w:szCs w:val="28"/>
          <w:lang w:eastAsia="ru-RU"/>
        </w:rPr>
        <w:t>Административный регламент предоставления муниципальной услуги «</w:t>
      </w:r>
      <w:r>
        <w:rPr>
          <w:bCs/>
          <w:sz w:val="28"/>
          <w:szCs w:val="28"/>
        </w:rPr>
        <w:t>Выдача порубочного билета на территории  муниципального образования</w:t>
      </w:r>
      <w:r>
        <w:rPr>
          <w:sz w:val="28"/>
          <w:szCs w:val="28"/>
          <w:lang w:eastAsia="ru-RU"/>
        </w:rPr>
        <w:t>» (далее - муниципальная</w:t>
      </w:r>
      <w:r>
        <w:rPr>
          <w:rFonts w:hint="default"/>
          <w:sz w:val="28"/>
          <w:szCs w:val="28"/>
          <w:lang w:val="en-US" w:eastAsia="ru-RU"/>
        </w:rPr>
        <w:t xml:space="preserve"> услуга</w:t>
      </w:r>
      <w:r>
        <w:rPr>
          <w:sz w:val="28"/>
          <w:szCs w:val="28"/>
          <w:lang w:eastAsia="ru-RU"/>
        </w:rPr>
        <w:t xml:space="preserve">) </w:t>
      </w:r>
      <w:r>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bCs/>
          <w:sz w:val="28"/>
          <w:szCs w:val="28"/>
        </w:rPr>
        <w:t>Выдача порубочного билета на территории Новоминского сельского поселения Каневского района</w:t>
      </w:r>
      <w:r>
        <w:rPr>
          <w:rFonts w:eastAsia="DejaVu Sans"/>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eastAsia="WenQuanYi Micro Hei"/>
          <w:kern w:val="1"/>
          <w:sz w:val="28"/>
          <w:szCs w:val="28"/>
          <w:lang w:eastAsia="zh-CN" w:bidi="hi-IN"/>
        </w:rPr>
        <w:t>, администрации муниципального образования Новоминское сельское поселение Каневского района, предоставляющих муниципальную услугу.</w:t>
      </w:r>
    </w:p>
    <w:p>
      <w:pPr>
        <w:widowControl w:val="0"/>
        <w:ind w:firstLine="709"/>
        <w:jc w:val="both"/>
        <w:rPr>
          <w:sz w:val="28"/>
          <w:szCs w:val="28"/>
          <w:lang w:eastAsia="ru-RU"/>
        </w:rPr>
      </w:pPr>
      <w:r>
        <w:rPr>
          <w:sz w:val="28"/>
          <w:szCs w:val="28"/>
          <w:lang w:eastAsia="ru-RU"/>
        </w:rPr>
        <w:t xml:space="preserve">Настоящий Регламент распространяется на правоотношения по </w:t>
      </w:r>
      <w:r>
        <w:rPr>
          <w:color w:val="000000"/>
          <w:sz w:val="28"/>
          <w:szCs w:val="28"/>
          <w:lang w:eastAsia="ru-RU"/>
        </w:rPr>
        <w:t>вырубке (уничтожению) зеленых насаждений, проведение работ по санитарной, омолаживающей или формовочной обрезке зеленых насаждений на территории Новоминского сельского поселения</w:t>
      </w:r>
      <w:r>
        <w:rPr>
          <w:sz w:val="28"/>
          <w:szCs w:val="28"/>
          <w:lang w:eastAsia="ru-RU"/>
        </w:rPr>
        <w:t>.</w:t>
      </w:r>
    </w:p>
    <w:p>
      <w:pPr>
        <w:widowControl w:val="0"/>
        <w:ind w:firstLine="709"/>
        <w:jc w:val="both"/>
        <w:rPr>
          <w:sz w:val="28"/>
          <w:szCs w:val="28"/>
          <w:lang w:eastAsia="ru-RU"/>
        </w:rPr>
      </w:pPr>
      <w:r>
        <w:rPr>
          <w:sz w:val="28"/>
          <w:szCs w:val="28"/>
          <w:lang w:eastAsia="ru-RU"/>
        </w:rPr>
        <w:t xml:space="preserve">Настоящий Регламент не распространяется на случаи, когда требуется вырубить (уничтожить) зеленые насаждения на </w:t>
      </w:r>
      <w:r>
        <w:rPr>
          <w:color w:val="000000"/>
          <w:sz w:val="28"/>
          <w:szCs w:val="28"/>
          <w:lang w:eastAsia="ru-RU"/>
        </w:rPr>
        <w:t>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участков, предоставляемых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 землях лесного фонда</w:t>
      </w:r>
      <w:r>
        <w:rPr>
          <w:sz w:val="28"/>
          <w:szCs w:val="28"/>
          <w:lang w:eastAsia="ru-RU"/>
        </w:rPr>
        <w:t>.</w:t>
      </w:r>
    </w:p>
    <w:p>
      <w:pPr>
        <w:autoSpaceDE w:val="0"/>
        <w:autoSpaceDN w:val="0"/>
        <w:adjustRightInd w:val="0"/>
        <w:ind w:firstLine="539"/>
        <w:jc w:val="both"/>
        <w:rPr>
          <w:color w:val="000000"/>
          <w:sz w:val="28"/>
          <w:szCs w:val="28"/>
          <w:lang w:eastAsia="ru-RU"/>
        </w:rPr>
      </w:pPr>
      <w:r>
        <w:rPr>
          <w:color w:val="000000"/>
          <w:kern w:val="1"/>
          <w:sz w:val="28"/>
          <w:szCs w:val="28"/>
          <w:shd w:val="clear" w:color="auto" w:fill="FFFFFF"/>
        </w:rPr>
        <w:t xml:space="preserve">Действие настоящего регламента может распространяться </w:t>
      </w:r>
      <w:r>
        <w:rPr>
          <w:color w:val="000000"/>
          <w:sz w:val="28"/>
          <w:szCs w:val="28"/>
          <w:lang w:eastAsia="ru-RU"/>
        </w:rPr>
        <w:t>на земельные участки, предоставленные гражданам для индивидуального жилищного строительства, и участках, предоставленных садоводческим, огородническим или дачным некоммерческим объединениям граждан, на которых расположены зеленые насаждения, включенные администрацией Новоминского сельского поселений, в отдельный перечень древесных пород, требующих особой охраны.</w:t>
      </w:r>
    </w:p>
    <w:p>
      <w:pPr>
        <w:autoSpaceDE w:val="0"/>
        <w:autoSpaceDN w:val="0"/>
        <w:adjustRightInd w:val="0"/>
        <w:ind w:firstLine="539"/>
        <w:jc w:val="both"/>
        <w:rPr>
          <w:rFonts w:hint="default" w:ascii="Times New Roman" w:hAnsi="Times New Roman" w:cs="Times New Roman"/>
          <w:color w:val="000000"/>
          <w:sz w:val="28"/>
          <w:szCs w:val="28"/>
          <w:lang w:eastAsia="ru-RU"/>
        </w:rPr>
      </w:pPr>
      <w:r>
        <w:rPr>
          <w:rFonts w:hint="default" w:ascii="Times New Roman" w:hAnsi="Times New Roman" w:eastAsia="SimSun" w:cs="Times New Roman"/>
          <w:sz w:val="28"/>
          <w:szCs w:val="28"/>
          <w:lang w:val="ru-RU"/>
        </w:rPr>
        <w:t>Настоящий Регламент</w:t>
      </w:r>
      <w:r>
        <w:rPr>
          <w:rFonts w:hint="default" w:ascii="Times New Roman" w:hAnsi="Times New Roman" w:eastAsia="SimSun" w:cs="Times New Roman"/>
          <w:sz w:val="28"/>
          <w:szCs w:val="28"/>
        </w:rPr>
        <w:t xml:space="preserve"> не распространя</w:t>
      </w:r>
      <w:r>
        <w:rPr>
          <w:rFonts w:hint="default" w:ascii="Times New Roman" w:hAnsi="Times New Roman" w:eastAsia="SimSun" w:cs="Times New Roman"/>
          <w:sz w:val="28"/>
          <w:szCs w:val="28"/>
          <w:lang w:val="ru-RU"/>
        </w:rPr>
        <w:t>е</w:t>
      </w:r>
      <w:r>
        <w:rPr>
          <w:rFonts w:hint="default" w:ascii="Times New Roman" w:hAnsi="Times New Roman" w:eastAsia="SimSun" w:cs="Times New Roman"/>
          <w:sz w:val="28"/>
          <w:szCs w:val="28"/>
        </w:rPr>
        <w:t>тся на отношения в сфере охраны зеленых насаждений, расположенных на защитных полосах лесов,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pPr>
        <w:jc w:val="both"/>
        <w:rPr>
          <w:b/>
          <w:sz w:val="28"/>
          <w:szCs w:val="28"/>
        </w:rPr>
      </w:pPr>
    </w:p>
    <w:p>
      <w:pPr>
        <w:widowControl w:val="0"/>
        <w:autoSpaceDE w:val="0"/>
        <w:autoSpaceDN w:val="0"/>
        <w:adjustRightInd w:val="0"/>
        <w:jc w:val="center"/>
        <w:outlineLvl w:val="2"/>
        <w:rPr>
          <w:rFonts w:hint="default" w:cs="Arial"/>
          <w:sz w:val="28"/>
          <w:szCs w:val="28"/>
          <w:lang w:val="ru-RU"/>
        </w:rPr>
      </w:pPr>
      <w:r>
        <w:rPr>
          <w:rFonts w:cs="Arial"/>
          <w:sz w:val="28"/>
          <w:szCs w:val="28"/>
        </w:rPr>
        <w:t>Подраздел 1.2. К</w:t>
      </w:r>
      <w:r>
        <w:rPr>
          <w:rFonts w:cs="Arial"/>
          <w:sz w:val="28"/>
          <w:szCs w:val="28"/>
          <w:lang w:val="ru-RU"/>
        </w:rPr>
        <w:t>руг</w:t>
      </w:r>
      <w:r>
        <w:rPr>
          <w:rFonts w:hint="default" w:cs="Arial"/>
          <w:sz w:val="28"/>
          <w:szCs w:val="28"/>
          <w:lang w:val="ru-RU"/>
        </w:rPr>
        <w:t xml:space="preserve"> заявителей</w:t>
      </w:r>
    </w:p>
    <w:p>
      <w:pPr>
        <w:autoSpaceDE w:val="0"/>
        <w:autoSpaceDN w:val="0"/>
        <w:adjustRightInd w:val="0"/>
        <w:jc w:val="both"/>
        <w:rPr>
          <w:rFonts w:cs="Arial"/>
          <w:color w:val="7030A0"/>
          <w:sz w:val="28"/>
          <w:szCs w:val="28"/>
        </w:rPr>
      </w:pPr>
    </w:p>
    <w:p>
      <w:pPr>
        <w:widowControl w:val="0"/>
        <w:ind w:firstLine="709"/>
        <w:jc w:val="both"/>
        <w:rPr>
          <w:sz w:val="28"/>
          <w:szCs w:val="28"/>
          <w:lang w:eastAsia="ru-RU"/>
        </w:rPr>
      </w:pPr>
      <w:r>
        <w:rPr>
          <w:sz w:val="28"/>
          <w:szCs w:val="28"/>
        </w:rPr>
        <w:t xml:space="preserve">Заявителями </w:t>
      </w:r>
      <w:r>
        <w:rPr>
          <w:sz w:val="28"/>
          <w:szCs w:val="28"/>
          <w:lang w:eastAsia="ru-RU"/>
        </w:rPr>
        <w:t xml:space="preserve">на получение муниципальной услуги </w:t>
      </w:r>
      <w:r>
        <w:rPr>
          <w:sz w:val="28"/>
          <w:szCs w:val="28"/>
        </w:rPr>
        <w:t xml:space="preserve">в соответствии с Регламентом являются </w:t>
      </w:r>
      <w:r>
        <w:rPr>
          <w:color w:val="000000"/>
          <w:kern w:val="1"/>
          <w:sz w:val="28"/>
          <w:szCs w:val="28"/>
          <w:shd w:val="clear" w:color="auto" w:fill="FFFFFF"/>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либо их уполномоченные представители (далее – заявители)</w:t>
      </w:r>
      <w:r>
        <w:rPr>
          <w:sz w:val="28"/>
          <w:szCs w:val="28"/>
          <w:lang w:eastAsia="ru-RU"/>
        </w:rPr>
        <w:t>.</w:t>
      </w:r>
    </w:p>
    <w:p>
      <w:pPr>
        <w:widowControl w:val="0"/>
        <w:autoSpaceDE w:val="0"/>
        <w:autoSpaceDN w:val="0"/>
        <w:adjustRightInd w:val="0"/>
        <w:ind w:firstLine="709"/>
        <w:jc w:val="both"/>
        <w:outlineLvl w:val="2"/>
        <w:rPr>
          <w:rFonts w:eastAsia="Lucida Sans Unicode" w:cs="Tahoma"/>
          <w:sz w:val="28"/>
          <w:szCs w:val="28"/>
          <w:lang w:eastAsia="en-US" w:bidi="en-US"/>
        </w:rPr>
      </w:pPr>
      <w:r>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pPr>
        <w:rPr>
          <w:b/>
          <w:sz w:val="28"/>
          <w:szCs w:val="28"/>
        </w:rPr>
      </w:pPr>
    </w:p>
    <w:p>
      <w:pPr>
        <w:widowControl w:val="0"/>
        <w:autoSpaceDE w:val="0"/>
        <w:autoSpaceDN w:val="0"/>
        <w:adjustRightInd w:val="0"/>
        <w:jc w:val="center"/>
        <w:outlineLvl w:val="2"/>
        <w:rPr>
          <w:rFonts w:hint="default" w:cs="Arial"/>
          <w:sz w:val="28"/>
          <w:szCs w:val="28"/>
          <w:lang w:val="ru-RU"/>
        </w:rPr>
      </w:pPr>
      <w:r>
        <w:rPr>
          <w:rFonts w:cs="Arial"/>
          <w:sz w:val="28"/>
          <w:szCs w:val="28"/>
        </w:rPr>
        <w:t xml:space="preserve">Подраздел 1.3. </w:t>
      </w:r>
      <w:r>
        <w:rPr>
          <w:rFonts w:cs="Arial"/>
          <w:sz w:val="28"/>
          <w:szCs w:val="28"/>
          <w:lang w:val="ru-RU"/>
        </w:rPr>
        <w:t>Требования</w:t>
      </w:r>
      <w:r>
        <w:rPr>
          <w:rFonts w:hint="default" w:cs="Arial"/>
          <w:sz w:val="28"/>
          <w:szCs w:val="28"/>
          <w:lang w:val="ru-RU"/>
        </w:rPr>
        <w:t xml:space="preserve"> к порядку информирования о предоставлении муниципальной услуги</w:t>
      </w:r>
    </w:p>
    <w:p>
      <w:pPr>
        <w:widowControl w:val="0"/>
        <w:autoSpaceDE w:val="0"/>
        <w:autoSpaceDN w:val="0"/>
        <w:adjustRightInd w:val="0"/>
        <w:ind w:firstLine="720"/>
        <w:jc w:val="center"/>
        <w:rPr>
          <w:rFonts w:cs="Arial"/>
          <w:sz w:val="28"/>
          <w:szCs w:val="28"/>
        </w:rPr>
      </w:pPr>
    </w:p>
    <w:p>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pPr>
        <w:ind w:firstLine="709"/>
        <w:jc w:val="both"/>
        <w:rPr>
          <w:rFonts w:eastAsia="Calibri"/>
          <w:sz w:val="28"/>
          <w:szCs w:val="28"/>
          <w:lang w:eastAsia="en-US"/>
        </w:rPr>
      </w:pPr>
      <w:r>
        <w:rPr>
          <w:rFonts w:eastAsia="Calibri"/>
          <w:sz w:val="28"/>
          <w:szCs w:val="28"/>
          <w:lang w:eastAsia="en-US"/>
        </w:rPr>
        <w:t xml:space="preserve">1.3.1.1. В администрации </w:t>
      </w:r>
      <w:r>
        <w:rPr>
          <w:rFonts w:eastAsia="Calibri"/>
          <w:sz w:val="28"/>
          <w:szCs w:val="28"/>
          <w:lang w:val="ru-RU" w:eastAsia="en-US"/>
        </w:rPr>
        <w:t>Новоминского</w:t>
      </w:r>
      <w:r>
        <w:rPr>
          <w:rFonts w:hint="default" w:eastAsia="Calibri"/>
          <w:sz w:val="28"/>
          <w:szCs w:val="28"/>
          <w:lang w:val="ru-RU" w:eastAsia="en-US"/>
        </w:rPr>
        <w:t xml:space="preserve"> </w:t>
      </w:r>
      <w:r>
        <w:rPr>
          <w:rFonts w:eastAsia="Calibri"/>
          <w:sz w:val="28"/>
          <w:szCs w:val="28"/>
          <w:lang w:eastAsia="en-US"/>
        </w:rPr>
        <w:t xml:space="preserve">сельского поселения </w:t>
      </w:r>
      <w:r>
        <w:rPr>
          <w:rFonts w:eastAsia="Calibri"/>
          <w:sz w:val="28"/>
          <w:szCs w:val="28"/>
          <w:lang w:val="ru-RU" w:eastAsia="en-US"/>
        </w:rPr>
        <w:t>Каневского</w:t>
      </w:r>
      <w:r>
        <w:rPr>
          <w:rFonts w:eastAsia="Calibri"/>
          <w:sz w:val="28"/>
          <w:szCs w:val="28"/>
          <w:lang w:eastAsia="en-US"/>
        </w:rPr>
        <w:t xml:space="preserve"> района (далее - Уполномоченный орган):</w:t>
      </w:r>
    </w:p>
    <w:p>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pPr>
        <w:ind w:firstLine="709"/>
        <w:jc w:val="both"/>
        <w:rPr>
          <w:rFonts w:eastAsia="Calibri"/>
          <w:sz w:val="28"/>
          <w:szCs w:val="28"/>
          <w:lang w:eastAsia="en-US"/>
        </w:rPr>
      </w:pPr>
      <w:r>
        <w:rPr>
          <w:rFonts w:eastAsia="Calibri"/>
          <w:sz w:val="28"/>
          <w:szCs w:val="28"/>
          <w:lang w:eastAsia="en-US"/>
        </w:rPr>
        <w:t>по письменным обращениям;</w:t>
      </w:r>
    </w:p>
    <w:p>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Новокубанском районе Краснодарского края:</w:t>
      </w:r>
    </w:p>
    <w:p>
      <w:pPr>
        <w:ind w:firstLine="709"/>
        <w:jc w:val="both"/>
        <w:rPr>
          <w:rFonts w:eastAsia="Calibri"/>
          <w:sz w:val="28"/>
          <w:szCs w:val="28"/>
          <w:lang w:eastAsia="en-US"/>
        </w:rPr>
      </w:pPr>
      <w:r>
        <w:rPr>
          <w:rFonts w:eastAsia="Calibri"/>
          <w:sz w:val="28"/>
          <w:szCs w:val="28"/>
          <w:lang w:eastAsia="en-US"/>
        </w:rPr>
        <w:t>при личном обращении;</w:t>
      </w:r>
    </w:p>
    <w:p>
      <w:pPr>
        <w:ind w:firstLine="709"/>
        <w:jc w:val="both"/>
        <w:rPr>
          <w:sz w:val="28"/>
          <w:szCs w:val="28"/>
        </w:rPr>
      </w:pPr>
      <w:r>
        <w:rPr>
          <w:rFonts w:eastAsia="Calibri"/>
          <w:sz w:val="28"/>
          <w:szCs w:val="28"/>
          <w:lang w:eastAsia="en-US"/>
        </w:rPr>
        <w:t>посредством интернет-сайта.</w:t>
      </w:r>
      <w:r>
        <w:rPr>
          <w:sz w:val="28"/>
          <w:szCs w:val="28"/>
        </w:rPr>
        <w:t xml:space="preserve"> </w:t>
      </w:r>
    </w:p>
    <w:p>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r>
        <w:rPr>
          <w:rFonts w:eastAsia="Calibri"/>
          <w:sz w:val="28"/>
          <w:szCs w:val="28"/>
          <w:lang w:val="ru-RU" w:eastAsia="en-US"/>
        </w:rPr>
        <w:t>Новоминского</w:t>
      </w:r>
      <w:r>
        <w:rPr>
          <w:rFonts w:hint="default" w:eastAsia="Calibri"/>
          <w:sz w:val="28"/>
          <w:szCs w:val="28"/>
          <w:lang w:val="ru-RU" w:eastAsia="en-US"/>
        </w:rPr>
        <w:t xml:space="preserve"> </w:t>
      </w:r>
      <w:r>
        <w:rPr>
          <w:rFonts w:eastAsia="Calibri"/>
          <w:sz w:val="28"/>
          <w:szCs w:val="28"/>
          <w:lang w:eastAsia="en-US"/>
        </w:rPr>
        <w:t xml:space="preserve">сельского поселения </w:t>
      </w:r>
      <w:r>
        <w:rPr>
          <w:rFonts w:eastAsia="Calibri"/>
          <w:sz w:val="28"/>
          <w:szCs w:val="28"/>
          <w:lang w:val="ru-RU" w:eastAsia="en-US"/>
        </w:rPr>
        <w:t>Каневского</w:t>
      </w:r>
      <w:r>
        <w:rPr>
          <w:rFonts w:eastAsia="Calibri"/>
          <w:sz w:val="28"/>
          <w:szCs w:val="28"/>
          <w:lang w:eastAsia="en-US"/>
        </w:rPr>
        <w:t xml:space="preserve"> района </w:t>
      </w:r>
      <w:r>
        <w:rPr>
          <w:color w:val="auto"/>
          <w:sz w:val="28"/>
          <w:szCs w:val="28"/>
          <w:u w:val="none"/>
          <w:lang w:eastAsia="ru-RU"/>
        </w:rPr>
        <w:fldChar w:fldCharType="begin"/>
      </w:r>
      <w:r>
        <w:rPr>
          <w:color w:val="auto"/>
          <w:sz w:val="28"/>
          <w:szCs w:val="28"/>
          <w:u w:val="none"/>
          <w:lang w:eastAsia="ru-RU"/>
        </w:rPr>
        <w:instrText xml:space="preserve"> HYPERLINK "http://</w:instrText>
      </w:r>
      <w:r>
        <w:rPr>
          <w:color w:val="auto"/>
          <w:sz w:val="28"/>
          <w:szCs w:val="28"/>
          <w:u w:val="none"/>
          <w:lang w:val="en-US" w:eastAsia="ru-RU"/>
        </w:rPr>
        <w:instrText xml:space="preserve">novominskayasp</w:instrText>
      </w:r>
      <w:r>
        <w:rPr>
          <w:color w:val="auto"/>
          <w:sz w:val="28"/>
          <w:szCs w:val="28"/>
          <w:u w:val="none"/>
          <w:lang w:eastAsia="ru-RU"/>
        </w:rPr>
        <w:instrText xml:space="preserve">.</w:instrText>
      </w:r>
      <w:r>
        <w:rPr>
          <w:color w:val="auto"/>
          <w:sz w:val="28"/>
          <w:szCs w:val="28"/>
          <w:u w:val="none"/>
          <w:lang w:val="en-US" w:eastAsia="ru-RU"/>
        </w:rPr>
        <w:instrText xml:space="preserve">ru</w:instrText>
      </w:r>
      <w:r>
        <w:rPr>
          <w:color w:val="auto"/>
          <w:sz w:val="28"/>
          <w:szCs w:val="28"/>
          <w:u w:val="none"/>
          <w:lang w:eastAsia="ru-RU"/>
        </w:rPr>
        <w:instrText xml:space="preserve">" </w:instrText>
      </w:r>
      <w:r>
        <w:rPr>
          <w:color w:val="auto"/>
          <w:sz w:val="28"/>
          <w:szCs w:val="28"/>
          <w:u w:val="none"/>
          <w:lang w:eastAsia="ru-RU"/>
        </w:rPr>
        <w:fldChar w:fldCharType="separate"/>
      </w:r>
      <w:r>
        <w:rPr>
          <w:rStyle w:val="15"/>
          <w:color w:val="auto"/>
          <w:sz w:val="28"/>
          <w:szCs w:val="28"/>
          <w:u w:val="none"/>
          <w:lang w:eastAsia="ru-RU"/>
        </w:rPr>
        <w:t>http://</w:t>
      </w:r>
      <w:r>
        <w:rPr>
          <w:rStyle w:val="15"/>
          <w:color w:val="auto"/>
          <w:sz w:val="28"/>
          <w:szCs w:val="28"/>
          <w:u w:val="none"/>
          <w:lang w:val="en-US" w:eastAsia="ru-RU"/>
        </w:rPr>
        <w:t>novominskayasp</w:t>
      </w:r>
      <w:r>
        <w:rPr>
          <w:rStyle w:val="15"/>
          <w:color w:val="auto"/>
          <w:sz w:val="28"/>
          <w:szCs w:val="28"/>
          <w:u w:val="none"/>
          <w:lang w:eastAsia="ru-RU"/>
        </w:rPr>
        <w:t>.</w:t>
      </w:r>
      <w:r>
        <w:rPr>
          <w:rStyle w:val="15"/>
          <w:color w:val="auto"/>
          <w:sz w:val="28"/>
          <w:szCs w:val="28"/>
          <w:u w:val="none"/>
          <w:lang w:val="en-US" w:eastAsia="ru-RU"/>
        </w:rPr>
        <w:t>ru</w:t>
      </w:r>
      <w:r>
        <w:rPr>
          <w:color w:val="auto"/>
          <w:sz w:val="28"/>
          <w:szCs w:val="28"/>
          <w:u w:val="none"/>
          <w:lang w:eastAsia="ru-RU"/>
        </w:rPr>
        <w:fldChar w:fldCharType="end"/>
      </w:r>
      <w:r>
        <w:rPr>
          <w:color w:val="auto"/>
          <w:sz w:val="28"/>
          <w:szCs w:val="28"/>
          <w:u w:val="none"/>
        </w:rPr>
        <w:t xml:space="preserve"> </w:t>
      </w:r>
      <w:r>
        <w:rPr>
          <w:sz w:val="28"/>
          <w:szCs w:val="28"/>
        </w:rPr>
        <w:t>(далее - официальный сайт)</w:t>
      </w:r>
      <w:r>
        <w:rPr>
          <w:rFonts w:eastAsia="Calibri"/>
          <w:sz w:val="28"/>
          <w:szCs w:val="28"/>
          <w:lang w:eastAsia="en-US"/>
        </w:rPr>
        <w:t>.</w:t>
      </w:r>
    </w:p>
    <w:p>
      <w:pPr>
        <w:widowControl w:val="0"/>
        <w:suppressAutoHyphens/>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.pgu.krasnodar.ru) (далее – Региональный портал).</w:t>
      </w:r>
    </w:p>
    <w:p>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numPr>
          <w:ilvl w:val="0"/>
          <w:numId w:val="1"/>
        </w:numPr>
        <w:autoSpaceDE w:val="0"/>
        <w:autoSpaceDN w:val="0"/>
        <w:adjustRightInd w:val="0"/>
        <w:ind w:left="0" w:firstLine="709"/>
        <w:jc w:val="both"/>
        <w:rPr>
          <w:sz w:val="28"/>
          <w:szCs w:val="28"/>
        </w:rPr>
      </w:pPr>
      <w:r>
        <w:rPr>
          <w:sz w:val="28"/>
          <w:szCs w:val="28"/>
        </w:rPr>
        <w:t>круг заявителей;</w:t>
      </w:r>
    </w:p>
    <w:p>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ype="textWrapping"/>
      </w:r>
      <w:r>
        <w:rPr>
          <w:sz w:val="28"/>
          <w:szCs w:val="28"/>
        </w:rPr>
        <w:t>в предоставлении муниципальной услуги;</w:t>
      </w:r>
    </w:p>
    <w:p>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pPr>
        <w:pStyle w:val="93"/>
        <w:ind w:firstLine="567"/>
        <w:jc w:val="both"/>
        <w:rPr>
          <w:rFonts w:ascii="Times New Roman" w:hAnsi="Times New Roman"/>
          <w:sz w:val="28"/>
          <w:szCs w:val="28"/>
        </w:rPr>
      </w:pPr>
      <w:r>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pPr>
        <w:pStyle w:val="4"/>
        <w:ind w:right="0" w:firstLine="709"/>
        <w:jc w:val="both"/>
        <w:rPr>
          <w:iCs/>
        </w:rPr>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14"/>
          <w:i w:val="0"/>
        </w:rPr>
        <w:t>или предоставление им персональных данных.</w:t>
      </w:r>
    </w:p>
    <w:p>
      <w:pPr>
        <w:ind w:firstLine="709"/>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pPr>
        <w:ind w:firstLine="709"/>
        <w:jc w:val="both"/>
        <w:rPr>
          <w:rFonts w:eastAsia="Calibri"/>
          <w:sz w:val="28"/>
          <w:szCs w:val="28"/>
          <w:lang w:eastAsia="en-US"/>
        </w:rPr>
      </w:pPr>
      <w:r>
        <w:rPr>
          <w:rFonts w:eastAsia="Calibri"/>
          <w:sz w:val="28"/>
          <w:szCs w:val="28"/>
          <w:lang w:eastAsia="en-US"/>
        </w:rPr>
        <w:t xml:space="preserve"> </w:t>
      </w:r>
      <w:r>
        <w:rPr>
          <w:sz w:val="28"/>
          <w:szCs w:val="28"/>
          <w:lang w:eastAsia="en-US"/>
        </w:rPr>
        <w:t>Посредством телефонной связи Call-центра (горячая линия).</w:t>
      </w:r>
    </w:p>
    <w:p>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ind w:firstLine="709"/>
        <w:jc w:val="both"/>
        <w:rPr>
          <w:rFonts w:eastAsia="Calibri"/>
          <w:sz w:val="28"/>
          <w:szCs w:val="28"/>
          <w:lang w:eastAsia="en-US"/>
        </w:rPr>
      </w:pPr>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pPr>
        <w:jc w:val="both"/>
        <w:rPr>
          <w:rFonts w:eastAsia="Calibri"/>
          <w:sz w:val="28"/>
          <w:szCs w:val="28"/>
          <w:lang w:eastAsia="en-US"/>
        </w:rPr>
      </w:pPr>
      <w:r>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pPr>
        <w:autoSpaceDE w:val="0"/>
        <w:autoSpaceDN w:val="0"/>
        <w:adjustRightInd w:val="0"/>
        <w:ind w:firstLine="709"/>
        <w:jc w:val="both"/>
        <w:rPr>
          <w:sz w:val="28"/>
          <w:szCs w:val="28"/>
        </w:rPr>
      </w:pPr>
      <w:r>
        <w:rPr>
          <w:sz w:val="28"/>
          <w:szCs w:val="28"/>
        </w:rPr>
        <w:t>режим работы, адреса Уполномоченного органа и МФЦ;</w:t>
      </w:r>
    </w:p>
    <w:p>
      <w:pPr>
        <w:autoSpaceDE w:val="0"/>
        <w:autoSpaceDN w:val="0"/>
        <w:adjustRightInd w:val="0"/>
        <w:ind w:firstLine="709"/>
        <w:jc w:val="both"/>
        <w:rPr>
          <w:sz w:val="28"/>
          <w:szCs w:val="28"/>
        </w:rPr>
      </w:pPr>
      <w:r>
        <w:rPr>
          <w:sz w:val="28"/>
          <w:szCs w:val="28"/>
        </w:rPr>
        <w:t>адрес официального сайта Уполномоченного органа, адрес электронной почты Уполномоченного органа;</w:t>
      </w:r>
    </w:p>
    <w:p>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autoSpaceDE w:val="0"/>
        <w:autoSpaceDN w:val="0"/>
        <w:adjustRightInd w:val="0"/>
        <w:ind w:firstLine="709"/>
        <w:jc w:val="both"/>
        <w:rPr>
          <w:sz w:val="28"/>
          <w:szCs w:val="28"/>
        </w:rPr>
      </w:pPr>
      <w:r>
        <w:rPr>
          <w:sz w:val="28"/>
          <w:szCs w:val="28"/>
        </w:rPr>
        <w:t>круг заявителей;</w:t>
      </w:r>
    </w:p>
    <w:p>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r>
        <w:rPr>
          <w:sz w:val="28"/>
          <w:szCs w:val="28"/>
          <w:lang w:val="ru-RU" w:eastAsia="en-US"/>
        </w:rPr>
        <w:t>Новоминского</w:t>
      </w:r>
      <w:r>
        <w:rPr>
          <w:rFonts w:hint="default"/>
          <w:sz w:val="28"/>
          <w:szCs w:val="28"/>
          <w:lang w:val="ru-RU" w:eastAsia="en-US"/>
        </w:rPr>
        <w:t xml:space="preserve"> </w:t>
      </w:r>
      <w:r>
        <w:rPr>
          <w:sz w:val="28"/>
          <w:szCs w:val="28"/>
          <w:lang w:eastAsia="en-US"/>
        </w:rPr>
        <w:t xml:space="preserve">сельского поселения </w:t>
      </w:r>
      <w:r>
        <w:rPr>
          <w:sz w:val="28"/>
          <w:szCs w:val="28"/>
          <w:lang w:val="ru-RU" w:eastAsia="en-US"/>
        </w:rPr>
        <w:t>Каневского</w:t>
      </w:r>
      <w:r>
        <w:rPr>
          <w:sz w:val="28"/>
          <w:szCs w:val="28"/>
          <w:lang w:eastAsia="en-US"/>
        </w:rPr>
        <w:t xml:space="preserve">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567"/>
        <w:jc w:val="both"/>
        <w:rPr>
          <w:rFonts w:hint="default"/>
          <w:sz w:val="28"/>
          <w:szCs w:val="28"/>
          <w:lang w:val="ru-RU"/>
        </w:rPr>
      </w:pPr>
      <w:r>
        <w:rPr>
          <w:sz w:val="28"/>
          <w:szCs w:val="28"/>
        </w:rPr>
        <w:t>1.3.3. Организации, участвующие в предоставлении муниципальной услуги</w:t>
      </w:r>
      <w:r>
        <w:rPr>
          <w:rFonts w:hint="default"/>
          <w:sz w:val="28"/>
          <w:szCs w:val="28"/>
          <w:lang w:val="ru-RU"/>
        </w:rPr>
        <w:t xml:space="preserve"> отсутствуют.</w:t>
      </w:r>
    </w:p>
    <w:p>
      <w:pPr>
        <w:pStyle w:val="93"/>
        <w:jc w:val="both"/>
        <w:rPr>
          <w:rFonts w:ascii="Times New Roman" w:hAnsi="Times New Roman"/>
          <w:color w:val="C00000"/>
          <w:sz w:val="28"/>
          <w:szCs w:val="28"/>
        </w:rPr>
      </w:pPr>
    </w:p>
    <w:p>
      <w:pPr>
        <w:widowControl w:val="0"/>
        <w:autoSpaceDE w:val="0"/>
        <w:autoSpaceDN w:val="0"/>
        <w:adjustRightInd w:val="0"/>
        <w:jc w:val="center"/>
        <w:outlineLvl w:val="1"/>
        <w:rPr>
          <w:sz w:val="28"/>
          <w:szCs w:val="28"/>
        </w:rPr>
      </w:pPr>
    </w:p>
    <w:p>
      <w:pPr>
        <w:widowControl w:val="0"/>
        <w:autoSpaceDE w:val="0"/>
        <w:autoSpaceDN w:val="0"/>
        <w:adjustRightInd w:val="0"/>
        <w:jc w:val="center"/>
        <w:outlineLvl w:val="1"/>
        <w:rPr>
          <w:sz w:val="28"/>
          <w:szCs w:val="28"/>
        </w:rPr>
      </w:pPr>
    </w:p>
    <w:p>
      <w:pPr>
        <w:widowControl w:val="0"/>
        <w:autoSpaceDE w:val="0"/>
        <w:autoSpaceDN w:val="0"/>
        <w:adjustRightInd w:val="0"/>
        <w:jc w:val="center"/>
        <w:outlineLvl w:val="1"/>
        <w:rPr>
          <w:sz w:val="28"/>
          <w:szCs w:val="28"/>
        </w:rPr>
      </w:pPr>
    </w:p>
    <w:p>
      <w:pPr>
        <w:widowControl w:val="0"/>
        <w:autoSpaceDE w:val="0"/>
        <w:autoSpaceDN w:val="0"/>
        <w:adjustRightInd w:val="0"/>
        <w:jc w:val="center"/>
        <w:outlineLvl w:val="1"/>
        <w:rPr>
          <w:sz w:val="28"/>
          <w:szCs w:val="28"/>
        </w:rPr>
      </w:pPr>
    </w:p>
    <w:p>
      <w:pPr>
        <w:widowControl w:val="0"/>
        <w:autoSpaceDE w:val="0"/>
        <w:autoSpaceDN w:val="0"/>
        <w:adjustRightInd w:val="0"/>
        <w:jc w:val="center"/>
        <w:outlineLvl w:val="1"/>
        <w:rPr>
          <w:rFonts w:hint="default"/>
          <w:sz w:val="28"/>
          <w:szCs w:val="28"/>
          <w:lang w:val="ru-RU"/>
        </w:rPr>
      </w:pPr>
      <w:r>
        <w:rPr>
          <w:sz w:val="28"/>
          <w:szCs w:val="28"/>
        </w:rPr>
        <w:t>Раздел 2. С</w:t>
      </w:r>
      <w:r>
        <w:rPr>
          <w:sz w:val="28"/>
          <w:szCs w:val="28"/>
          <w:lang w:val="ru-RU"/>
        </w:rPr>
        <w:t>тандарт</w:t>
      </w:r>
      <w:r>
        <w:rPr>
          <w:rFonts w:hint="default"/>
          <w:sz w:val="28"/>
          <w:szCs w:val="28"/>
          <w:lang w:val="ru-RU"/>
        </w:rPr>
        <w:t xml:space="preserve"> предоставления муниципальной услуги</w:t>
      </w:r>
    </w:p>
    <w:p>
      <w:pPr>
        <w:widowControl w:val="0"/>
        <w:autoSpaceDE w:val="0"/>
        <w:autoSpaceDN w:val="0"/>
        <w:adjustRightInd w:val="0"/>
        <w:jc w:val="center"/>
        <w:outlineLvl w:val="2"/>
        <w:rPr>
          <w:sz w:val="28"/>
          <w:szCs w:val="28"/>
        </w:rPr>
      </w:pPr>
      <w:bookmarkStart w:id="1" w:name="Par146"/>
      <w:bookmarkEnd w:id="1"/>
    </w:p>
    <w:p>
      <w:pPr>
        <w:widowControl w:val="0"/>
        <w:autoSpaceDE w:val="0"/>
        <w:autoSpaceDN w:val="0"/>
        <w:adjustRightInd w:val="0"/>
        <w:jc w:val="center"/>
        <w:outlineLvl w:val="2"/>
        <w:rPr>
          <w:rFonts w:hint="default"/>
          <w:sz w:val="28"/>
          <w:szCs w:val="28"/>
          <w:lang w:val="ru-RU"/>
        </w:rPr>
      </w:pPr>
      <w:r>
        <w:rPr>
          <w:sz w:val="28"/>
          <w:szCs w:val="28"/>
        </w:rPr>
        <w:t xml:space="preserve">Подраздел 2.1. </w:t>
      </w:r>
      <w:r>
        <w:rPr>
          <w:sz w:val="28"/>
          <w:szCs w:val="28"/>
          <w:lang w:val="ru-RU"/>
        </w:rPr>
        <w:t>Наименование</w:t>
      </w:r>
      <w:r>
        <w:rPr>
          <w:rFonts w:hint="default"/>
          <w:sz w:val="28"/>
          <w:szCs w:val="28"/>
          <w:lang w:val="ru-RU"/>
        </w:rPr>
        <w:t xml:space="preserve"> муниципальной услуги</w:t>
      </w:r>
    </w:p>
    <w:p>
      <w:pPr>
        <w:jc w:val="center"/>
        <w:rPr>
          <w:rFonts w:cs="Arial"/>
          <w:b/>
          <w:sz w:val="20"/>
          <w:szCs w:val="28"/>
        </w:rPr>
      </w:pPr>
    </w:p>
    <w:p>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bCs/>
          <w:sz w:val="28"/>
          <w:szCs w:val="28"/>
        </w:rPr>
        <w:t>Выдача порубочного билета на территории Новомиснкого сельского поселения Каневского района</w:t>
      </w:r>
      <w:r>
        <w:rPr>
          <w:rFonts w:cs="Arial"/>
          <w:bCs/>
          <w:sz w:val="28"/>
          <w:szCs w:val="28"/>
        </w:rPr>
        <w:t>»</w:t>
      </w:r>
      <w:r>
        <w:rPr>
          <w:rFonts w:cs="Arial"/>
          <w:sz w:val="28"/>
          <w:szCs w:val="28"/>
        </w:rPr>
        <w:t xml:space="preserve">. </w:t>
      </w:r>
    </w:p>
    <w:p>
      <w:pPr>
        <w:ind w:firstLine="709"/>
        <w:jc w:val="both"/>
        <w:rPr>
          <w:rFonts w:cs="Arial"/>
          <w:sz w:val="28"/>
          <w:szCs w:val="28"/>
        </w:rPr>
      </w:pPr>
    </w:p>
    <w:p>
      <w:pPr>
        <w:widowControl w:val="0"/>
        <w:autoSpaceDE w:val="0"/>
        <w:autoSpaceDN w:val="0"/>
        <w:adjustRightInd w:val="0"/>
        <w:jc w:val="center"/>
        <w:outlineLvl w:val="2"/>
        <w:rPr>
          <w:rFonts w:hint="default" w:cs="Arial"/>
          <w:sz w:val="28"/>
          <w:szCs w:val="28"/>
          <w:lang w:val="ru-RU"/>
        </w:rPr>
      </w:pPr>
      <w:r>
        <w:rPr>
          <w:rFonts w:cs="Arial"/>
          <w:sz w:val="28"/>
          <w:szCs w:val="28"/>
        </w:rPr>
        <w:t xml:space="preserve">Подраздел 2.2. </w:t>
      </w:r>
      <w:r>
        <w:rPr>
          <w:rFonts w:cs="Arial"/>
          <w:sz w:val="28"/>
          <w:szCs w:val="28"/>
          <w:lang w:val="ru-RU"/>
        </w:rPr>
        <w:t>Наименование</w:t>
      </w:r>
      <w:r>
        <w:rPr>
          <w:rFonts w:hint="default" w:cs="Arial"/>
          <w:sz w:val="28"/>
          <w:szCs w:val="28"/>
          <w:lang w:val="ru-RU"/>
        </w:rPr>
        <w:t xml:space="preserve"> органа</w:t>
      </w:r>
      <w:r>
        <w:rPr>
          <w:rFonts w:cs="Arial"/>
          <w:sz w:val="28"/>
          <w:szCs w:val="28"/>
        </w:rPr>
        <w:t xml:space="preserve">, </w:t>
      </w:r>
      <w:r>
        <w:rPr>
          <w:rFonts w:cs="Arial"/>
          <w:sz w:val="28"/>
          <w:szCs w:val="28"/>
          <w:lang w:val="ru-RU"/>
        </w:rPr>
        <w:t>предоставляющего</w:t>
      </w:r>
      <w:r>
        <w:rPr>
          <w:rFonts w:hint="default" w:cs="Arial"/>
          <w:sz w:val="28"/>
          <w:szCs w:val="28"/>
          <w:lang w:val="ru-RU"/>
        </w:rPr>
        <w:t xml:space="preserve"> муниципальную услугу</w:t>
      </w:r>
    </w:p>
    <w:p>
      <w:pPr>
        <w:widowControl w:val="0"/>
        <w:autoSpaceDE w:val="0"/>
        <w:autoSpaceDN w:val="0"/>
        <w:adjustRightInd w:val="0"/>
        <w:jc w:val="center"/>
        <w:outlineLvl w:val="2"/>
        <w:rPr>
          <w:rFonts w:cs="Arial"/>
          <w:szCs w:val="28"/>
        </w:rPr>
      </w:pPr>
    </w:p>
    <w:p>
      <w:pPr>
        <w:widowControl w:val="0"/>
        <w:autoSpaceDE w:val="0"/>
        <w:autoSpaceDN w:val="0"/>
        <w:adjustRightInd w:val="0"/>
        <w:ind w:firstLine="709"/>
        <w:jc w:val="both"/>
        <w:rPr>
          <w:sz w:val="28"/>
          <w:szCs w:val="28"/>
          <w:lang w:eastAsia="ru-RU"/>
        </w:rPr>
      </w:pPr>
      <w:r>
        <w:rPr>
          <w:rFonts w:cs="Arial"/>
          <w:sz w:val="28"/>
          <w:szCs w:val="28"/>
        </w:rPr>
        <w:t xml:space="preserve">2.2.1. </w:t>
      </w:r>
      <w:r>
        <w:rPr>
          <w:sz w:val="28"/>
          <w:szCs w:val="28"/>
          <w:lang w:eastAsia="ru-RU"/>
        </w:rPr>
        <w:t xml:space="preserve">Предоставление муниципальной услуги осуществляется администрацией </w:t>
      </w:r>
      <w:r>
        <w:rPr>
          <w:sz w:val="28"/>
          <w:szCs w:val="28"/>
        </w:rPr>
        <w:t>через ведущего специалиста администрации (далее – отдел)</w:t>
      </w:r>
      <w:r>
        <w:rPr>
          <w:sz w:val="28"/>
          <w:szCs w:val="28"/>
          <w:lang w:eastAsia="ru-RU"/>
        </w:rPr>
        <w:t>.</w:t>
      </w:r>
    </w:p>
    <w:p>
      <w:pPr>
        <w:autoSpaceDE w:val="0"/>
        <w:autoSpaceDN w:val="0"/>
        <w:adjustRightInd w:val="0"/>
        <w:ind w:firstLine="709"/>
        <w:jc w:val="both"/>
        <w:rPr>
          <w:sz w:val="28"/>
          <w:szCs w:val="28"/>
        </w:rPr>
      </w:pPr>
      <w:r>
        <w:rPr>
          <w:sz w:val="28"/>
          <w:szCs w:val="28"/>
          <w:lang w:eastAsia="ru-RU"/>
        </w:rPr>
        <w:t>2.2.2.</w:t>
      </w:r>
      <w:bookmarkStart w:id="2" w:name="Par159"/>
      <w:bookmarkEnd w:id="2"/>
      <w:r>
        <w:rPr>
          <w:sz w:val="28"/>
          <w:szCs w:val="28"/>
          <w:lang w:eastAsia="ru-RU"/>
        </w:rPr>
        <w:t xml:space="preserve"> </w:t>
      </w:r>
      <w:r>
        <w:rPr>
          <w:sz w:val="28"/>
          <w:szCs w:val="28"/>
        </w:rPr>
        <w:t xml:space="preserve">В предоставлении муниципальной услуги участвуют МФЦ на основании заключенных между </w:t>
      </w:r>
      <w:r>
        <w:rPr>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Pr>
          <w:sz w:val="28"/>
          <w:szCs w:val="28"/>
        </w:rPr>
        <w:t xml:space="preserve"> и администрацией соглашения и дополнительных соглашений к нему.</w:t>
      </w:r>
    </w:p>
    <w:p>
      <w:pPr>
        <w:ind w:firstLine="709"/>
        <w:jc w:val="both"/>
        <w:rPr>
          <w:sz w:val="28"/>
          <w:szCs w:val="28"/>
        </w:rPr>
      </w:pPr>
      <w:r>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pPr>
        <w:tabs>
          <w:tab w:val="left" w:pos="709"/>
          <w:tab w:val="left" w:pos="993"/>
        </w:tabs>
        <w:overflowPunct w:val="0"/>
        <w:ind w:firstLine="709"/>
        <w:jc w:val="both"/>
        <w:rPr>
          <w:spacing w:val="-6"/>
          <w:kern w:val="28"/>
          <w:sz w:val="28"/>
          <w:szCs w:val="28"/>
        </w:rPr>
      </w:pPr>
      <w:r>
        <w:rPr>
          <w:sz w:val="28"/>
          <w:szCs w:val="28"/>
        </w:rPr>
        <w:t>2.2.3. В процессе предоставления муниципальной услуги для составления акта обследования санитарной рубки не являющихся сухостойными деревьев и кустарниками уполномоченный орган взаимодействует со специалистом, обладающим необходимыми профессиональными знаниями.</w:t>
      </w:r>
    </w:p>
    <w:p>
      <w:pPr>
        <w:ind w:firstLine="709"/>
        <w:jc w:val="both"/>
        <w:rPr>
          <w:sz w:val="28"/>
          <w:szCs w:val="28"/>
        </w:rPr>
      </w:pPr>
      <w:r>
        <w:rPr>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autoSpaceDE w:val="0"/>
        <w:autoSpaceDN w:val="0"/>
        <w:adjustRightInd w:val="0"/>
        <w:ind w:firstLine="708"/>
        <w:jc w:val="both"/>
        <w:rPr>
          <w:sz w:val="28"/>
          <w:szCs w:val="28"/>
          <w:lang w:eastAsia="ru-RU"/>
        </w:rPr>
      </w:pPr>
      <w:r>
        <w:rPr>
          <w:sz w:val="28"/>
          <w:szCs w:val="28"/>
        </w:rPr>
        <w:t xml:space="preserve">2.2.5. В соответствии с п. 4 ч. 1 ст. 7 Федерального закона от 27 июля 2010 года № 210-ФЗ «Об организации предоставления государственных и муниципальных услуг» </w:t>
      </w:r>
      <w:r>
        <w:rPr>
          <w:sz w:val="28"/>
          <w:szCs w:val="28"/>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autoSpaceDE w:val="0"/>
        <w:autoSpaceDN w:val="0"/>
        <w:adjustRightInd w:val="0"/>
        <w:ind w:firstLine="540"/>
        <w:jc w:val="both"/>
        <w:rPr>
          <w:sz w:val="28"/>
          <w:szCs w:val="28"/>
          <w:lang w:eastAsia="ru-RU"/>
        </w:rPr>
      </w:pPr>
      <w:r>
        <w:rPr>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autoSpaceDE w:val="0"/>
        <w:autoSpaceDN w:val="0"/>
        <w:adjustRightInd w:val="0"/>
        <w:ind w:firstLine="540"/>
        <w:jc w:val="both"/>
        <w:rPr>
          <w:sz w:val="28"/>
          <w:szCs w:val="28"/>
          <w:lang w:eastAsia="ru-RU"/>
        </w:rPr>
      </w:pPr>
      <w:r>
        <w:rPr>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autoSpaceDE w:val="0"/>
        <w:autoSpaceDN w:val="0"/>
        <w:adjustRightInd w:val="0"/>
        <w:ind w:firstLine="540"/>
        <w:jc w:val="both"/>
        <w:rPr>
          <w:sz w:val="28"/>
          <w:szCs w:val="28"/>
          <w:lang w:eastAsia="ru-RU"/>
        </w:rPr>
      </w:pPr>
      <w:r>
        <w:rPr>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ind w:firstLine="709"/>
        <w:jc w:val="both"/>
        <w:rPr>
          <w:strike/>
          <w:color w:val="FF0000"/>
          <w:sz w:val="28"/>
          <w:szCs w:val="28"/>
        </w:rPr>
      </w:pPr>
      <w:r>
        <w:rPr>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Pr>
          <w:sz w:val="28"/>
          <w:szCs w:val="28"/>
          <w:lang w:eastAsia="ru-RU"/>
        </w:rPr>
        <w:fldChar w:fldCharType="begin"/>
      </w:r>
      <w:r>
        <w:rPr>
          <w:sz w:val="28"/>
          <w:szCs w:val="28"/>
          <w:lang w:eastAsia="ru-RU"/>
        </w:rPr>
        <w:instrText xml:space="preserve">HYPERLINK consultantplus://offline/ref=FD28C1F5F456926B95AC552FD96AE17B654313D688643B3E02FDA98527AD11A97852EF64C6FFC187F63116D0E1974F6B023BB4892049452CE5I2N </w:instrText>
      </w:r>
      <w:r>
        <w:rPr>
          <w:sz w:val="28"/>
          <w:szCs w:val="28"/>
          <w:lang w:eastAsia="ru-RU"/>
        </w:rPr>
        <w:fldChar w:fldCharType="separate"/>
      </w:r>
      <w:r>
        <w:rPr>
          <w:color w:val="000000"/>
          <w:sz w:val="28"/>
          <w:szCs w:val="28"/>
          <w:lang w:eastAsia="ru-RU"/>
        </w:rPr>
        <w:t>частью 1.1</w:t>
      </w:r>
      <w:r>
        <w:t xml:space="preserve"> </w:t>
      </w:r>
      <w:r>
        <w:rPr>
          <w:color w:val="000000"/>
          <w:sz w:val="28"/>
          <w:szCs w:val="28"/>
          <w:lang w:eastAsia="ru-RU"/>
        </w:rPr>
        <w:t xml:space="preserve">статьи 16 </w:t>
      </w:r>
      <w:r>
        <w:rPr>
          <w:sz w:val="28"/>
          <w:szCs w:val="28"/>
        </w:rPr>
        <w:t>210-ФЗ</w:t>
      </w:r>
      <w:r>
        <w:rPr>
          <w:sz w:val="28"/>
          <w:szCs w:val="28"/>
          <w:lang w:eastAsia="ru-RU"/>
        </w:rPr>
        <w:fldChar w:fldCharType="end"/>
      </w:r>
      <w:r>
        <w:rPr>
          <w:sz w:val="28"/>
          <w:szCs w:val="28"/>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sz w:val="28"/>
          <w:szCs w:val="28"/>
          <w:lang w:eastAsia="ru-RU"/>
        </w:rPr>
        <w:fldChar w:fldCharType="begin"/>
      </w:r>
      <w:r>
        <w:rPr>
          <w:sz w:val="28"/>
          <w:szCs w:val="28"/>
          <w:lang w:eastAsia="ru-RU"/>
        </w:rPr>
        <w:instrText xml:space="preserve">HYPERLINK consultantplus://offline/ref=FD28C1F5F456926B95AC552FD96AE17B654313D688643B3E02FDA98527AD11A97852EF64C6FFC187F63116D0E1974F6B023BB4892049452CE5I2N </w:instrText>
      </w:r>
      <w:r>
        <w:rPr>
          <w:sz w:val="28"/>
          <w:szCs w:val="28"/>
          <w:lang w:eastAsia="ru-RU"/>
        </w:rPr>
        <w:fldChar w:fldCharType="separate"/>
      </w:r>
      <w:r>
        <w:rPr>
          <w:color w:val="000000"/>
          <w:sz w:val="28"/>
          <w:szCs w:val="28"/>
          <w:lang w:eastAsia="ru-RU"/>
        </w:rPr>
        <w:t>частью 1.1</w:t>
      </w:r>
      <w:r>
        <w:t xml:space="preserve"> </w:t>
      </w:r>
      <w:r>
        <w:rPr>
          <w:color w:val="000000"/>
          <w:sz w:val="28"/>
          <w:szCs w:val="28"/>
          <w:lang w:eastAsia="ru-RU"/>
        </w:rPr>
        <w:t>статьи 16</w:t>
      </w:r>
      <w:r>
        <w:rPr>
          <w:color w:val="0000FF"/>
          <w:sz w:val="28"/>
          <w:szCs w:val="28"/>
          <w:lang w:eastAsia="ru-RU"/>
        </w:rPr>
        <w:t xml:space="preserve"> </w:t>
      </w:r>
      <w:r>
        <w:rPr>
          <w:sz w:val="28"/>
          <w:szCs w:val="28"/>
          <w:lang w:eastAsia="ru-RU"/>
        </w:rPr>
        <w:fldChar w:fldCharType="end"/>
      </w:r>
      <w:r>
        <w:rPr>
          <w:sz w:val="28"/>
          <w:szCs w:val="28"/>
        </w:rPr>
        <w:t>210-ФЗ</w:t>
      </w:r>
      <w:r>
        <w:rPr>
          <w:sz w:val="28"/>
          <w:szCs w:val="28"/>
          <w:lang w:eastAsia="ru-RU"/>
        </w:rPr>
        <w:t>, уведомляется заявитель, а также приносятся извинения за доставленные неудобства.</w:t>
      </w:r>
    </w:p>
    <w:p>
      <w:pPr>
        <w:ind w:firstLine="709"/>
        <w:jc w:val="both"/>
        <w:rPr>
          <w:sz w:val="28"/>
          <w:szCs w:val="28"/>
        </w:rPr>
      </w:pPr>
    </w:p>
    <w:p>
      <w:pPr>
        <w:widowControl w:val="0"/>
        <w:autoSpaceDE w:val="0"/>
        <w:autoSpaceDN w:val="0"/>
        <w:adjustRightInd w:val="0"/>
        <w:jc w:val="center"/>
        <w:outlineLvl w:val="2"/>
        <w:rPr>
          <w:rFonts w:hint="default"/>
          <w:sz w:val="28"/>
          <w:szCs w:val="28"/>
          <w:lang w:val="ru-RU"/>
        </w:rPr>
      </w:pPr>
      <w:r>
        <w:rPr>
          <w:sz w:val="28"/>
          <w:szCs w:val="28"/>
        </w:rPr>
        <w:t xml:space="preserve">Подраздел 2.3. </w:t>
      </w:r>
      <w:r>
        <w:rPr>
          <w:sz w:val="28"/>
          <w:szCs w:val="28"/>
          <w:lang w:val="ru-RU"/>
        </w:rPr>
        <w:t>Описание</w:t>
      </w:r>
      <w:r>
        <w:rPr>
          <w:rFonts w:hint="default"/>
          <w:sz w:val="28"/>
          <w:szCs w:val="28"/>
          <w:lang w:val="ru-RU"/>
        </w:rPr>
        <w:t xml:space="preserve"> результата </w:t>
      </w:r>
      <w:r>
        <w:rPr>
          <w:sz w:val="28"/>
          <w:szCs w:val="28"/>
          <w:lang w:val="ru-RU"/>
        </w:rPr>
        <w:t>предоставления</w:t>
      </w:r>
      <w:r>
        <w:rPr>
          <w:rFonts w:hint="default"/>
          <w:sz w:val="28"/>
          <w:szCs w:val="28"/>
          <w:lang w:val="ru-RU"/>
        </w:rPr>
        <w:t xml:space="preserve"> муниципальной услуги</w:t>
      </w:r>
    </w:p>
    <w:p>
      <w:pPr>
        <w:widowControl w:val="0"/>
        <w:autoSpaceDE w:val="0"/>
        <w:autoSpaceDN w:val="0"/>
        <w:adjustRightInd w:val="0"/>
        <w:jc w:val="center"/>
        <w:outlineLvl w:val="2"/>
        <w:rPr>
          <w:sz w:val="28"/>
          <w:szCs w:val="28"/>
        </w:rPr>
      </w:pPr>
    </w:p>
    <w:p>
      <w:pPr>
        <w:widowControl w:val="0"/>
        <w:tabs>
          <w:tab w:val="left" w:pos="1260"/>
          <w:tab w:val="left" w:pos="1440"/>
        </w:tabs>
        <w:ind w:firstLine="709"/>
        <w:jc w:val="both"/>
        <w:rPr>
          <w:sz w:val="28"/>
          <w:szCs w:val="28"/>
          <w:lang w:eastAsia="ru-RU"/>
        </w:rPr>
      </w:pPr>
      <w:r>
        <w:rPr>
          <w:rFonts w:hint="default"/>
          <w:sz w:val="28"/>
          <w:szCs w:val="28"/>
          <w:lang w:val="en-US" w:eastAsia="ru-RU"/>
        </w:rPr>
        <w:t xml:space="preserve">2.3.1. </w:t>
      </w:r>
      <w:r>
        <w:rPr>
          <w:sz w:val="28"/>
          <w:szCs w:val="28"/>
          <w:lang w:eastAsia="ru-RU"/>
        </w:rPr>
        <w:t>Результатом предоставления муниципальной услуги является:</w:t>
      </w:r>
    </w:p>
    <w:p>
      <w:pPr>
        <w:widowControl w:val="0"/>
        <w:tabs>
          <w:tab w:val="left" w:pos="1260"/>
          <w:tab w:val="left" w:pos="1440"/>
        </w:tabs>
        <w:ind w:firstLine="709"/>
        <w:jc w:val="both"/>
        <w:rPr>
          <w:sz w:val="28"/>
          <w:szCs w:val="28"/>
          <w:lang w:eastAsia="ru-RU"/>
        </w:rPr>
      </w:pPr>
      <w:r>
        <w:rPr>
          <w:bCs/>
          <w:sz w:val="28"/>
          <w:szCs w:val="28"/>
        </w:rPr>
        <w:t>порубочный билет на территории Новоминского сельского поселения Каневского района</w:t>
      </w:r>
      <w:r>
        <w:rPr>
          <w:sz w:val="28"/>
          <w:szCs w:val="28"/>
          <w:lang w:eastAsia="ru-RU"/>
        </w:rPr>
        <w:t>;</w:t>
      </w:r>
    </w:p>
    <w:p>
      <w:pPr>
        <w:widowControl w:val="0"/>
        <w:tabs>
          <w:tab w:val="left" w:pos="1260"/>
          <w:tab w:val="left" w:pos="1440"/>
        </w:tabs>
        <w:ind w:firstLine="709"/>
        <w:jc w:val="both"/>
        <w:rPr>
          <w:sz w:val="28"/>
          <w:szCs w:val="28"/>
          <w:lang w:eastAsia="ru-RU"/>
        </w:rPr>
      </w:pPr>
      <w:r>
        <w:rPr>
          <w:bCs/>
          <w:sz w:val="28"/>
          <w:szCs w:val="28"/>
        </w:rPr>
        <w:t>отказ в предоставлении муниципальной услуги</w:t>
      </w:r>
    </w:p>
    <w:p>
      <w:pPr>
        <w:widowControl w:val="0"/>
        <w:shd w:val="clear" w:color="auto" w:fill="FFFFFF"/>
        <w:autoSpaceDE w:val="0"/>
        <w:ind w:firstLine="709"/>
        <w:jc w:val="both"/>
        <w:rPr>
          <w:sz w:val="28"/>
          <w:szCs w:val="28"/>
        </w:rPr>
      </w:pPr>
      <w:r>
        <w:rPr>
          <w:rFonts w:hint="default"/>
          <w:sz w:val="28"/>
          <w:szCs w:val="28"/>
          <w:lang w:val="ru-RU"/>
        </w:rPr>
        <w:t xml:space="preserve">2.3.2. </w:t>
      </w:r>
      <w:r>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pPr>
        <w:ind w:firstLine="709"/>
        <w:jc w:val="both"/>
        <w:rPr>
          <w:sz w:val="28"/>
          <w:szCs w:val="28"/>
        </w:rPr>
      </w:pPr>
      <w:r>
        <w:rPr>
          <w:rFonts w:hint="default"/>
          <w:sz w:val="28"/>
          <w:szCs w:val="28"/>
          <w:lang w:val="ru-RU"/>
        </w:rPr>
        <w:t xml:space="preserve">2.3.3. </w:t>
      </w:r>
      <w:r>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Новоминское сельское поселение Каневского района.</w:t>
      </w:r>
    </w:p>
    <w:p>
      <w:pPr>
        <w:ind w:firstLine="709"/>
        <w:jc w:val="both"/>
        <w:rPr>
          <w:sz w:val="28"/>
          <w:szCs w:val="28"/>
          <w:lang w:eastAsia="ru-RU"/>
        </w:rPr>
      </w:pPr>
      <w:r>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Pr>
          <w:sz w:val="28"/>
          <w:szCs w:val="28"/>
          <w:lang w:eastAsia="ru-RU"/>
        </w:rPr>
        <w:t>администрацию.</w:t>
      </w:r>
    </w:p>
    <w:p>
      <w:pPr>
        <w:jc w:val="both"/>
        <w:rPr>
          <w:b/>
          <w:color w:val="00B0F0"/>
          <w:sz w:val="28"/>
          <w:szCs w:val="28"/>
        </w:rPr>
      </w:pPr>
    </w:p>
    <w:p>
      <w:pPr>
        <w:jc w:val="both"/>
        <w:rPr>
          <w:b/>
          <w:color w:val="00B0F0"/>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2.4. С</w:t>
      </w:r>
      <w:r>
        <w:rPr>
          <w:rFonts w:cs="Arial"/>
          <w:sz w:val="28"/>
          <w:szCs w:val="28"/>
          <w:lang w:val="ru-RU"/>
        </w:rPr>
        <w:t>рок</w:t>
      </w:r>
      <w:r>
        <w:rPr>
          <w:rFonts w:hint="default" w:cs="Arial"/>
          <w:sz w:val="28"/>
          <w:szCs w:val="28"/>
          <w:lang w:val="ru-RU"/>
        </w:rPr>
        <w:t xml:space="preserve"> предоставления муниципальной услуги</w:t>
      </w:r>
      <w:r>
        <w:rPr>
          <w:rFonts w:cs="Arial"/>
          <w:sz w:val="28"/>
          <w:szCs w:val="28"/>
        </w:rPr>
        <w:t xml:space="preserve">, </w:t>
      </w:r>
      <w:r>
        <w:rPr>
          <w:rFonts w:cs="Arial"/>
          <w:sz w:val="28"/>
          <w:szCs w:val="28"/>
          <w:lang w:val="ru-RU"/>
        </w:rPr>
        <w:t>в</w:t>
      </w:r>
      <w:r>
        <w:rPr>
          <w:rFonts w:hint="default" w:cs="Arial"/>
          <w:sz w:val="28"/>
          <w:szCs w:val="28"/>
          <w:lang w:val="ru-RU"/>
        </w:rPr>
        <w:t xml:space="preserve"> том числе с</w:t>
      </w:r>
      <w:r>
        <w:rPr>
          <w:rFonts w:cs="Arial"/>
          <w:sz w:val="28"/>
          <w:szCs w:val="28"/>
        </w:rPr>
        <w:t xml:space="preserve"> </w:t>
      </w:r>
      <w:r>
        <w:rPr>
          <w:rFonts w:cs="Arial"/>
          <w:sz w:val="28"/>
          <w:szCs w:val="28"/>
          <w:lang w:val="ru-RU"/>
        </w:rPr>
        <w:t>учетом</w:t>
      </w:r>
      <w:r>
        <w:rPr>
          <w:rFonts w:hint="default" w:cs="Arial"/>
          <w:sz w:val="28"/>
          <w:szCs w:val="28"/>
          <w:lang w:val="ru-RU"/>
        </w:rPr>
        <w:t xml:space="preserve"> необходимости</w:t>
      </w:r>
      <w:r>
        <w:rPr>
          <w:rFonts w:cs="Arial"/>
          <w:sz w:val="28"/>
          <w:szCs w:val="28"/>
        </w:rPr>
        <w:t xml:space="preserve"> </w:t>
      </w:r>
      <w:r>
        <w:rPr>
          <w:rFonts w:cs="Arial"/>
          <w:sz w:val="28"/>
          <w:szCs w:val="28"/>
          <w:lang w:val="ru-RU"/>
        </w:rPr>
        <w:t>обращения</w:t>
      </w:r>
      <w:r>
        <w:rPr>
          <w:rFonts w:hint="default" w:cs="Arial"/>
          <w:sz w:val="28"/>
          <w:szCs w:val="28"/>
          <w:lang w:val="ru-RU"/>
        </w:rPr>
        <w:t xml:space="preserve"> в организации</w:t>
      </w:r>
      <w:r>
        <w:rPr>
          <w:rFonts w:cs="Arial"/>
          <w:sz w:val="28"/>
          <w:szCs w:val="28"/>
        </w:rPr>
        <w:t xml:space="preserve">, </w:t>
      </w:r>
      <w:r>
        <w:rPr>
          <w:rFonts w:cs="Arial"/>
          <w:sz w:val="28"/>
          <w:szCs w:val="28"/>
          <w:lang w:val="ru-RU"/>
        </w:rPr>
        <w:t>участвующие</w:t>
      </w:r>
      <w:r>
        <w:rPr>
          <w:rFonts w:hint="default" w:cs="Arial"/>
          <w:sz w:val="28"/>
          <w:szCs w:val="28"/>
          <w:lang w:val="ru-RU"/>
        </w:rPr>
        <w:t xml:space="preserve"> в </w:t>
      </w:r>
      <w:r>
        <w:rPr>
          <w:rFonts w:cs="Arial"/>
          <w:sz w:val="28"/>
          <w:szCs w:val="28"/>
          <w:lang w:val="ru-RU"/>
        </w:rPr>
        <w:t>предоставлении</w:t>
      </w:r>
      <w:r>
        <w:rPr>
          <w:rFonts w:cs="Arial"/>
          <w:sz w:val="28"/>
          <w:szCs w:val="28"/>
        </w:rPr>
        <w:t xml:space="preserve"> </w:t>
      </w:r>
      <w:r>
        <w:rPr>
          <w:rFonts w:hint="default" w:cs="Arial"/>
          <w:sz w:val="28"/>
          <w:szCs w:val="28"/>
          <w:lang w:val="ru-RU"/>
        </w:rPr>
        <w:t xml:space="preserve"> </w:t>
      </w:r>
      <w:r>
        <w:rPr>
          <w:rFonts w:cs="Arial"/>
          <w:sz w:val="28"/>
          <w:szCs w:val="28"/>
          <w:lang w:val="ru-RU"/>
        </w:rPr>
        <w:t>муниципальной</w:t>
      </w:r>
      <w:r>
        <w:rPr>
          <w:rFonts w:hint="default" w:cs="Arial"/>
          <w:sz w:val="28"/>
          <w:szCs w:val="28"/>
          <w:lang w:val="ru-RU"/>
        </w:rPr>
        <w:t xml:space="preserve"> услуги</w:t>
      </w:r>
      <w:r>
        <w:rPr>
          <w:rFonts w:cs="Arial"/>
          <w:sz w:val="28"/>
          <w:szCs w:val="28"/>
        </w:rPr>
        <w:t xml:space="preserve">, </w:t>
      </w:r>
      <w:r>
        <w:rPr>
          <w:rFonts w:cs="Arial"/>
          <w:sz w:val="28"/>
          <w:szCs w:val="28"/>
          <w:lang w:val="ru-RU"/>
        </w:rPr>
        <w:t>срок</w:t>
      </w:r>
      <w:r>
        <w:rPr>
          <w:rFonts w:hint="default" w:cs="Arial"/>
          <w:sz w:val="28"/>
          <w:szCs w:val="28"/>
          <w:lang w:val="ru-RU"/>
        </w:rPr>
        <w:t xml:space="preserve"> приостановления</w:t>
      </w:r>
      <w:r>
        <w:rPr>
          <w:rFonts w:cs="Arial"/>
          <w:sz w:val="28"/>
          <w:szCs w:val="28"/>
        </w:rPr>
        <w:t xml:space="preserve"> </w:t>
      </w:r>
    </w:p>
    <w:p>
      <w:pPr>
        <w:widowControl w:val="0"/>
        <w:autoSpaceDE w:val="0"/>
        <w:autoSpaceDN w:val="0"/>
        <w:adjustRightInd w:val="0"/>
        <w:jc w:val="center"/>
        <w:outlineLvl w:val="2"/>
        <w:rPr>
          <w:rFonts w:cs="Arial"/>
          <w:sz w:val="28"/>
          <w:szCs w:val="28"/>
        </w:rPr>
      </w:pPr>
      <w:r>
        <w:rPr>
          <w:rFonts w:cs="Arial"/>
          <w:sz w:val="28"/>
          <w:szCs w:val="28"/>
          <w:lang w:val="ru-RU"/>
        </w:rPr>
        <w:t>предосталвения</w:t>
      </w:r>
      <w:r>
        <w:rPr>
          <w:rFonts w:hint="default" w:cs="Arial"/>
          <w:sz w:val="28"/>
          <w:szCs w:val="28"/>
          <w:lang w:val="ru-RU"/>
        </w:rPr>
        <w:t xml:space="preserve"> муниципальной услуги</w:t>
      </w:r>
      <w:r>
        <w:rPr>
          <w:rFonts w:cs="Arial"/>
          <w:sz w:val="28"/>
          <w:szCs w:val="28"/>
        </w:rPr>
        <w:t xml:space="preserve"> </w:t>
      </w:r>
      <w:r>
        <w:rPr>
          <w:rFonts w:cs="Arial"/>
          <w:sz w:val="28"/>
          <w:szCs w:val="28"/>
          <w:lang w:val="ru-RU"/>
        </w:rPr>
        <w:t>в</w:t>
      </w:r>
      <w:r>
        <w:rPr>
          <w:rFonts w:hint="default" w:cs="Arial"/>
          <w:sz w:val="28"/>
          <w:szCs w:val="28"/>
          <w:lang w:val="ru-RU"/>
        </w:rPr>
        <w:t xml:space="preserve"> случае</w:t>
      </w:r>
      <w:r>
        <w:rPr>
          <w:rFonts w:cs="Arial"/>
          <w:sz w:val="28"/>
          <w:szCs w:val="28"/>
        </w:rPr>
        <w:t xml:space="preserve">, </w:t>
      </w:r>
      <w:r>
        <w:rPr>
          <w:rFonts w:cs="Arial"/>
          <w:sz w:val="28"/>
          <w:szCs w:val="28"/>
          <w:lang w:val="ru-RU"/>
        </w:rPr>
        <w:t>если</w:t>
      </w:r>
      <w:r>
        <w:rPr>
          <w:rFonts w:hint="default" w:cs="Arial"/>
          <w:sz w:val="28"/>
          <w:szCs w:val="28"/>
          <w:lang w:val="ru-RU"/>
        </w:rPr>
        <w:t xml:space="preserve"> возможность</w:t>
      </w:r>
      <w:r>
        <w:rPr>
          <w:rFonts w:cs="Arial"/>
          <w:sz w:val="28"/>
          <w:szCs w:val="28"/>
        </w:rPr>
        <w:t xml:space="preserve"> </w:t>
      </w:r>
      <w:r>
        <w:rPr>
          <w:rFonts w:cs="Arial"/>
          <w:sz w:val="28"/>
          <w:szCs w:val="28"/>
          <w:lang w:val="ru-RU"/>
        </w:rPr>
        <w:t>предоставления</w:t>
      </w:r>
      <w:r>
        <w:rPr>
          <w:rFonts w:hint="default" w:cs="Arial"/>
          <w:sz w:val="28"/>
          <w:szCs w:val="28"/>
          <w:lang w:val="ru-RU"/>
        </w:rPr>
        <w:t xml:space="preserve"> предусмотрена</w:t>
      </w:r>
      <w:r>
        <w:rPr>
          <w:rFonts w:cs="Arial"/>
          <w:sz w:val="28"/>
          <w:szCs w:val="28"/>
        </w:rPr>
        <w:t xml:space="preserve"> </w:t>
      </w:r>
      <w:r>
        <w:rPr>
          <w:rFonts w:cs="Arial"/>
          <w:sz w:val="28"/>
          <w:szCs w:val="28"/>
          <w:lang w:val="ru-RU"/>
        </w:rPr>
        <w:t>законодательством</w:t>
      </w:r>
      <w:r>
        <w:rPr>
          <w:rFonts w:hint="default" w:cs="Arial"/>
          <w:sz w:val="28"/>
          <w:szCs w:val="28"/>
          <w:lang w:val="ru-RU"/>
        </w:rPr>
        <w:t xml:space="preserve"> Российской Федерации</w:t>
      </w:r>
      <w:r>
        <w:rPr>
          <w:rFonts w:cs="Arial"/>
          <w:sz w:val="28"/>
          <w:szCs w:val="28"/>
        </w:rPr>
        <w:t xml:space="preserve">, </w:t>
      </w:r>
      <w:r>
        <w:rPr>
          <w:rFonts w:cs="Arial"/>
          <w:sz w:val="28"/>
          <w:szCs w:val="28"/>
          <w:lang w:val="ru-RU"/>
        </w:rPr>
        <w:t>срок</w:t>
      </w:r>
      <w:r>
        <w:rPr>
          <w:rFonts w:hint="default" w:cs="Arial"/>
          <w:sz w:val="28"/>
          <w:szCs w:val="28"/>
          <w:lang w:val="ru-RU"/>
        </w:rPr>
        <w:t xml:space="preserve"> выдачи (направления) документов</w:t>
      </w:r>
      <w:r>
        <w:rPr>
          <w:rFonts w:cs="Arial"/>
          <w:sz w:val="28"/>
          <w:szCs w:val="28"/>
        </w:rPr>
        <w:t xml:space="preserve">, </w:t>
      </w:r>
      <w:r>
        <w:rPr>
          <w:rFonts w:cs="Arial"/>
          <w:sz w:val="28"/>
          <w:szCs w:val="28"/>
          <w:lang w:val="ru-RU"/>
        </w:rPr>
        <w:t>являющихся</w:t>
      </w:r>
      <w:r>
        <w:rPr>
          <w:rFonts w:hint="default" w:cs="Arial"/>
          <w:sz w:val="28"/>
          <w:szCs w:val="28"/>
          <w:lang w:val="ru-RU"/>
        </w:rPr>
        <w:t xml:space="preserve"> результатом</w:t>
      </w:r>
      <w:r>
        <w:rPr>
          <w:rFonts w:cs="Arial"/>
          <w:sz w:val="28"/>
          <w:szCs w:val="28"/>
        </w:rPr>
        <w:t xml:space="preserve"> </w:t>
      </w:r>
    </w:p>
    <w:p>
      <w:pPr>
        <w:widowControl w:val="0"/>
        <w:autoSpaceDE w:val="0"/>
        <w:autoSpaceDN w:val="0"/>
        <w:adjustRightInd w:val="0"/>
        <w:ind w:firstLine="726"/>
        <w:jc w:val="center"/>
        <w:outlineLvl w:val="2"/>
        <w:rPr>
          <w:rFonts w:hint="default" w:cs="Arial"/>
          <w:sz w:val="28"/>
          <w:szCs w:val="28"/>
          <w:lang w:val="ru-RU"/>
        </w:rPr>
      </w:pPr>
      <w:r>
        <w:rPr>
          <w:rFonts w:cs="Arial"/>
          <w:sz w:val="28"/>
          <w:szCs w:val="28"/>
          <w:lang w:val="ru-RU"/>
        </w:rPr>
        <w:t>предоставления</w:t>
      </w:r>
      <w:r>
        <w:rPr>
          <w:rFonts w:hint="default" w:cs="Arial"/>
          <w:sz w:val="28"/>
          <w:szCs w:val="28"/>
          <w:lang w:val="ru-RU"/>
        </w:rPr>
        <w:t xml:space="preserve"> муниципальной услуги</w:t>
      </w:r>
    </w:p>
    <w:p>
      <w:pPr>
        <w:widowControl w:val="0"/>
        <w:suppressAutoHyphens/>
        <w:ind w:firstLine="709"/>
        <w:jc w:val="both"/>
        <w:rPr>
          <w:sz w:val="28"/>
          <w:szCs w:val="28"/>
        </w:rPr>
      </w:pPr>
    </w:p>
    <w:p>
      <w:pPr>
        <w:widowControl w:val="0"/>
        <w:autoSpaceDE w:val="0"/>
        <w:autoSpaceDN w:val="0"/>
        <w:adjustRightInd w:val="0"/>
        <w:ind w:firstLine="709"/>
        <w:jc w:val="both"/>
        <w:rPr>
          <w:sz w:val="28"/>
          <w:szCs w:val="28"/>
          <w:lang w:eastAsia="ru-RU"/>
        </w:rPr>
      </w:pPr>
      <w:r>
        <w:rPr>
          <w:rFonts w:hint="default"/>
          <w:sz w:val="28"/>
          <w:szCs w:val="28"/>
          <w:lang w:val="en-US" w:eastAsia="ru-RU"/>
        </w:rPr>
        <w:t xml:space="preserve">2.4.1. </w:t>
      </w:r>
      <w:r>
        <w:rPr>
          <w:sz w:val="28"/>
          <w:szCs w:val="28"/>
          <w:lang w:eastAsia="ru-RU"/>
        </w:rPr>
        <w:t xml:space="preserve">Срок предоставления муниципальной услуги составляет не более 15 (пятнадцати) рабочих дней </w:t>
      </w:r>
      <w:r>
        <w:rPr>
          <w:sz w:val="28"/>
          <w:szCs w:val="28"/>
        </w:rPr>
        <w:t>со дня подачи заявления отдел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после чего в соответствии с актом обследования по установленной форме, а также после внесения платы выдает заявителю порубочный билет в течение трех дней, при этом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r>
        <w:rPr>
          <w:sz w:val="28"/>
          <w:szCs w:val="28"/>
          <w:lang w:eastAsia="ru-RU"/>
        </w:rPr>
        <w:t>.</w:t>
      </w:r>
    </w:p>
    <w:p>
      <w:pPr>
        <w:widowControl w:val="0"/>
        <w:tabs>
          <w:tab w:val="left" w:pos="2842"/>
        </w:tabs>
        <w:autoSpaceDE w:val="0"/>
        <w:ind w:firstLine="709"/>
        <w:jc w:val="both"/>
        <w:rPr>
          <w:sz w:val="28"/>
          <w:szCs w:val="28"/>
          <w:lang w:eastAsia="zh-CN"/>
        </w:rPr>
      </w:pPr>
      <w:r>
        <w:rPr>
          <w:rFonts w:hint="default"/>
          <w:sz w:val="28"/>
          <w:szCs w:val="28"/>
          <w:lang w:val="ru-RU" w:eastAsia="zh-CN"/>
        </w:rPr>
        <w:t xml:space="preserve">2.4.2. </w:t>
      </w:r>
      <w:r>
        <w:rPr>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15 (пятнадцати) рабочих дней.</w:t>
      </w:r>
    </w:p>
    <w:p>
      <w:pPr>
        <w:widowControl w:val="0"/>
        <w:autoSpaceDE w:val="0"/>
        <w:autoSpaceDN w:val="0"/>
        <w:adjustRightInd w:val="0"/>
        <w:outlineLvl w:val="2"/>
        <w:rPr>
          <w:b/>
          <w:sz w:val="28"/>
          <w:szCs w:val="28"/>
        </w:rPr>
      </w:pPr>
    </w:p>
    <w:p>
      <w:pPr>
        <w:widowControl w:val="0"/>
        <w:autoSpaceDE w:val="0"/>
        <w:autoSpaceDN w:val="0"/>
        <w:adjustRightInd w:val="0"/>
        <w:jc w:val="center"/>
        <w:outlineLvl w:val="2"/>
        <w:rPr>
          <w:rFonts w:hint="default" w:cs="Arial"/>
          <w:sz w:val="28"/>
          <w:szCs w:val="28"/>
          <w:lang w:val="ru-RU"/>
        </w:rPr>
      </w:pPr>
      <w:r>
        <w:rPr>
          <w:rFonts w:cs="Arial"/>
          <w:sz w:val="28"/>
          <w:szCs w:val="28"/>
        </w:rPr>
        <w:t xml:space="preserve">Подраздел 2.5. </w:t>
      </w:r>
      <w:r>
        <w:rPr>
          <w:rFonts w:cs="Arial"/>
          <w:sz w:val="28"/>
          <w:szCs w:val="28"/>
          <w:lang w:val="ru-RU"/>
        </w:rPr>
        <w:t>Нормативные</w:t>
      </w:r>
      <w:r>
        <w:rPr>
          <w:rFonts w:hint="default" w:cs="Arial"/>
          <w:sz w:val="28"/>
          <w:szCs w:val="28"/>
          <w:lang w:val="ru-RU"/>
        </w:rPr>
        <w:t xml:space="preserve"> правовые акты</w:t>
      </w:r>
      <w:r>
        <w:rPr>
          <w:rFonts w:cs="Arial"/>
          <w:sz w:val="28"/>
          <w:szCs w:val="28"/>
        </w:rPr>
        <w:t xml:space="preserve">, </w:t>
      </w:r>
      <w:r>
        <w:rPr>
          <w:rFonts w:cs="Arial"/>
          <w:sz w:val="28"/>
          <w:szCs w:val="28"/>
          <w:lang w:val="ru-RU"/>
        </w:rPr>
        <w:t>регулирующие</w:t>
      </w:r>
      <w:r>
        <w:rPr>
          <w:rFonts w:cs="Arial"/>
          <w:sz w:val="28"/>
          <w:szCs w:val="28"/>
        </w:rPr>
        <w:t xml:space="preserve"> </w:t>
      </w:r>
      <w:r>
        <w:rPr>
          <w:rFonts w:cs="Arial"/>
          <w:sz w:val="28"/>
          <w:szCs w:val="28"/>
          <w:lang w:val="ru-RU"/>
        </w:rPr>
        <w:t>предоставления</w:t>
      </w:r>
      <w:r>
        <w:rPr>
          <w:rFonts w:hint="default" w:cs="Arial"/>
          <w:sz w:val="28"/>
          <w:szCs w:val="28"/>
          <w:lang w:val="ru-RU"/>
        </w:rPr>
        <w:t xml:space="preserve"> муниципальной услуги</w:t>
      </w:r>
    </w:p>
    <w:p>
      <w:pPr>
        <w:widowControl w:val="0"/>
        <w:autoSpaceDE w:val="0"/>
        <w:autoSpaceDN w:val="0"/>
        <w:adjustRightInd w:val="0"/>
        <w:jc w:val="center"/>
        <w:outlineLvl w:val="2"/>
        <w:rPr>
          <w:rFonts w:cs="Arial"/>
          <w:sz w:val="28"/>
          <w:szCs w:val="28"/>
        </w:rPr>
      </w:pPr>
    </w:p>
    <w:p>
      <w:pPr>
        <w:widowControl w:val="0"/>
        <w:ind w:firstLine="709"/>
        <w:jc w:val="both"/>
        <w:rPr>
          <w:sz w:val="28"/>
          <w:szCs w:val="28"/>
          <w:lang w:eastAsia="ru-RU"/>
        </w:rPr>
      </w:pPr>
      <w:r>
        <w:rPr>
          <w:rFonts w:cs="Arial"/>
          <w:sz w:val="28"/>
          <w:szCs w:val="28"/>
        </w:rPr>
        <w:t xml:space="preserve"> </w:t>
      </w:r>
      <w:r>
        <w:rPr>
          <w:sz w:val="28"/>
          <w:szCs w:val="28"/>
          <w:lang w:eastAsia="ru-RU"/>
        </w:rPr>
        <w:t>Правовыми основаниями для предоставления муниципальной услуги являются следующие нормативные правовые акты:</w:t>
      </w:r>
    </w:p>
    <w:p>
      <w:pPr>
        <w:pStyle w:val="77"/>
        <w:ind w:firstLine="709"/>
        <w:jc w:val="both"/>
        <w:rPr>
          <w:rFonts w:ascii="Times New Roman" w:hAnsi="Times New Roman" w:cs="Times New Roman"/>
          <w:sz w:val="28"/>
          <w:szCs w:val="28"/>
        </w:rPr>
      </w:pPr>
      <w:bookmarkStart w:id="3" w:name="sub_281"/>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consultantplus://offline/ref=202173C31791D5B37995E412E4E3132F88BA531CAF67B613E1BBFBuCc7P </w:instrText>
      </w:r>
      <w:r>
        <w:rPr>
          <w:rFonts w:ascii="Times New Roman" w:hAnsi="Times New Roman" w:cs="Times New Roman"/>
          <w:sz w:val="28"/>
          <w:szCs w:val="28"/>
        </w:rPr>
        <w:fldChar w:fldCharType="separate"/>
      </w:r>
      <w:r>
        <w:rPr>
          <w:rFonts w:ascii="Times New Roman" w:hAnsi="Times New Roman" w:cs="Times New Roman"/>
          <w:sz w:val="28"/>
          <w:szCs w:val="28"/>
        </w:rPr>
        <w:t>Конституци</w:t>
      </w:r>
      <w:r>
        <w:rPr>
          <w:rFonts w:ascii="Times New Roman" w:hAnsi="Times New Roman" w:cs="Times New Roman"/>
          <w:sz w:val="28"/>
          <w:szCs w:val="28"/>
        </w:rPr>
        <w:fldChar w:fldCharType="end"/>
      </w:r>
      <w:r>
        <w:rPr>
          <w:rFonts w:ascii="Times New Roman" w:hAnsi="Times New Roman" w:cs="Times New Roman"/>
          <w:sz w:val="28"/>
          <w:szCs w:val="28"/>
        </w:rPr>
        <w:t>ей Российской Федерации (первоначальный текст документа опубликован в «Российской газете» от 25 декабря 1993 года № 237);</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24 ноября 1995 года № 181-ФЗ «О социальной защите инвалидов в Российской Федерации» (первоначальный текст документа </w:t>
      </w:r>
      <w:r>
        <w:fldChar w:fldCharType="begin"/>
      </w:r>
      <w:r>
        <w:instrText xml:space="preserve">HYPERLINK "http://www.rg.ru/1995/11/24/invalidy-dok.html" \t "_blank" \o "Закон о социальной защите инвалидов"</w:instrText>
      </w:r>
      <w:r>
        <w:fldChar w:fldCharType="separate"/>
      </w:r>
      <w:r>
        <w:rPr>
          <w:rFonts w:ascii="Times New Roman" w:hAnsi="Times New Roman" w:cs="Times New Roman"/>
          <w:sz w:val="28"/>
          <w:szCs w:val="28"/>
        </w:rPr>
        <w:t>опубликован в «Российской газете» 24 ноября 1995</w:t>
      </w:r>
      <w:r>
        <w:fldChar w:fldCharType="end"/>
      </w:r>
      <w:r>
        <w:rPr>
          <w:rFonts w:ascii="Times New Roman" w:hAnsi="Times New Roman" w:cs="Times New Roman"/>
          <w:sz w:val="28"/>
          <w:szCs w:val="28"/>
        </w:rPr>
        <w:t xml:space="preserve"> года № 234; в Собрании законодательства Российской Федерации от 27 ноября 1995 года № 48 ст. 4563);</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r>
        <w:fldChar w:fldCharType="begin"/>
      </w:r>
      <w:r>
        <w:instrText xml:space="preserve">HYPERLINK "consultantplus://offline/ref=ED0C09261C7DDFCA73A72313D77CFBBB7399EA3B2CE88ADD18C169D34979vCE"</w:instrText>
      </w:r>
      <w:r>
        <w:fldChar w:fldCharType="separate"/>
      </w:r>
      <w:r>
        <w:rPr>
          <w:rFonts w:ascii="Times New Roman" w:hAnsi="Times New Roman" w:cs="Times New Roman"/>
          <w:sz w:val="28"/>
          <w:szCs w:val="28"/>
        </w:rPr>
        <w:t>закон</w:t>
      </w:r>
      <w:r>
        <w:fldChar w:fldCharType="end"/>
      </w:r>
      <w:r>
        <w:rPr>
          <w:rFonts w:ascii="Times New Roman" w:hAnsi="Times New Roman" w:cs="Times New Roman"/>
          <w:sz w:val="28"/>
          <w:szCs w:val="28"/>
        </w:rPr>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pPr>
        <w:pStyle w:val="77"/>
        <w:ind w:firstLine="709"/>
        <w:jc w:val="both"/>
        <w:rPr>
          <w:rFonts w:ascii="Times New Roman" w:hAnsi="Times New Roman" w:cs="Times New Roman"/>
          <w:sz w:val="28"/>
          <w:szCs w:val="28"/>
        </w:rPr>
      </w:pPr>
      <w:r>
        <w:fldChar w:fldCharType="begin"/>
      </w:r>
      <w:r>
        <w:instrText xml:space="preserve">HYPERLINK "garantF1://12084522.0"</w:instrText>
      </w:r>
      <w:r>
        <w:fldChar w:fldCharType="separate"/>
      </w:r>
      <w:r>
        <w:rPr>
          <w:rFonts w:ascii="Times New Roman" w:hAnsi="Times New Roman" w:cs="Times New Roman"/>
          <w:sz w:val="28"/>
          <w:szCs w:val="28"/>
        </w:rPr>
        <w:t>Федеральным законом</w:t>
      </w:r>
      <w:r>
        <w:fldChar w:fldCharType="end"/>
      </w:r>
      <w:r>
        <w:rPr>
          <w:rFonts w:ascii="Times New Roman" w:hAnsi="Times New Roman" w:cs="Times New Roman"/>
          <w:sz w:val="28"/>
          <w:szCs w:val="28"/>
        </w:rPr>
        <w:t xml:space="preserve"> от 6 апреля 2011 года№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bookmarkEnd w:id="3"/>
    <w:p>
      <w:pPr>
        <w:pStyle w:val="77"/>
        <w:ind w:firstLine="709"/>
        <w:jc w:val="both"/>
        <w:rPr>
          <w:rFonts w:ascii="Times New Roman" w:hAnsi="Times New Roman" w:cs="Times New Roman"/>
          <w:sz w:val="28"/>
          <w:szCs w:val="28"/>
        </w:rPr>
      </w:pPr>
      <w:r>
        <w:rPr>
          <w:rFonts w:ascii="Times New Roman" w:hAnsi="Times New Roman" w:cs="Times New Roman"/>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pPr>
        <w:pStyle w:val="77"/>
        <w:ind w:firstLine="709"/>
        <w:jc w:val="both"/>
        <w:rPr>
          <w:rFonts w:ascii="Times New Roman" w:hAnsi="Times New Roman" w:cs="Times New Roman"/>
          <w:sz w:val="28"/>
          <w:szCs w:val="28"/>
        </w:rPr>
      </w:pPr>
      <w:r>
        <w:fldChar w:fldCharType="begin"/>
      </w:r>
      <w:r>
        <w:instrText xml:space="preserve">HYPERLINK "garantF1://12085976.0"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(первоначальныйтекст документа опубликован в Собрании законодательства Российской Федерации от 30 мая 2011 года № 22, ст. 3169);</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pPr>
        <w:pStyle w:val="77"/>
        <w:ind w:firstLine="709"/>
        <w:jc w:val="both"/>
        <w:rPr>
          <w:rFonts w:ascii="Times New Roman" w:hAnsi="Times New Roman" w:cs="Times New Roman"/>
          <w:sz w:val="28"/>
          <w:szCs w:val="28"/>
        </w:rPr>
      </w:pPr>
      <w:r>
        <w:fldChar w:fldCharType="begin"/>
      </w:r>
      <w:r>
        <w:instrText xml:space="preserve">HYPERLINK "garantF1://70093794.0"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pPr>
        <w:pStyle w:val="77"/>
        <w:ind w:firstLine="709"/>
        <w:jc w:val="both"/>
        <w:rPr>
          <w:rFonts w:ascii="Times New Roman" w:hAnsi="Times New Roman" w:cs="Times New Roman"/>
          <w:sz w:val="28"/>
          <w:szCs w:val="28"/>
        </w:rPr>
      </w:pPr>
      <w:r>
        <w:fldChar w:fldCharType="begin"/>
      </w:r>
      <w:r>
        <w:instrText xml:space="preserve">HYPERLINK "garantF1://70120262.0"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pPr>
        <w:pStyle w:val="77"/>
        <w:ind w:firstLine="709"/>
        <w:jc w:val="both"/>
        <w:rPr>
          <w:rFonts w:ascii="Times New Roman" w:hAnsi="Times New Roman" w:cs="Times New Roman"/>
          <w:sz w:val="28"/>
          <w:szCs w:val="28"/>
        </w:rPr>
      </w:pPr>
      <w:r>
        <w:fldChar w:fldCharType="begin"/>
      </w:r>
      <w:r>
        <w:instrText xml:space="preserve">HYPERLINK "garantF1://70162414.0"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pPr>
        <w:pStyle w:val="77"/>
        <w:ind w:firstLine="709"/>
        <w:jc w:val="both"/>
        <w:rPr>
          <w:rFonts w:ascii="Times New Roman" w:hAnsi="Times New Roman" w:cs="Times New Roman"/>
          <w:sz w:val="28"/>
          <w:szCs w:val="28"/>
        </w:rPr>
      </w:pPr>
      <w:r>
        <w:fldChar w:fldCharType="begin"/>
      </w:r>
      <w:r>
        <w:instrText xml:space="preserve">HYPERLINK "garantF1://71262988.0"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pPr>
        <w:widowControl w:val="0"/>
        <w:ind w:firstLine="709"/>
        <w:jc w:val="both"/>
        <w:rPr>
          <w:sz w:val="28"/>
          <w:szCs w:val="28"/>
          <w:lang w:eastAsia="ru-RU"/>
        </w:rPr>
      </w:pPr>
      <w:r>
        <w:rPr>
          <w:sz w:val="28"/>
          <w:szCs w:val="28"/>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52, стр. 78);</w:t>
      </w:r>
    </w:p>
    <w:p>
      <w:pPr>
        <w:ind w:firstLine="567"/>
        <w:jc w:val="both"/>
        <w:rPr>
          <w:sz w:val="28"/>
          <w:szCs w:val="28"/>
        </w:rPr>
      </w:pPr>
      <w:r>
        <w:rPr>
          <w:sz w:val="28"/>
          <w:szCs w:val="28"/>
        </w:rPr>
        <w:t>Законом Краснодарского края от 23.04.2013 N 2695-КЗ (ред. от 04.04.2016) "Об охране зеленых насаждений в Краснодарском крае" (принят ЗС КК 16.04.2013) (вместе с "Порядком исчисления платы за проведение компенсационного озеленения при уничтожении зеленых насаждений на территории поселений, городских округов Краснодарского края") (далее - ЗКК № 2695-КЗ);</w:t>
      </w:r>
    </w:p>
    <w:p>
      <w:pPr>
        <w:widowControl w:val="0"/>
        <w:ind w:firstLine="709"/>
        <w:jc w:val="both"/>
        <w:rPr>
          <w:sz w:val="28"/>
          <w:szCs w:val="28"/>
          <w:lang w:eastAsia="ru-RU"/>
        </w:rPr>
      </w:pPr>
      <w:r>
        <w:rPr>
          <w:sz w:val="28"/>
          <w:szCs w:val="28"/>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pPr>
        <w:widowControl w:val="0"/>
        <w:tabs>
          <w:tab w:val="left" w:pos="851"/>
        </w:tabs>
        <w:ind w:firstLine="709"/>
        <w:jc w:val="both"/>
        <w:rPr>
          <w:sz w:val="28"/>
          <w:szCs w:val="28"/>
        </w:rPr>
      </w:pPr>
      <w:r>
        <w:rPr>
          <w:sz w:val="28"/>
          <w:szCs w:val="28"/>
        </w:rPr>
        <w:t>Уставом Новоминского сельского поселения Каневского района;</w:t>
      </w:r>
    </w:p>
    <w:p>
      <w:pPr>
        <w:widowControl w:val="0"/>
        <w:ind w:firstLine="709"/>
        <w:jc w:val="both"/>
        <w:rPr>
          <w:rFonts w:cs="Arial"/>
          <w:sz w:val="28"/>
          <w:szCs w:val="28"/>
        </w:rPr>
      </w:pPr>
      <w:r>
        <w:rPr>
          <w:sz w:val="28"/>
          <w:szCs w:val="28"/>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pPr>
        <w:widowControl w:val="0"/>
        <w:autoSpaceDE w:val="0"/>
        <w:autoSpaceDN w:val="0"/>
        <w:adjustRightInd w:val="0"/>
        <w:jc w:val="center"/>
        <w:outlineLvl w:val="2"/>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 xml:space="preserve">Подраздел 2.6. </w:t>
      </w:r>
      <w:r>
        <w:rPr>
          <w:rFonts w:cs="Arial"/>
          <w:sz w:val="28"/>
          <w:szCs w:val="28"/>
          <w:lang w:val="ru-RU"/>
        </w:rPr>
        <w:t>Исчерпывающий</w:t>
      </w:r>
      <w:r>
        <w:rPr>
          <w:rFonts w:hint="default" w:cs="Arial"/>
          <w:sz w:val="28"/>
          <w:szCs w:val="28"/>
          <w:lang w:val="ru-RU"/>
        </w:rPr>
        <w:t xml:space="preserve"> перечень документов</w:t>
      </w:r>
      <w:r>
        <w:rPr>
          <w:rFonts w:cs="Arial"/>
          <w:sz w:val="28"/>
          <w:szCs w:val="28"/>
        </w:rPr>
        <w:t>,</w:t>
      </w:r>
    </w:p>
    <w:p>
      <w:pPr>
        <w:widowControl w:val="0"/>
        <w:autoSpaceDE w:val="0"/>
        <w:autoSpaceDN w:val="0"/>
        <w:adjustRightInd w:val="0"/>
        <w:jc w:val="center"/>
        <w:outlineLvl w:val="2"/>
        <w:rPr>
          <w:rFonts w:hint="default" w:cs="Arial"/>
          <w:sz w:val="28"/>
          <w:szCs w:val="28"/>
          <w:lang w:val="ru-RU"/>
        </w:rPr>
      </w:pPr>
      <w:r>
        <w:rPr>
          <w:rFonts w:cs="Arial"/>
          <w:sz w:val="28"/>
          <w:szCs w:val="28"/>
          <w:lang w:val="ru-RU"/>
        </w:rPr>
        <w:t>необходимых</w:t>
      </w:r>
      <w:r>
        <w:rPr>
          <w:rFonts w:hint="default" w:cs="Arial"/>
          <w:sz w:val="28"/>
          <w:szCs w:val="28"/>
          <w:lang w:val="ru-RU"/>
        </w:rPr>
        <w:t xml:space="preserve"> в соответсвии</w:t>
      </w:r>
      <w:r>
        <w:rPr>
          <w:rFonts w:cs="Arial"/>
          <w:sz w:val="28"/>
          <w:szCs w:val="28"/>
        </w:rPr>
        <w:t xml:space="preserve"> </w:t>
      </w:r>
      <w:r>
        <w:rPr>
          <w:rFonts w:cs="Arial"/>
          <w:sz w:val="28"/>
          <w:szCs w:val="28"/>
          <w:lang w:val="ru-RU"/>
        </w:rPr>
        <w:t>с</w:t>
      </w:r>
      <w:r>
        <w:rPr>
          <w:rFonts w:hint="default" w:cs="Arial"/>
          <w:sz w:val="28"/>
          <w:szCs w:val="28"/>
          <w:lang w:val="ru-RU"/>
        </w:rPr>
        <w:t xml:space="preserve"> нормами </w:t>
      </w:r>
      <w:r>
        <w:rPr>
          <w:rFonts w:cs="Arial"/>
          <w:sz w:val="28"/>
          <w:szCs w:val="28"/>
          <w:lang w:val="ru-RU"/>
        </w:rPr>
        <w:t>правовыми</w:t>
      </w:r>
      <w:r>
        <w:rPr>
          <w:rFonts w:hint="default" w:cs="Arial"/>
          <w:sz w:val="28"/>
          <w:szCs w:val="28"/>
          <w:lang w:val="ru-RU"/>
        </w:rPr>
        <w:t xml:space="preserve"> актами</w:t>
      </w:r>
      <w:r>
        <w:rPr>
          <w:rFonts w:cs="Arial"/>
          <w:sz w:val="28"/>
          <w:szCs w:val="28"/>
        </w:rPr>
        <w:t xml:space="preserve"> </w:t>
      </w:r>
      <w:r>
        <w:rPr>
          <w:rFonts w:cs="Arial"/>
          <w:sz w:val="28"/>
          <w:szCs w:val="28"/>
          <w:lang w:val="ru-RU"/>
        </w:rPr>
        <w:t>для</w:t>
      </w:r>
      <w:r>
        <w:rPr>
          <w:rFonts w:hint="default" w:cs="Arial"/>
          <w:sz w:val="28"/>
          <w:szCs w:val="28"/>
          <w:lang w:val="ru-RU"/>
        </w:rPr>
        <w:t xml:space="preserve"> предоставления </w:t>
      </w:r>
      <w:r>
        <w:rPr>
          <w:rFonts w:cs="Arial"/>
          <w:sz w:val="28"/>
          <w:szCs w:val="28"/>
          <w:lang w:val="ru-RU"/>
        </w:rPr>
        <w:t>муниципальной</w:t>
      </w:r>
      <w:r>
        <w:rPr>
          <w:rFonts w:hint="default" w:cs="Arial"/>
          <w:sz w:val="28"/>
          <w:szCs w:val="28"/>
          <w:lang w:val="ru-RU"/>
        </w:rPr>
        <w:t xml:space="preserve"> услуги и услуг</w:t>
      </w:r>
      <w:r>
        <w:rPr>
          <w:rFonts w:cs="Arial"/>
          <w:sz w:val="28"/>
          <w:szCs w:val="28"/>
        </w:rPr>
        <w:t xml:space="preserve">, </w:t>
      </w:r>
      <w:r>
        <w:rPr>
          <w:rFonts w:cs="Arial"/>
          <w:sz w:val="28"/>
          <w:szCs w:val="28"/>
          <w:lang w:val="ru-RU"/>
        </w:rPr>
        <w:t>которые</w:t>
      </w:r>
      <w:r>
        <w:rPr>
          <w:rFonts w:hint="default" w:cs="Arial"/>
          <w:sz w:val="28"/>
          <w:szCs w:val="28"/>
          <w:lang w:val="ru-RU"/>
        </w:rPr>
        <w:t xml:space="preserve"> являются </w:t>
      </w:r>
      <w:r>
        <w:rPr>
          <w:rFonts w:cs="Arial"/>
          <w:sz w:val="28"/>
          <w:szCs w:val="28"/>
          <w:lang w:val="ru-RU"/>
        </w:rPr>
        <w:t>необходимыми</w:t>
      </w:r>
      <w:r>
        <w:rPr>
          <w:rFonts w:hint="default" w:cs="Arial"/>
          <w:sz w:val="28"/>
          <w:szCs w:val="28"/>
          <w:lang w:val="ru-RU"/>
        </w:rPr>
        <w:t xml:space="preserve"> и обязательными</w:t>
      </w:r>
      <w:r>
        <w:rPr>
          <w:rFonts w:cs="Arial"/>
          <w:sz w:val="28"/>
          <w:szCs w:val="28"/>
        </w:rPr>
        <w:t xml:space="preserve"> </w:t>
      </w:r>
      <w:r>
        <w:rPr>
          <w:rFonts w:cs="Arial"/>
          <w:sz w:val="28"/>
          <w:szCs w:val="28"/>
          <w:lang w:val="ru-RU"/>
        </w:rPr>
        <w:t>для</w:t>
      </w:r>
      <w:r>
        <w:rPr>
          <w:rFonts w:hint="default" w:cs="Arial"/>
          <w:sz w:val="28"/>
          <w:szCs w:val="28"/>
          <w:lang w:val="ru-RU"/>
        </w:rPr>
        <w:t xml:space="preserve"> предоставления</w:t>
      </w:r>
      <w:r>
        <w:rPr>
          <w:rFonts w:cs="Arial"/>
          <w:sz w:val="28"/>
          <w:szCs w:val="28"/>
        </w:rPr>
        <w:t xml:space="preserve"> </w:t>
      </w:r>
      <w:r>
        <w:rPr>
          <w:rFonts w:cs="Arial"/>
          <w:sz w:val="28"/>
          <w:szCs w:val="28"/>
          <w:lang w:val="ru-RU"/>
        </w:rPr>
        <w:t>муниципальной</w:t>
      </w:r>
      <w:r>
        <w:rPr>
          <w:rFonts w:hint="default" w:cs="Arial"/>
          <w:sz w:val="28"/>
          <w:szCs w:val="28"/>
          <w:lang w:val="ru-RU"/>
        </w:rPr>
        <w:t xml:space="preserve"> </w:t>
      </w:r>
      <w:r>
        <w:rPr>
          <w:rFonts w:cs="Arial"/>
          <w:sz w:val="28"/>
          <w:szCs w:val="28"/>
          <w:lang w:val="ru-RU"/>
        </w:rPr>
        <w:t>услуги</w:t>
      </w:r>
      <w:r>
        <w:rPr>
          <w:rFonts w:cs="Arial"/>
          <w:sz w:val="28"/>
          <w:szCs w:val="28"/>
        </w:rPr>
        <w:t xml:space="preserve">, </w:t>
      </w:r>
      <w:r>
        <w:rPr>
          <w:rFonts w:cs="Arial"/>
          <w:sz w:val="28"/>
          <w:szCs w:val="28"/>
          <w:lang w:val="ru-RU"/>
        </w:rPr>
        <w:t>подлежащих</w:t>
      </w:r>
      <w:r>
        <w:rPr>
          <w:rFonts w:hint="default" w:cs="Arial"/>
          <w:sz w:val="28"/>
          <w:szCs w:val="28"/>
          <w:lang w:val="ru-RU"/>
        </w:rPr>
        <w:t xml:space="preserve"> </w:t>
      </w:r>
      <w:r>
        <w:rPr>
          <w:rFonts w:cs="Arial"/>
          <w:sz w:val="28"/>
          <w:szCs w:val="28"/>
          <w:lang w:val="ru-RU"/>
        </w:rPr>
        <w:t>предоставлению</w:t>
      </w:r>
      <w:r>
        <w:rPr>
          <w:rFonts w:hint="default" w:cs="Arial"/>
          <w:sz w:val="28"/>
          <w:szCs w:val="28"/>
          <w:lang w:val="ru-RU"/>
        </w:rPr>
        <w:t xml:space="preserve"> </w:t>
      </w:r>
      <w:r>
        <w:rPr>
          <w:rFonts w:cs="Arial"/>
          <w:sz w:val="28"/>
          <w:szCs w:val="28"/>
          <w:lang w:val="ru-RU"/>
        </w:rPr>
        <w:t>заявителем</w:t>
      </w:r>
      <w:r>
        <w:rPr>
          <w:rFonts w:cs="Arial"/>
          <w:sz w:val="28"/>
          <w:szCs w:val="28"/>
        </w:rPr>
        <w:t xml:space="preserve">, </w:t>
      </w:r>
      <w:r>
        <w:rPr>
          <w:rFonts w:cs="Arial"/>
          <w:sz w:val="28"/>
          <w:szCs w:val="28"/>
          <w:lang w:val="ru-RU"/>
        </w:rPr>
        <w:t>способы</w:t>
      </w:r>
      <w:r>
        <w:rPr>
          <w:rFonts w:hint="default" w:cs="Arial"/>
          <w:sz w:val="28"/>
          <w:szCs w:val="28"/>
          <w:lang w:val="ru-RU"/>
        </w:rPr>
        <w:t xml:space="preserve"> их получения заявителем</w:t>
      </w:r>
      <w:r>
        <w:rPr>
          <w:rFonts w:cs="Arial"/>
          <w:sz w:val="28"/>
          <w:szCs w:val="28"/>
        </w:rPr>
        <w:t xml:space="preserve">, </w:t>
      </w:r>
      <w:r>
        <w:rPr>
          <w:rFonts w:cs="Arial"/>
          <w:sz w:val="28"/>
          <w:szCs w:val="28"/>
          <w:lang w:val="ru-RU"/>
        </w:rPr>
        <w:t>в</w:t>
      </w:r>
      <w:r>
        <w:rPr>
          <w:rFonts w:hint="default" w:cs="Arial"/>
          <w:sz w:val="28"/>
          <w:szCs w:val="28"/>
          <w:lang w:val="ru-RU"/>
        </w:rPr>
        <w:t xml:space="preserve"> том числе в электронной форме</w:t>
      </w:r>
      <w:r>
        <w:rPr>
          <w:rFonts w:cs="Arial"/>
          <w:sz w:val="28"/>
          <w:szCs w:val="28"/>
        </w:rPr>
        <w:t xml:space="preserve">, </w:t>
      </w:r>
      <w:r>
        <w:rPr>
          <w:rFonts w:cs="Arial"/>
          <w:sz w:val="28"/>
          <w:szCs w:val="28"/>
          <w:lang w:val="ru-RU"/>
        </w:rPr>
        <w:t>порядок</w:t>
      </w:r>
      <w:r>
        <w:rPr>
          <w:rFonts w:hint="default" w:cs="Arial"/>
          <w:sz w:val="28"/>
          <w:szCs w:val="28"/>
          <w:lang w:val="ru-RU"/>
        </w:rPr>
        <w:t xml:space="preserve"> их представления</w:t>
      </w:r>
    </w:p>
    <w:p>
      <w:pPr>
        <w:widowControl w:val="0"/>
        <w:autoSpaceDE w:val="0"/>
        <w:autoSpaceDN w:val="0"/>
        <w:adjustRightInd w:val="0"/>
        <w:ind w:firstLine="726"/>
        <w:jc w:val="center"/>
        <w:outlineLvl w:val="2"/>
        <w:rPr>
          <w:rFonts w:cs="Arial"/>
          <w:sz w:val="28"/>
          <w:szCs w:val="28"/>
        </w:rPr>
      </w:pPr>
    </w:p>
    <w:p>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pPr>
        <w:autoSpaceDE w:val="0"/>
        <w:autoSpaceDN w:val="0"/>
        <w:adjustRightInd w:val="0"/>
        <w:ind w:firstLine="708" w:firstLineChars="0"/>
        <w:jc w:val="both"/>
        <w:rPr>
          <w:sz w:val="28"/>
          <w:szCs w:val="28"/>
          <w:lang w:eastAsia="ru-RU"/>
        </w:rPr>
      </w:pPr>
      <w:r>
        <w:rPr>
          <w:sz w:val="28"/>
          <w:szCs w:val="28"/>
          <w:lang w:eastAsia="ru-RU"/>
        </w:rPr>
        <w:t>заявление о предоставлении муниципальной услуги по форме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В заявлении указывается основание необходимости вырубки (уничтожения) зеленых насаждений.</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Образец заполнения заявления приведен в Приложении № 2 к настоящему Регламенту;</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pPr>
        <w:autoSpaceDE w:val="0"/>
        <w:autoSpaceDN w:val="0"/>
        <w:adjustRightInd w:val="0"/>
        <w:ind w:firstLine="720"/>
        <w:jc w:val="both"/>
        <w:rPr>
          <w:sz w:val="28"/>
          <w:szCs w:val="28"/>
          <w:lang w:eastAsia="ru-RU"/>
        </w:rPr>
      </w:pPr>
      <w:r>
        <w:rPr>
          <w:sz w:val="28"/>
          <w:szCs w:val="28"/>
          <w:lang w:eastAsia="ru-RU"/>
        </w:rPr>
        <w:t>информация о сроке выполнения работ;</w:t>
      </w:r>
    </w:p>
    <w:p>
      <w:pPr>
        <w:autoSpaceDE w:val="0"/>
        <w:autoSpaceDN w:val="0"/>
        <w:adjustRightInd w:val="0"/>
        <w:ind w:firstLine="720"/>
        <w:jc w:val="both"/>
        <w:rPr>
          <w:sz w:val="28"/>
          <w:szCs w:val="28"/>
          <w:lang w:eastAsia="ru-RU"/>
        </w:rPr>
      </w:pPr>
      <w:r>
        <w:rPr>
          <w:sz w:val="28"/>
          <w:szCs w:val="28"/>
          <w:lang w:eastAsia="ru-RU"/>
        </w:rPr>
        <w:t>банковские реквизиты заявителя;</w:t>
      </w:r>
    </w:p>
    <w:p>
      <w:pPr>
        <w:shd w:val="clear" w:color="auto" w:fill="FFFFFF"/>
        <w:ind w:firstLine="709"/>
        <w:contextualSpacing/>
        <w:rPr>
          <w:rFonts w:eastAsia="Calibri"/>
          <w:sz w:val="28"/>
          <w:szCs w:val="28"/>
          <w:lang w:eastAsia="en-US"/>
        </w:rPr>
      </w:pPr>
      <w:r>
        <w:rPr>
          <w:sz w:val="28"/>
          <w:szCs w:val="28"/>
          <w:lang w:eastAsia="ru-RU"/>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rFonts w:eastAsia="Calibri"/>
          <w:sz w:val="28"/>
          <w:szCs w:val="28"/>
          <w:lang w:eastAsia="en-US"/>
        </w:rPr>
        <w:t xml:space="preserve"> </w:t>
      </w:r>
    </w:p>
    <w:p>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pPr>
        <w:ind w:firstLine="720"/>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pPr>
        <w:autoSpaceDE w:val="0"/>
        <w:autoSpaceDN w:val="0"/>
        <w:adjustRightInd w:val="0"/>
        <w:ind w:firstLine="709"/>
        <w:jc w:val="both"/>
        <w:rPr>
          <w:sz w:val="28"/>
          <w:szCs w:val="28"/>
        </w:rPr>
      </w:pPr>
      <w:r>
        <w:rPr>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pPr>
        <w:autoSpaceDE w:val="0"/>
        <w:autoSpaceDN w:val="0"/>
        <w:adjustRightInd w:val="0"/>
        <w:ind w:firstLine="709"/>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pPr>
        <w:autoSpaceDE w:val="0"/>
        <w:autoSpaceDN w:val="0"/>
        <w:adjustRightInd w:val="0"/>
        <w:ind w:firstLine="709"/>
        <w:jc w:val="both"/>
        <w:rPr>
          <w:sz w:val="28"/>
          <w:szCs w:val="28"/>
          <w:lang w:eastAsia="en-US"/>
        </w:rPr>
      </w:pPr>
      <w:r>
        <w:rPr>
          <w:sz w:val="28"/>
          <w:szCs w:val="28"/>
        </w:rPr>
        <w:t>2.6.8. 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pStyle w:val="4"/>
        <w:ind w:firstLine="708"/>
        <w:jc w:val="both"/>
      </w:pPr>
      <w: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jc w:val="both"/>
        <w:rPr>
          <w:rFonts w:hint="default" w:ascii="Times New Roman" w:hAnsi="Times New Roman" w:eastAsia="Arial" w:cs="Times New Roman"/>
          <w:i w:val="0"/>
          <w:iCs w:val="0"/>
          <w:caps w:val="0"/>
          <w:color w:val="212121"/>
          <w:spacing w:val="0"/>
          <w:sz w:val="28"/>
          <w:szCs w:val="28"/>
          <w:shd w:val="clear" w:fill="FFFFFF"/>
        </w:rPr>
      </w:pPr>
      <w:r>
        <w:rPr>
          <w:rFonts w:hint="default"/>
          <w:lang w:val="ru-RU"/>
        </w:rPr>
        <w:tab/>
      </w:r>
      <w:r>
        <w:rPr>
          <w:rFonts w:hint="default"/>
          <w:sz w:val="28"/>
          <w:szCs w:val="28"/>
          <w:lang w:val="ru-RU"/>
        </w:rPr>
        <w:t xml:space="preserve">2.7. </w:t>
      </w:r>
      <w:r>
        <w:rPr>
          <w:rFonts w:hint="default" w:ascii="Times New Roman" w:hAnsi="Times New Roman" w:eastAsia="Arial" w:cs="Times New Roman"/>
          <w:i w:val="0"/>
          <w:iCs w:val="0"/>
          <w:caps w:val="0"/>
          <w:color w:val="212121"/>
          <w:spacing w:val="0"/>
          <w:sz w:val="28"/>
          <w:szCs w:val="28"/>
          <w:shd w:val="clear" w:fill="FFFFFF"/>
        </w:rPr>
        <w:t>Для получения дубликата результата предоставления Муниципальной услуги (далее - дубликат) заявителю (представителю Заявителя) необходимо обратиться в Администрацию посредством личного письменного заявления, написанного в свободной форме, направив по адресу электронной почты или обратившись лично в Администрацию.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363" w:leftChars="0" w:right="0" w:rightChars="0"/>
        <w:jc w:val="both"/>
        <w:textAlignment w:val="auto"/>
        <w:rPr>
          <w:rFonts w:hint="default" w:ascii="Times New Roman" w:hAnsi="Times New Roman" w:cs="Times New Roman"/>
          <w:sz w:val="28"/>
          <w:szCs w:val="28"/>
        </w:rPr>
      </w:pPr>
      <w:r>
        <w:rPr>
          <w:rFonts w:hint="default" w:ascii="Times New Roman" w:hAnsi="Times New Roman" w:eastAsia="Arial" w:cs="Times New Roman"/>
          <w:i w:val="0"/>
          <w:iCs w:val="0"/>
          <w:caps w:val="0"/>
          <w:color w:val="212121"/>
          <w:spacing w:val="0"/>
          <w:sz w:val="28"/>
          <w:szCs w:val="28"/>
          <w:shd w:val="clear" w:fill="FFFFFF"/>
          <w:lang w:val="ru-RU"/>
        </w:rPr>
        <w:tab/>
      </w:r>
      <w:r>
        <w:rPr>
          <w:rFonts w:hint="default" w:ascii="Times New Roman" w:hAnsi="Times New Roman" w:eastAsia="Arial" w:cs="Times New Roman"/>
          <w:i w:val="0"/>
          <w:iCs w:val="0"/>
          <w:caps w:val="0"/>
          <w:color w:val="212121"/>
          <w:spacing w:val="0"/>
          <w:sz w:val="28"/>
          <w:szCs w:val="28"/>
          <w:shd w:val="clear" w:fill="FFFFFF"/>
          <w:lang w:val="ru-RU"/>
        </w:rPr>
        <w:tab/>
      </w:r>
      <w:r>
        <w:rPr>
          <w:rFonts w:hint="default" w:ascii="Times New Roman" w:hAnsi="Times New Roman" w:eastAsia="Arial" w:cs="Times New Roman"/>
          <w:i w:val="0"/>
          <w:iCs w:val="0"/>
          <w:caps w:val="0"/>
          <w:color w:val="212121"/>
          <w:spacing w:val="0"/>
          <w:sz w:val="28"/>
          <w:szCs w:val="28"/>
          <w:shd w:val="clear" w:fill="FFFFFF"/>
          <w:lang w:val="ru-RU"/>
        </w:rPr>
        <w:t xml:space="preserve">2.7.1. </w:t>
      </w:r>
      <w:r>
        <w:rPr>
          <w:rFonts w:hint="default" w:ascii="Times New Roman" w:hAnsi="Times New Roman" w:eastAsia="Arial" w:cs="Times New Roman"/>
          <w:i w:val="0"/>
          <w:iCs w:val="0"/>
          <w:caps w:val="0"/>
          <w:color w:val="212121"/>
          <w:spacing w:val="0"/>
          <w:sz w:val="28"/>
          <w:szCs w:val="28"/>
          <w:shd w:val="clear" w:fill="FFFFFF"/>
        </w:rPr>
        <w:t>Список документов, обязательных для получения дубликата: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3" w:leftChars="0" w:right="0" w:rightChars="0" w:firstLine="483" w:firstLineChars="0"/>
        <w:jc w:val="both"/>
        <w:textAlignment w:val="auto"/>
        <w:rPr>
          <w:rFonts w:hint="default" w:ascii="Times New Roman" w:hAnsi="Times New Roman" w:cs="Times New Roman"/>
          <w:sz w:val="28"/>
          <w:szCs w:val="28"/>
        </w:rPr>
      </w:pPr>
      <w:r>
        <w:rPr>
          <w:rFonts w:hint="default" w:ascii="Times New Roman" w:hAnsi="Times New Roman" w:eastAsia="Arial" w:cs="Times New Roman"/>
          <w:i w:val="0"/>
          <w:iCs w:val="0"/>
          <w:caps w:val="0"/>
          <w:color w:val="212121"/>
          <w:spacing w:val="0"/>
          <w:sz w:val="28"/>
          <w:szCs w:val="28"/>
          <w:shd w:val="clear" w:fill="FFFFFF"/>
        </w:rPr>
        <w:t>- заявление на предоставление дубликата, написанное в свободной форме и подписанное непосредственно Заявителем (представителем Заявителя);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363" w:leftChars="0" w:right="0" w:rightChars="0" w:firstLine="708" w:firstLineChars="0"/>
        <w:jc w:val="both"/>
        <w:textAlignment w:val="auto"/>
        <w:rPr>
          <w:rFonts w:hint="default" w:ascii="Times New Roman" w:hAnsi="Times New Roman" w:cs="Times New Roman"/>
          <w:sz w:val="28"/>
          <w:szCs w:val="28"/>
        </w:rPr>
      </w:pPr>
      <w:r>
        <w:rPr>
          <w:rFonts w:hint="default" w:ascii="Times New Roman" w:hAnsi="Times New Roman" w:eastAsia="Arial" w:cs="Times New Roman"/>
          <w:i w:val="0"/>
          <w:iCs w:val="0"/>
          <w:caps w:val="0"/>
          <w:color w:val="212121"/>
          <w:spacing w:val="0"/>
          <w:sz w:val="28"/>
          <w:szCs w:val="28"/>
          <w:shd w:val="clear" w:fill="FFFFFF"/>
        </w:rPr>
        <w:t>- документ, удостоверяющий личность Заявителя (представителя Заявителя);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3" w:leftChars="0" w:right="0" w:rightChars="0" w:firstLine="348" w:firstLineChars="0"/>
        <w:jc w:val="both"/>
        <w:textAlignment w:val="auto"/>
        <w:rPr>
          <w:rFonts w:hint="default" w:ascii="Times New Roman" w:hAnsi="Times New Roman" w:cs="Times New Roman"/>
          <w:sz w:val="28"/>
          <w:szCs w:val="28"/>
        </w:rPr>
      </w:pPr>
      <w:r>
        <w:rPr>
          <w:rFonts w:hint="default" w:ascii="Times New Roman" w:hAnsi="Times New Roman" w:eastAsia="Arial" w:cs="Times New Roman"/>
          <w:i w:val="0"/>
          <w:iCs w:val="0"/>
          <w:caps w:val="0"/>
          <w:color w:val="212121"/>
          <w:spacing w:val="0"/>
          <w:sz w:val="28"/>
          <w:szCs w:val="28"/>
          <w:shd w:val="clear" w:fill="FFFFFF"/>
        </w:rPr>
        <w:t>- документ, подтверждающий полномочия представителя заявителя (при обращении за получением муниципальной услуги представителя Заявителя);</w:t>
      </w:r>
    </w:p>
    <w:p>
      <w:pPr>
        <w:widowControl w:val="0"/>
        <w:autoSpaceDE w:val="0"/>
        <w:autoSpaceDN w:val="0"/>
        <w:adjustRightInd w:val="0"/>
        <w:jc w:val="both"/>
        <w:outlineLvl w:val="2"/>
        <w:rPr>
          <w:rFonts w:hint="default" w:ascii="Times New Roman" w:hAnsi="Times New Roman" w:eastAsia="Arial" w:cs="Times New Roman"/>
          <w:i w:val="0"/>
          <w:iCs w:val="0"/>
          <w:caps w:val="0"/>
          <w:color w:val="212121"/>
          <w:spacing w:val="0"/>
          <w:sz w:val="28"/>
          <w:szCs w:val="28"/>
          <w:shd w:val="clear" w:fill="FFFFFF"/>
        </w:rPr>
      </w:pPr>
      <w:r>
        <w:rPr>
          <w:rFonts w:hint="default"/>
          <w:sz w:val="28"/>
          <w:szCs w:val="28"/>
          <w:lang w:val="ru-RU"/>
        </w:rPr>
        <w:tab/>
      </w:r>
      <w:r>
        <w:rPr>
          <w:rFonts w:hint="default" w:ascii="Times New Roman" w:hAnsi="Times New Roman" w:cs="Times New Roman"/>
          <w:sz w:val="28"/>
          <w:szCs w:val="28"/>
          <w:lang w:val="ru-RU"/>
        </w:rPr>
        <w:t xml:space="preserve">2.7.2. </w:t>
      </w:r>
      <w:r>
        <w:rPr>
          <w:rFonts w:hint="default" w:ascii="Times New Roman" w:hAnsi="Times New Roman" w:eastAsia="Arial" w:cs="Times New Roman"/>
          <w:i w:val="0"/>
          <w:iCs w:val="0"/>
          <w:caps w:val="0"/>
          <w:color w:val="212121"/>
          <w:spacing w:val="0"/>
          <w:sz w:val="28"/>
          <w:szCs w:val="28"/>
          <w:shd w:val="clear" w:fill="FFFFFF"/>
        </w:rPr>
        <w:t>Срок рассмотрения заявления и выдачи дубликата составляет 5 рабочих дней со дня регистрации заявления в Администрации.</w:t>
      </w:r>
    </w:p>
    <w:p>
      <w:pPr>
        <w:widowControl w:val="0"/>
        <w:autoSpaceDE w:val="0"/>
        <w:autoSpaceDN w:val="0"/>
        <w:adjustRightInd w:val="0"/>
        <w:outlineLvl w:val="2"/>
        <w:rPr>
          <w:rFonts w:hint="default" w:ascii="Times New Roman" w:hAnsi="Times New Roman" w:eastAsia="Arial" w:cs="Times New Roman"/>
          <w:i w:val="0"/>
          <w:iCs w:val="0"/>
          <w:caps w:val="0"/>
          <w:color w:val="212121"/>
          <w:spacing w:val="0"/>
          <w:sz w:val="28"/>
          <w:szCs w:val="28"/>
          <w:shd w:val="clear" w:fill="FFFFFF"/>
          <w:lang w:val="ru-RU"/>
        </w:rPr>
      </w:pPr>
    </w:p>
    <w:p>
      <w:pPr>
        <w:widowControl w:val="0"/>
        <w:autoSpaceDE w:val="0"/>
        <w:autoSpaceDN w:val="0"/>
        <w:adjustRightInd w:val="0"/>
        <w:jc w:val="center"/>
        <w:outlineLvl w:val="2"/>
        <w:rPr>
          <w:rFonts w:hint="default" w:cs="Arial"/>
          <w:sz w:val="28"/>
          <w:szCs w:val="28"/>
          <w:lang w:val="ru-RU"/>
        </w:rPr>
      </w:pPr>
      <w:r>
        <w:rPr>
          <w:rFonts w:cs="Arial"/>
          <w:sz w:val="28"/>
          <w:szCs w:val="28"/>
        </w:rPr>
        <w:t xml:space="preserve">Подраздел 2.7. </w:t>
      </w:r>
      <w:r>
        <w:rPr>
          <w:rFonts w:cs="Arial"/>
          <w:sz w:val="28"/>
          <w:szCs w:val="28"/>
          <w:lang w:val="ru-RU"/>
        </w:rPr>
        <w:t>Исчерпывающий</w:t>
      </w:r>
      <w:r>
        <w:rPr>
          <w:rFonts w:hint="default" w:cs="Arial"/>
          <w:sz w:val="28"/>
          <w:szCs w:val="28"/>
          <w:lang w:val="ru-RU"/>
        </w:rPr>
        <w:t xml:space="preserve"> перечень документов</w:t>
      </w:r>
      <w:r>
        <w:rPr>
          <w:rFonts w:cs="Arial"/>
          <w:sz w:val="28"/>
          <w:szCs w:val="28"/>
        </w:rPr>
        <w:t>,</w:t>
      </w:r>
      <w:r>
        <w:rPr>
          <w:rFonts w:hint="default" w:cs="Arial"/>
          <w:sz w:val="28"/>
          <w:szCs w:val="28"/>
          <w:lang w:val="ru-RU"/>
        </w:rPr>
        <w:t xml:space="preserve"> </w:t>
      </w:r>
      <w:r>
        <w:rPr>
          <w:rFonts w:cs="Arial"/>
          <w:sz w:val="28"/>
          <w:szCs w:val="28"/>
          <w:lang w:val="ru-RU"/>
        </w:rPr>
        <w:t>необходимых</w:t>
      </w:r>
      <w:r>
        <w:rPr>
          <w:rFonts w:hint="default" w:cs="Arial"/>
          <w:sz w:val="28"/>
          <w:szCs w:val="28"/>
          <w:lang w:val="ru-RU"/>
        </w:rPr>
        <w:t xml:space="preserve"> в соответсвии</w:t>
      </w:r>
      <w:r>
        <w:rPr>
          <w:rFonts w:cs="Arial"/>
          <w:sz w:val="28"/>
          <w:szCs w:val="28"/>
        </w:rPr>
        <w:t xml:space="preserve"> </w:t>
      </w:r>
      <w:r>
        <w:rPr>
          <w:rFonts w:cs="Arial"/>
          <w:sz w:val="28"/>
          <w:szCs w:val="28"/>
          <w:lang w:val="ru-RU"/>
        </w:rPr>
        <w:t>с</w:t>
      </w:r>
      <w:r>
        <w:rPr>
          <w:rFonts w:hint="default" w:cs="Arial"/>
          <w:sz w:val="28"/>
          <w:szCs w:val="28"/>
          <w:lang w:val="ru-RU"/>
        </w:rPr>
        <w:t xml:space="preserve"> нормативными </w:t>
      </w:r>
      <w:r>
        <w:rPr>
          <w:rFonts w:cs="Arial"/>
          <w:sz w:val="28"/>
          <w:szCs w:val="28"/>
          <w:lang w:val="ru-RU"/>
        </w:rPr>
        <w:t>правовыми</w:t>
      </w:r>
      <w:r>
        <w:rPr>
          <w:rFonts w:hint="default" w:cs="Arial"/>
          <w:sz w:val="28"/>
          <w:szCs w:val="28"/>
          <w:lang w:val="ru-RU"/>
        </w:rPr>
        <w:t xml:space="preserve"> актами</w:t>
      </w:r>
      <w:r>
        <w:rPr>
          <w:rFonts w:cs="Arial"/>
          <w:sz w:val="28"/>
          <w:szCs w:val="28"/>
        </w:rPr>
        <w:t xml:space="preserve"> </w:t>
      </w:r>
      <w:r>
        <w:rPr>
          <w:rFonts w:cs="Arial"/>
          <w:sz w:val="28"/>
          <w:szCs w:val="28"/>
          <w:lang w:val="ru-RU"/>
        </w:rPr>
        <w:t>для</w:t>
      </w:r>
      <w:r>
        <w:rPr>
          <w:rFonts w:hint="default" w:cs="Arial"/>
          <w:sz w:val="28"/>
          <w:szCs w:val="28"/>
          <w:lang w:val="ru-RU"/>
        </w:rPr>
        <w:t xml:space="preserve"> предоставления</w:t>
      </w:r>
    </w:p>
    <w:p>
      <w:pPr>
        <w:widowControl w:val="0"/>
        <w:autoSpaceDE w:val="0"/>
        <w:autoSpaceDN w:val="0"/>
        <w:adjustRightInd w:val="0"/>
        <w:jc w:val="center"/>
        <w:outlineLvl w:val="2"/>
        <w:rPr>
          <w:rFonts w:hint="default" w:cs="Arial"/>
          <w:sz w:val="28"/>
          <w:szCs w:val="28"/>
          <w:lang w:val="ru-RU"/>
        </w:rPr>
      </w:pPr>
      <w:r>
        <w:rPr>
          <w:rFonts w:cs="Arial"/>
          <w:sz w:val="28"/>
          <w:szCs w:val="28"/>
          <w:lang w:val="ru-RU"/>
        </w:rPr>
        <w:t>муниципальной</w:t>
      </w:r>
      <w:r>
        <w:rPr>
          <w:rFonts w:hint="default" w:cs="Arial"/>
          <w:sz w:val="28"/>
          <w:szCs w:val="28"/>
          <w:lang w:val="ru-RU"/>
        </w:rPr>
        <w:t xml:space="preserve"> услуги</w:t>
      </w:r>
      <w:r>
        <w:rPr>
          <w:rFonts w:cs="Arial"/>
          <w:sz w:val="28"/>
          <w:szCs w:val="28"/>
        </w:rPr>
        <w:t xml:space="preserve">, </w:t>
      </w:r>
      <w:r>
        <w:rPr>
          <w:rFonts w:cs="Arial"/>
          <w:sz w:val="28"/>
          <w:szCs w:val="28"/>
          <w:lang w:val="ru-RU"/>
        </w:rPr>
        <w:t>которые</w:t>
      </w:r>
      <w:r>
        <w:rPr>
          <w:rFonts w:hint="default" w:cs="Arial"/>
          <w:sz w:val="28"/>
          <w:szCs w:val="28"/>
          <w:lang w:val="ru-RU"/>
        </w:rPr>
        <w:t xml:space="preserve"> находятся в </w:t>
      </w:r>
      <w:r>
        <w:rPr>
          <w:rFonts w:cs="Arial"/>
          <w:sz w:val="28"/>
          <w:szCs w:val="28"/>
          <w:lang w:val="ru-RU"/>
        </w:rPr>
        <w:t>распоряжении</w:t>
      </w:r>
      <w:r>
        <w:rPr>
          <w:rFonts w:hint="default" w:cs="Arial"/>
          <w:sz w:val="28"/>
          <w:szCs w:val="28"/>
          <w:lang w:val="ru-RU"/>
        </w:rPr>
        <w:t xml:space="preserve"> государственных органов</w:t>
      </w:r>
      <w:r>
        <w:rPr>
          <w:rFonts w:cs="Arial"/>
          <w:sz w:val="28"/>
          <w:szCs w:val="28"/>
        </w:rPr>
        <w:t xml:space="preserve">, </w:t>
      </w:r>
      <w:r>
        <w:rPr>
          <w:rFonts w:cs="Arial"/>
          <w:sz w:val="28"/>
          <w:szCs w:val="28"/>
          <w:lang w:val="ru-RU"/>
        </w:rPr>
        <w:t>органов</w:t>
      </w:r>
      <w:r>
        <w:rPr>
          <w:rFonts w:hint="default" w:cs="Arial"/>
          <w:sz w:val="28"/>
          <w:szCs w:val="28"/>
          <w:lang w:val="ru-RU"/>
        </w:rPr>
        <w:t xml:space="preserve"> местного самоуправления</w:t>
      </w:r>
      <w:r>
        <w:rPr>
          <w:rFonts w:cs="Arial"/>
          <w:sz w:val="28"/>
          <w:szCs w:val="28"/>
        </w:rPr>
        <w:t xml:space="preserve"> </w:t>
      </w:r>
      <w:r>
        <w:rPr>
          <w:rFonts w:hint="default" w:cs="Arial"/>
          <w:sz w:val="28"/>
          <w:szCs w:val="28"/>
          <w:lang w:val="ru-RU"/>
        </w:rPr>
        <w:t>и иных органов</w:t>
      </w:r>
      <w:r>
        <w:rPr>
          <w:rFonts w:cs="Arial"/>
          <w:sz w:val="28"/>
          <w:szCs w:val="28"/>
        </w:rPr>
        <w:t xml:space="preserve">, </w:t>
      </w:r>
      <w:r>
        <w:rPr>
          <w:rFonts w:cs="Arial"/>
          <w:sz w:val="28"/>
          <w:szCs w:val="28"/>
          <w:lang w:val="ru-RU"/>
        </w:rPr>
        <w:t>участвующих</w:t>
      </w:r>
      <w:r>
        <w:rPr>
          <w:rFonts w:hint="default" w:cs="Arial"/>
          <w:sz w:val="28"/>
          <w:szCs w:val="28"/>
          <w:lang w:val="ru-RU"/>
        </w:rPr>
        <w:t xml:space="preserve"> в предоставлении</w:t>
      </w:r>
      <w:r>
        <w:rPr>
          <w:rFonts w:cs="Arial"/>
          <w:sz w:val="28"/>
          <w:szCs w:val="28"/>
        </w:rPr>
        <w:t xml:space="preserve"> </w:t>
      </w:r>
      <w:r>
        <w:rPr>
          <w:rFonts w:cs="Arial"/>
          <w:sz w:val="28"/>
          <w:szCs w:val="28"/>
          <w:lang w:val="ru-RU"/>
        </w:rPr>
        <w:t>муниципальных</w:t>
      </w:r>
      <w:r>
        <w:rPr>
          <w:rFonts w:hint="default" w:cs="Arial"/>
          <w:sz w:val="28"/>
          <w:szCs w:val="28"/>
          <w:lang w:val="ru-RU"/>
        </w:rPr>
        <w:t xml:space="preserve"> услуг</w:t>
      </w:r>
      <w:r>
        <w:rPr>
          <w:rFonts w:cs="Arial"/>
          <w:sz w:val="28"/>
          <w:szCs w:val="28"/>
        </w:rPr>
        <w:t xml:space="preserve">, </w:t>
      </w:r>
      <w:r>
        <w:rPr>
          <w:rFonts w:cs="Arial"/>
          <w:sz w:val="28"/>
          <w:szCs w:val="28"/>
          <w:lang w:val="ru-RU"/>
        </w:rPr>
        <w:t>и</w:t>
      </w:r>
      <w:r>
        <w:rPr>
          <w:rFonts w:hint="default" w:cs="Arial"/>
          <w:sz w:val="28"/>
          <w:szCs w:val="28"/>
          <w:lang w:val="ru-RU"/>
        </w:rPr>
        <w:t xml:space="preserve"> которые заявитель вправе</w:t>
      </w:r>
      <w:r>
        <w:rPr>
          <w:rFonts w:cs="Arial"/>
          <w:sz w:val="28"/>
          <w:szCs w:val="28"/>
        </w:rPr>
        <w:t xml:space="preserve"> </w:t>
      </w:r>
      <w:r>
        <w:rPr>
          <w:rFonts w:cs="Arial"/>
          <w:sz w:val="28"/>
          <w:szCs w:val="28"/>
          <w:lang w:val="ru-RU"/>
        </w:rPr>
        <w:t>представить</w:t>
      </w:r>
      <w:r>
        <w:rPr>
          <w:rFonts w:cs="Arial"/>
          <w:sz w:val="28"/>
          <w:szCs w:val="28"/>
        </w:rPr>
        <w:t xml:space="preserve">, </w:t>
      </w:r>
      <w:r>
        <w:rPr>
          <w:rFonts w:cs="Arial"/>
          <w:sz w:val="28"/>
          <w:szCs w:val="28"/>
          <w:lang w:val="ru-RU"/>
        </w:rPr>
        <w:t>а</w:t>
      </w:r>
      <w:r>
        <w:rPr>
          <w:rFonts w:hint="default" w:cs="Arial"/>
          <w:sz w:val="28"/>
          <w:szCs w:val="28"/>
          <w:lang w:val="ru-RU"/>
        </w:rPr>
        <w:t xml:space="preserve"> также способы их получения</w:t>
      </w:r>
      <w:r>
        <w:rPr>
          <w:rFonts w:cs="Arial"/>
          <w:sz w:val="28"/>
          <w:szCs w:val="28"/>
        </w:rPr>
        <w:t xml:space="preserve"> </w:t>
      </w:r>
      <w:r>
        <w:rPr>
          <w:rFonts w:cs="Arial"/>
          <w:sz w:val="28"/>
          <w:szCs w:val="28"/>
          <w:lang w:val="ru-RU"/>
        </w:rPr>
        <w:t>заявителями</w:t>
      </w:r>
      <w:r>
        <w:rPr>
          <w:rFonts w:cs="Arial"/>
          <w:sz w:val="28"/>
          <w:szCs w:val="28"/>
        </w:rPr>
        <w:t xml:space="preserve">, </w:t>
      </w:r>
      <w:r>
        <w:rPr>
          <w:rFonts w:cs="Arial"/>
          <w:sz w:val="28"/>
          <w:szCs w:val="28"/>
          <w:lang w:val="ru-RU"/>
        </w:rPr>
        <w:t>в</w:t>
      </w:r>
      <w:r>
        <w:rPr>
          <w:rFonts w:hint="default" w:cs="Arial"/>
          <w:sz w:val="28"/>
          <w:szCs w:val="28"/>
          <w:lang w:val="ru-RU"/>
        </w:rPr>
        <w:t xml:space="preserve"> том числе в</w:t>
      </w:r>
      <w:r>
        <w:rPr>
          <w:rFonts w:cs="Arial"/>
          <w:sz w:val="28"/>
          <w:szCs w:val="28"/>
        </w:rPr>
        <w:t xml:space="preserve"> </w:t>
      </w:r>
      <w:r>
        <w:rPr>
          <w:rFonts w:cs="Arial"/>
          <w:sz w:val="28"/>
          <w:szCs w:val="28"/>
          <w:lang w:val="ru-RU"/>
        </w:rPr>
        <w:t>электронной</w:t>
      </w:r>
      <w:r>
        <w:rPr>
          <w:rFonts w:hint="default" w:cs="Arial"/>
          <w:sz w:val="28"/>
          <w:szCs w:val="28"/>
          <w:lang w:val="ru-RU"/>
        </w:rPr>
        <w:t xml:space="preserve"> форме</w:t>
      </w:r>
      <w:r>
        <w:rPr>
          <w:rFonts w:cs="Arial"/>
          <w:sz w:val="28"/>
          <w:szCs w:val="28"/>
        </w:rPr>
        <w:t xml:space="preserve">, </w:t>
      </w:r>
      <w:r>
        <w:rPr>
          <w:rFonts w:cs="Arial"/>
          <w:sz w:val="28"/>
          <w:szCs w:val="28"/>
          <w:lang w:val="ru-RU"/>
        </w:rPr>
        <w:t>порядок</w:t>
      </w:r>
      <w:r>
        <w:rPr>
          <w:rFonts w:hint="default" w:cs="Arial"/>
          <w:sz w:val="28"/>
          <w:szCs w:val="28"/>
          <w:lang w:val="ru-RU"/>
        </w:rPr>
        <w:t xml:space="preserve"> их представления</w:t>
      </w:r>
    </w:p>
    <w:p>
      <w:pPr>
        <w:widowControl w:val="0"/>
        <w:suppressAutoHyphens/>
        <w:autoSpaceDE w:val="0"/>
        <w:autoSpaceDN w:val="0"/>
        <w:adjustRightInd w:val="0"/>
        <w:ind w:firstLine="540"/>
        <w:jc w:val="both"/>
        <w:rPr>
          <w:rFonts w:eastAsia="Lucida Sans Unicode" w:cs="Tahoma"/>
          <w:bCs/>
          <w:sz w:val="28"/>
          <w:szCs w:val="28"/>
          <w:lang w:eastAsia="en-US" w:bidi="en-US"/>
        </w:rPr>
      </w:pPr>
    </w:p>
    <w:p>
      <w:pPr>
        <w:widowControl w:val="0"/>
        <w:autoSpaceDE w:val="0"/>
        <w:ind w:firstLine="720"/>
        <w:jc w:val="both"/>
        <w:rPr>
          <w:sz w:val="28"/>
          <w:szCs w:val="28"/>
        </w:rPr>
      </w:pPr>
      <w:r>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pPr>
        <w:autoSpaceDE w:val="0"/>
        <w:autoSpaceDN w:val="0"/>
        <w:adjustRightInd w:val="0"/>
        <w:ind w:firstLine="709"/>
        <w:jc w:val="both"/>
        <w:outlineLvl w:val="2"/>
        <w:rPr>
          <w:rFonts w:cs="Arial"/>
          <w:color w:val="000000"/>
          <w:sz w:val="28"/>
          <w:szCs w:val="28"/>
        </w:rPr>
      </w:pPr>
      <w:r>
        <w:rPr>
          <w:rFonts w:cs="Arial"/>
          <w:color w:val="000000"/>
          <w:sz w:val="28"/>
          <w:szCs w:val="28"/>
        </w:rPr>
        <w:t xml:space="preserve"> </w:t>
      </w:r>
    </w:p>
    <w:p>
      <w:pPr>
        <w:widowControl w:val="0"/>
        <w:autoSpaceDE w:val="0"/>
        <w:autoSpaceDN w:val="0"/>
        <w:adjustRightInd w:val="0"/>
        <w:jc w:val="center"/>
        <w:outlineLvl w:val="2"/>
        <w:rPr>
          <w:rFonts w:hint="default" w:cs="Arial"/>
          <w:color w:val="000000"/>
          <w:sz w:val="28"/>
          <w:szCs w:val="28"/>
          <w:lang w:val="ru-RU"/>
        </w:rPr>
      </w:pPr>
      <w:r>
        <w:rPr>
          <w:rFonts w:cs="Arial"/>
          <w:color w:val="000000"/>
          <w:sz w:val="28"/>
          <w:szCs w:val="28"/>
        </w:rPr>
        <w:t xml:space="preserve">Подраздел 2.8. </w:t>
      </w:r>
      <w:r>
        <w:rPr>
          <w:rFonts w:cs="Arial"/>
          <w:color w:val="000000"/>
          <w:sz w:val="28"/>
          <w:szCs w:val="28"/>
          <w:lang w:val="ru-RU"/>
        </w:rPr>
        <w:t>Указание</w:t>
      </w:r>
      <w:r>
        <w:rPr>
          <w:rFonts w:hint="default" w:cs="Arial"/>
          <w:color w:val="000000"/>
          <w:sz w:val="28"/>
          <w:szCs w:val="28"/>
          <w:lang w:val="ru-RU"/>
        </w:rPr>
        <w:t xml:space="preserve"> на запрет</w:t>
      </w:r>
      <w:r>
        <w:rPr>
          <w:rFonts w:cs="Arial"/>
          <w:color w:val="000000"/>
          <w:sz w:val="28"/>
          <w:szCs w:val="28"/>
        </w:rPr>
        <w:t xml:space="preserve"> </w:t>
      </w:r>
      <w:r>
        <w:rPr>
          <w:rFonts w:cs="Arial"/>
          <w:color w:val="000000"/>
          <w:sz w:val="28"/>
          <w:szCs w:val="28"/>
          <w:lang w:val="ru-RU"/>
        </w:rPr>
        <w:t>требовать</w:t>
      </w:r>
      <w:r>
        <w:rPr>
          <w:rFonts w:hint="default" w:cs="Arial"/>
          <w:color w:val="000000"/>
          <w:sz w:val="28"/>
          <w:szCs w:val="28"/>
          <w:lang w:val="ru-RU"/>
        </w:rPr>
        <w:t xml:space="preserve"> от заявителя</w:t>
      </w:r>
    </w:p>
    <w:p>
      <w:pPr>
        <w:autoSpaceDE w:val="0"/>
        <w:autoSpaceDN w:val="0"/>
        <w:adjustRightInd w:val="0"/>
        <w:ind w:firstLine="709"/>
        <w:jc w:val="both"/>
        <w:outlineLvl w:val="2"/>
        <w:rPr>
          <w:rFonts w:cs="Arial"/>
          <w:color w:val="000000"/>
          <w:sz w:val="28"/>
          <w:szCs w:val="28"/>
        </w:rPr>
      </w:pPr>
    </w:p>
    <w:p>
      <w:pPr>
        <w:autoSpaceDE w:val="0"/>
        <w:autoSpaceDN w:val="0"/>
        <w:adjustRightInd w:val="0"/>
        <w:ind w:firstLine="709"/>
        <w:jc w:val="both"/>
        <w:outlineLvl w:val="1"/>
        <w:rPr>
          <w:color w:val="000000"/>
          <w:sz w:val="28"/>
          <w:szCs w:val="28"/>
        </w:rPr>
      </w:pPr>
      <w:r>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pPr>
        <w:autoSpaceDE w:val="0"/>
        <w:autoSpaceDN w:val="0"/>
        <w:adjustRightInd w:val="0"/>
        <w:ind w:firstLine="709"/>
        <w:jc w:val="both"/>
        <w:outlineLvl w:val="1"/>
        <w:rPr>
          <w:sz w:val="28"/>
          <w:szCs w:val="28"/>
        </w:rPr>
      </w:pPr>
      <w:r>
        <w:rPr>
          <w:color w:val="000000"/>
          <w:sz w:val="28"/>
          <w:szCs w:val="28"/>
        </w:rPr>
        <w:t>Запрещено требовать представления документов и информации, которые</w:t>
      </w:r>
      <w:r>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w:t>
      </w:r>
      <w:r>
        <w:rPr>
          <w:color w:val="002060"/>
          <w:sz w:val="28"/>
          <w:szCs w:val="28"/>
        </w:rPr>
        <w:t xml:space="preserve">7 </w:t>
      </w:r>
      <w:r>
        <w:rPr>
          <w:sz w:val="28"/>
          <w:szCs w:val="28"/>
        </w:rPr>
        <w:t>Федерального закона № 210-ФЗ.</w:t>
      </w:r>
    </w:p>
    <w:p>
      <w:pPr>
        <w:autoSpaceDE w:val="0"/>
        <w:autoSpaceDN w:val="0"/>
        <w:adjustRightInd w:val="0"/>
        <w:ind w:firstLine="709"/>
        <w:jc w:val="both"/>
        <w:rPr>
          <w:color w:val="000000"/>
          <w:sz w:val="28"/>
          <w:szCs w:val="28"/>
          <w:lang w:eastAsia="en-US"/>
        </w:rPr>
      </w:pPr>
      <w:r>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Pr>
          <w:color w:val="000000"/>
          <w:sz w:val="28"/>
          <w:szCs w:val="28"/>
          <w:lang w:eastAsia="en-US"/>
        </w:rPr>
        <w:t>.</w:t>
      </w:r>
    </w:p>
    <w:p>
      <w:pPr>
        <w:autoSpaceDE w:val="0"/>
        <w:autoSpaceDN w:val="0"/>
        <w:adjustRightInd w:val="0"/>
        <w:ind w:firstLine="709"/>
        <w:jc w:val="both"/>
        <w:rPr>
          <w:color w:val="000000"/>
          <w:sz w:val="28"/>
          <w:szCs w:val="28"/>
          <w:lang w:eastAsia="en-US"/>
        </w:rPr>
      </w:pPr>
      <w:r>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Pr>
          <w:sz w:val="28"/>
          <w:szCs w:val="28"/>
        </w:rPr>
        <w:t>Региональном портале</w:t>
      </w:r>
      <w:r>
        <w:rPr>
          <w:color w:val="000000"/>
          <w:sz w:val="28"/>
          <w:szCs w:val="28"/>
          <w:lang w:eastAsia="en-US"/>
        </w:rPr>
        <w:t>.</w:t>
      </w:r>
    </w:p>
    <w:p>
      <w:pPr>
        <w:autoSpaceDE w:val="0"/>
        <w:autoSpaceDN w:val="0"/>
        <w:adjustRightInd w:val="0"/>
        <w:ind w:firstLine="709"/>
        <w:jc w:val="both"/>
        <w:rPr>
          <w:sz w:val="28"/>
          <w:szCs w:val="28"/>
          <w:highlight w:val="cyan"/>
        </w:rPr>
      </w:pPr>
      <w:r>
        <w:rPr>
          <w:color w:val="000000"/>
          <w:sz w:val="28"/>
          <w:szCs w:val="28"/>
        </w:rPr>
        <w:t>Запрещено требовать от заявителя совершения иных действий, кроме прохождения идентификации</w:t>
      </w:r>
      <w:r>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ind w:firstLine="708"/>
        <w:jc w:val="both"/>
        <w:rPr>
          <w:color w:val="FF0000"/>
          <w:sz w:val="28"/>
          <w:szCs w:val="28"/>
          <w:highlight w:val="none"/>
        </w:rPr>
      </w:pPr>
      <w:r>
        <w:rPr>
          <w:color w:val="auto"/>
          <w:sz w:val="28"/>
          <w:szCs w:val="28"/>
          <w:highlight w:val="none"/>
          <w:shd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hint="default"/>
          <w:color w:val="auto"/>
          <w:sz w:val="28"/>
          <w:szCs w:val="28"/>
          <w:highlight w:val="none"/>
          <w:shd w:val="clear"/>
          <w:lang w:val="ru-RU"/>
        </w:rPr>
        <w:t xml:space="preserve"> </w:t>
      </w:r>
      <w:r>
        <w:rPr>
          <w:color w:val="auto"/>
          <w:sz w:val="28"/>
          <w:szCs w:val="28"/>
          <w:highlight w:val="none"/>
          <w:shd w:val="clear"/>
        </w:rPr>
        <w:t>Использование вышеуказанных технологий проводится при наличии технической возможности.</w:t>
      </w:r>
    </w:p>
    <w:p>
      <w:pPr>
        <w:pStyle w:val="73"/>
        <w:suppressAutoHyphens/>
        <w:autoSpaceDE w:val="0"/>
        <w:autoSpaceDN w:val="0"/>
        <w:adjustRightInd w:val="0"/>
        <w:ind w:left="0" w:firstLine="708"/>
        <w:jc w:val="both"/>
        <w:rPr>
          <w:sz w:val="28"/>
          <w:szCs w:val="28"/>
        </w:rPr>
      </w:pPr>
      <w:r>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40"/>
        <w:suppressAutoHyphens/>
        <w:ind w:firstLine="708"/>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40"/>
        <w:suppressAutoHyphens/>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40"/>
        <w:suppressAutoHyphens/>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hd w:val="clear" w:color="auto" w:fill="FFFFFF"/>
        <w:spacing w:line="332" w:lineRule="atLeast"/>
        <w:ind w:firstLine="540"/>
        <w:jc w:val="both"/>
        <w:rPr>
          <w:sz w:val="28"/>
          <w:szCs w:val="28"/>
        </w:rPr>
      </w:pPr>
      <w:r>
        <w:rPr>
          <w:sz w:val="28"/>
          <w:szCs w:val="28"/>
        </w:rPr>
        <w:t>г)</w:t>
      </w:r>
      <w:r>
        <w:rPr>
          <w:color w:val="00B0F0"/>
          <w:sz w:val="28"/>
          <w:szCs w:val="28"/>
        </w:rPr>
        <w:t xml:space="preserve"> </w:t>
      </w:r>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color w:val="000000"/>
          <w:sz w:val="28"/>
          <w:szCs w:val="28"/>
        </w:rPr>
        <w:t> </w:t>
      </w:r>
      <w:r>
        <w:rPr>
          <w:sz w:val="28"/>
          <w:szCs w:val="28"/>
        </w:rPr>
        <w:t>Федерального закона № 210-ФЗ</w:t>
      </w:r>
      <w:r>
        <w:rPr>
          <w:color w:val="000000"/>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Pr>
          <w:sz w:val="28"/>
          <w:szCs w:val="28"/>
        </w:rPr>
        <w:t>либо руководителя организации,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 210-ФЗ, уведомляется заявитель, а также приносятся извинения за доставленные неудобства.</w:t>
      </w:r>
    </w:p>
    <w:p>
      <w:pPr>
        <w:autoSpaceDE w:val="0"/>
        <w:autoSpaceDN w:val="0"/>
        <w:adjustRightInd w:val="0"/>
        <w:ind w:firstLine="709"/>
        <w:jc w:val="both"/>
        <w:outlineLvl w:val="1"/>
        <w:rPr>
          <w:sz w:val="28"/>
          <w:szCs w:val="28"/>
        </w:rPr>
      </w:pPr>
      <w:r>
        <w:rPr>
          <w:sz w:val="28"/>
          <w:szCs w:val="28"/>
        </w:rPr>
        <w:t>2.8.3.</w:t>
      </w:r>
      <w:r>
        <w:rPr>
          <w:rFonts w:hint="default"/>
          <w:sz w:val="28"/>
          <w:szCs w:val="28"/>
          <w:lang w:val="ru-RU"/>
        </w:rPr>
        <w:t xml:space="preserve"> </w:t>
      </w:r>
      <w:r>
        <w:rPr>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t>,</w:t>
      </w:r>
      <w:r>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pPr>
        <w:autoSpaceDE w:val="0"/>
        <w:autoSpaceDN w:val="0"/>
        <w:adjustRightInd w:val="0"/>
        <w:ind w:firstLine="709"/>
        <w:jc w:val="both"/>
        <w:outlineLvl w:val="1"/>
        <w:rPr>
          <w:sz w:val="28"/>
          <w:szCs w:val="28"/>
        </w:rPr>
      </w:pPr>
    </w:p>
    <w:p>
      <w:pPr>
        <w:widowControl w:val="0"/>
        <w:autoSpaceDE w:val="0"/>
        <w:autoSpaceDN w:val="0"/>
        <w:adjustRightInd w:val="0"/>
        <w:jc w:val="center"/>
        <w:outlineLvl w:val="2"/>
        <w:rPr>
          <w:rFonts w:hint="default"/>
          <w:color w:val="000000"/>
          <w:sz w:val="28"/>
          <w:szCs w:val="28"/>
          <w:lang w:val="ru-RU"/>
        </w:rPr>
      </w:pPr>
      <w:r>
        <w:rPr>
          <w:color w:val="000000"/>
          <w:sz w:val="28"/>
          <w:szCs w:val="28"/>
        </w:rPr>
        <w:t>Подраздел 2.9.</w:t>
      </w:r>
      <w:r>
        <w:rPr>
          <w:color w:val="000000"/>
          <w:sz w:val="28"/>
          <w:szCs w:val="28"/>
          <w:lang w:val="ru-RU"/>
        </w:rPr>
        <w:t>Исчерпывающий</w:t>
      </w:r>
      <w:r>
        <w:rPr>
          <w:rFonts w:hint="default"/>
          <w:color w:val="000000"/>
          <w:sz w:val="28"/>
          <w:szCs w:val="28"/>
          <w:lang w:val="ru-RU"/>
        </w:rPr>
        <w:t xml:space="preserve"> перечень оснований</w:t>
      </w:r>
      <w:r>
        <w:rPr>
          <w:color w:val="000000"/>
          <w:sz w:val="28"/>
          <w:szCs w:val="28"/>
        </w:rPr>
        <w:t xml:space="preserve"> </w:t>
      </w:r>
      <w:r>
        <w:rPr>
          <w:color w:val="000000"/>
          <w:sz w:val="28"/>
          <w:szCs w:val="28"/>
          <w:lang w:val="ru-RU"/>
        </w:rPr>
        <w:t>для</w:t>
      </w:r>
      <w:r>
        <w:rPr>
          <w:rFonts w:hint="default"/>
          <w:color w:val="000000"/>
          <w:sz w:val="28"/>
          <w:szCs w:val="28"/>
          <w:lang w:val="ru-RU"/>
        </w:rPr>
        <w:t xml:space="preserve"> отказа в приеме</w:t>
      </w:r>
      <w:r>
        <w:rPr>
          <w:color w:val="000000"/>
          <w:sz w:val="28"/>
          <w:szCs w:val="28"/>
        </w:rPr>
        <w:t xml:space="preserve"> </w:t>
      </w:r>
      <w:r>
        <w:rPr>
          <w:color w:val="000000"/>
          <w:sz w:val="28"/>
          <w:szCs w:val="28"/>
          <w:lang w:val="ru-RU"/>
        </w:rPr>
        <w:t>документов</w:t>
      </w:r>
      <w:r>
        <w:rPr>
          <w:color w:val="000000"/>
          <w:sz w:val="28"/>
          <w:szCs w:val="28"/>
        </w:rPr>
        <w:t xml:space="preserve">, </w:t>
      </w:r>
      <w:r>
        <w:rPr>
          <w:color w:val="000000"/>
          <w:sz w:val="28"/>
          <w:szCs w:val="28"/>
          <w:lang w:val="ru-RU"/>
        </w:rPr>
        <w:t>необходимых</w:t>
      </w:r>
      <w:r>
        <w:rPr>
          <w:rFonts w:hint="default"/>
          <w:color w:val="000000"/>
          <w:sz w:val="28"/>
          <w:szCs w:val="28"/>
          <w:lang w:val="ru-RU"/>
        </w:rPr>
        <w:t xml:space="preserve"> для </w:t>
      </w:r>
      <w:r>
        <w:rPr>
          <w:color w:val="000000"/>
          <w:sz w:val="28"/>
          <w:szCs w:val="28"/>
          <w:lang w:val="ru-RU"/>
        </w:rPr>
        <w:t>предоставления</w:t>
      </w:r>
      <w:r>
        <w:rPr>
          <w:rFonts w:hint="default"/>
          <w:color w:val="000000"/>
          <w:sz w:val="28"/>
          <w:szCs w:val="28"/>
          <w:lang w:val="ru-RU"/>
        </w:rPr>
        <w:t xml:space="preserve"> муниципальной услуги</w:t>
      </w:r>
    </w:p>
    <w:p>
      <w:pPr>
        <w:widowControl w:val="0"/>
        <w:autoSpaceDE w:val="0"/>
        <w:autoSpaceDN w:val="0"/>
        <w:adjustRightInd w:val="0"/>
        <w:jc w:val="center"/>
        <w:outlineLvl w:val="2"/>
        <w:rPr>
          <w:rFonts w:hint="default"/>
          <w:color w:val="000000"/>
          <w:sz w:val="28"/>
          <w:szCs w:val="28"/>
          <w:lang w:val="ru-RU"/>
        </w:rPr>
      </w:pPr>
    </w:p>
    <w:p>
      <w:pPr>
        <w:widowControl w:val="0"/>
        <w:autoSpaceDE w:val="0"/>
        <w:autoSpaceDN w:val="0"/>
        <w:adjustRightInd w:val="0"/>
        <w:ind w:firstLine="709"/>
        <w:jc w:val="both"/>
        <w:rPr>
          <w:sz w:val="28"/>
          <w:szCs w:val="28"/>
          <w:lang w:eastAsia="ru-RU"/>
        </w:rPr>
      </w:pPr>
      <w:r>
        <w:rPr>
          <w:color w:val="000000"/>
          <w:sz w:val="28"/>
          <w:szCs w:val="28"/>
        </w:rPr>
        <w:t xml:space="preserve">2.9.1. </w:t>
      </w:r>
      <w:r>
        <w:rPr>
          <w:sz w:val="28"/>
          <w:szCs w:val="28"/>
          <w:lang w:eastAsia="ru-RU"/>
        </w:rPr>
        <w:t>Основанием для отказа в приеме документов, необходимых для предоставления муниципальной услуги, является:</w:t>
      </w:r>
    </w:p>
    <w:p>
      <w:pPr>
        <w:widowControl w:val="0"/>
        <w:autoSpaceDE w:val="0"/>
        <w:autoSpaceDN w:val="0"/>
        <w:adjustRightInd w:val="0"/>
        <w:ind w:firstLine="709"/>
        <w:jc w:val="both"/>
        <w:rPr>
          <w:sz w:val="28"/>
          <w:szCs w:val="28"/>
          <w:lang w:eastAsia="ru-RU"/>
        </w:rPr>
      </w:pPr>
      <w:r>
        <w:rPr>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pPr>
        <w:widowControl w:val="0"/>
        <w:autoSpaceDE w:val="0"/>
        <w:autoSpaceDN w:val="0"/>
        <w:adjustRightInd w:val="0"/>
        <w:ind w:firstLine="709"/>
        <w:jc w:val="both"/>
        <w:rPr>
          <w:sz w:val="28"/>
          <w:szCs w:val="28"/>
          <w:lang w:eastAsia="ru-RU"/>
        </w:rPr>
      </w:pPr>
      <w:r>
        <w:rPr>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pPr>
        <w:widowControl w:val="0"/>
        <w:autoSpaceDE w:val="0"/>
        <w:autoSpaceDN w:val="0"/>
        <w:adjustRightInd w:val="0"/>
        <w:ind w:firstLine="709"/>
        <w:jc w:val="both"/>
        <w:rPr>
          <w:sz w:val="28"/>
          <w:szCs w:val="28"/>
          <w:lang w:eastAsia="ru-RU"/>
        </w:rPr>
      </w:pPr>
      <w:r>
        <w:rPr>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widowControl w:val="0"/>
        <w:autoSpaceDE w:val="0"/>
        <w:autoSpaceDN w:val="0"/>
        <w:adjustRightInd w:val="0"/>
        <w:ind w:firstLine="709"/>
        <w:jc w:val="both"/>
        <w:rPr>
          <w:sz w:val="28"/>
          <w:szCs w:val="28"/>
        </w:rPr>
      </w:pPr>
      <w:r>
        <w:rPr>
          <w:sz w:val="28"/>
          <w:szCs w:val="28"/>
          <w:lang w:eastAsia="ru-RU"/>
        </w:rPr>
        <w:t xml:space="preserve">несоблюдение установленных нормативными правовыми актами требований, предъявляемых к электронной подписи. </w:t>
      </w:r>
    </w:p>
    <w:p>
      <w:pPr>
        <w:widowControl w:val="0"/>
        <w:tabs>
          <w:tab w:val="left" w:pos="709"/>
          <w:tab w:val="left" w:pos="851"/>
        </w:tabs>
        <w:autoSpaceDE w:val="0"/>
        <w:autoSpaceDN w:val="0"/>
        <w:adjustRightInd w:val="0"/>
        <w:ind w:firstLine="709"/>
        <w:jc w:val="both"/>
        <w:rPr>
          <w:sz w:val="28"/>
          <w:szCs w:val="28"/>
        </w:rPr>
      </w:pPr>
      <w:r>
        <w:rPr>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sz w:val="28"/>
          <w:szCs w:val="28"/>
        </w:rPr>
      </w:pPr>
      <w:r>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Pr>
          <w:sz w:val="28"/>
          <w:szCs w:val="28"/>
          <w:lang w:val="ru-RU"/>
        </w:rPr>
        <w:t>одного</w:t>
      </w:r>
      <w:r>
        <w:rPr>
          <w:sz w:val="28"/>
          <w:szCs w:val="28"/>
        </w:rPr>
        <w:t xml:space="preserve"> рабочего дня со дня обращения заявителя за получением муниципальной услуги.</w:t>
      </w:r>
    </w:p>
    <w:p>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pPr>
        <w:autoSpaceDE w:val="0"/>
        <w:autoSpaceDN w:val="0"/>
        <w:adjustRightInd w:val="0"/>
        <w:ind w:firstLine="709"/>
        <w:jc w:val="both"/>
        <w:rPr>
          <w:color w:val="000000"/>
          <w:sz w:val="28"/>
          <w:szCs w:val="28"/>
          <w:lang w:eastAsia="en-US"/>
        </w:rPr>
      </w:pPr>
      <w:r>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lang w:eastAsia="en-US"/>
        </w:rPr>
        <w:t xml:space="preserve"> </w:t>
      </w:r>
      <w:r>
        <w:rPr>
          <w:rFonts w:eastAsia="Arial"/>
          <w:color w:val="000000"/>
          <w:sz w:val="28"/>
          <w:szCs w:val="28"/>
          <w:lang w:eastAsia="ar-SA"/>
        </w:rPr>
        <w:t>и официальном сайте Уполномоченного органа</w:t>
      </w:r>
      <w:r>
        <w:rPr>
          <w:color w:val="000000"/>
          <w:sz w:val="28"/>
          <w:szCs w:val="28"/>
        </w:rPr>
        <w:t>.</w:t>
      </w:r>
    </w:p>
    <w:p>
      <w:pPr>
        <w:widowControl w:val="0"/>
        <w:tabs>
          <w:tab w:val="left" w:pos="851"/>
        </w:tabs>
        <w:autoSpaceDE w:val="0"/>
        <w:autoSpaceDN w:val="0"/>
        <w:adjustRightInd w:val="0"/>
        <w:ind w:firstLine="709"/>
        <w:jc w:val="both"/>
        <w:rPr>
          <w:sz w:val="28"/>
          <w:szCs w:val="28"/>
        </w:rPr>
      </w:pPr>
      <w:r>
        <w:rPr>
          <w:color w:val="000000"/>
          <w:sz w:val="28"/>
          <w:szCs w:val="28"/>
        </w:rPr>
        <w:t>2.9.4. Отказ в приеме документов, необходимых для предоставления муниципальной услуги, не препятствует</w:t>
      </w:r>
      <w:r>
        <w:rPr>
          <w:sz w:val="28"/>
          <w:szCs w:val="28"/>
        </w:rPr>
        <w:t xml:space="preserve"> повторному обращению после устранения причины, послужившей основанием для отказа.</w:t>
      </w:r>
    </w:p>
    <w:p/>
    <w:p>
      <w:pPr>
        <w:widowControl w:val="0"/>
        <w:autoSpaceDE w:val="0"/>
        <w:autoSpaceDN w:val="0"/>
        <w:adjustRightInd w:val="0"/>
        <w:jc w:val="center"/>
        <w:outlineLvl w:val="2"/>
        <w:rPr>
          <w:rFonts w:hint="default" w:cs="Arial"/>
          <w:color w:val="000000"/>
          <w:sz w:val="28"/>
          <w:szCs w:val="28"/>
          <w:lang w:val="ru-RU"/>
        </w:rPr>
      </w:pPr>
      <w:r>
        <w:rPr>
          <w:rFonts w:cs="Arial"/>
          <w:color w:val="000000"/>
          <w:sz w:val="28"/>
          <w:szCs w:val="28"/>
        </w:rPr>
        <w:t xml:space="preserve">Подраздел 2.10. </w:t>
      </w:r>
      <w:r>
        <w:rPr>
          <w:rFonts w:cs="Arial"/>
          <w:color w:val="000000"/>
          <w:sz w:val="28"/>
          <w:szCs w:val="28"/>
          <w:lang w:val="ru-RU"/>
        </w:rPr>
        <w:t>Исчерпывающий</w:t>
      </w:r>
      <w:r>
        <w:rPr>
          <w:rFonts w:hint="default" w:cs="Arial"/>
          <w:color w:val="000000"/>
          <w:sz w:val="28"/>
          <w:szCs w:val="28"/>
          <w:lang w:val="ru-RU"/>
        </w:rPr>
        <w:t xml:space="preserve"> перечень оснований</w:t>
      </w:r>
      <w:r>
        <w:rPr>
          <w:rFonts w:cs="Arial"/>
          <w:color w:val="000000"/>
          <w:sz w:val="28"/>
          <w:szCs w:val="28"/>
        </w:rPr>
        <w:t xml:space="preserve"> </w:t>
      </w:r>
      <w:r>
        <w:rPr>
          <w:rFonts w:cs="Arial"/>
          <w:color w:val="000000"/>
          <w:sz w:val="28"/>
          <w:szCs w:val="28"/>
          <w:lang w:val="ru-RU"/>
        </w:rPr>
        <w:t>для</w:t>
      </w:r>
      <w:r>
        <w:rPr>
          <w:rFonts w:hint="default" w:cs="Arial"/>
          <w:color w:val="000000"/>
          <w:sz w:val="28"/>
          <w:szCs w:val="28"/>
          <w:lang w:val="ru-RU"/>
        </w:rPr>
        <w:t xml:space="preserve"> приостановления или отказа</w:t>
      </w:r>
      <w:r>
        <w:rPr>
          <w:rFonts w:cs="Arial"/>
          <w:color w:val="000000"/>
          <w:sz w:val="28"/>
          <w:szCs w:val="28"/>
        </w:rPr>
        <w:t xml:space="preserve"> </w:t>
      </w:r>
      <w:r>
        <w:rPr>
          <w:rFonts w:cs="Arial"/>
          <w:color w:val="000000"/>
          <w:sz w:val="28"/>
          <w:szCs w:val="28"/>
          <w:lang w:val="ru-RU"/>
        </w:rPr>
        <w:t>в</w:t>
      </w:r>
      <w:r>
        <w:rPr>
          <w:rFonts w:hint="default" w:cs="Arial"/>
          <w:color w:val="000000"/>
          <w:sz w:val="28"/>
          <w:szCs w:val="28"/>
          <w:lang w:val="ru-RU"/>
        </w:rPr>
        <w:t xml:space="preserve"> предоставлении муниципальной услуги</w:t>
      </w:r>
    </w:p>
    <w:p>
      <w:pPr>
        <w:ind w:firstLine="709"/>
        <w:jc w:val="both"/>
        <w:rPr>
          <w:color w:val="000000"/>
          <w:sz w:val="28"/>
          <w:szCs w:val="28"/>
        </w:rPr>
      </w:pPr>
    </w:p>
    <w:p>
      <w:pPr>
        <w:autoSpaceDE w:val="0"/>
        <w:autoSpaceDN w:val="0"/>
        <w:ind w:firstLine="567"/>
        <w:jc w:val="both"/>
        <w:rPr>
          <w:color w:val="000000"/>
          <w:sz w:val="28"/>
          <w:szCs w:val="28"/>
        </w:rPr>
      </w:pPr>
      <w:r>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widowControl w:val="0"/>
        <w:tabs>
          <w:tab w:val="left" w:pos="851"/>
          <w:tab w:val="left" w:pos="1260"/>
          <w:tab w:val="left" w:pos="1440"/>
        </w:tabs>
        <w:ind w:firstLine="567"/>
        <w:jc w:val="both"/>
        <w:rPr>
          <w:color w:val="000000"/>
          <w:sz w:val="28"/>
          <w:szCs w:val="28"/>
        </w:rPr>
      </w:pPr>
      <w:r>
        <w:rPr>
          <w:color w:val="000000"/>
          <w:sz w:val="28"/>
          <w:szCs w:val="28"/>
        </w:rPr>
        <w:t xml:space="preserve">2.10.2. Заявителю отказывается в предоставлении муниципальной услуги </w:t>
      </w:r>
      <w:bookmarkStart w:id="4" w:name="OLE_LINK2"/>
      <w:bookmarkStart w:id="5" w:name="OLE_LINK1"/>
      <w:r>
        <w:rPr>
          <w:color w:val="000000"/>
          <w:sz w:val="28"/>
          <w:szCs w:val="28"/>
        </w:rPr>
        <w:t>при наличии хотя бы одного из следующих оснований</w:t>
      </w:r>
      <w:bookmarkEnd w:id="4"/>
      <w:bookmarkEnd w:id="5"/>
      <w:r>
        <w:rPr>
          <w:color w:val="000000"/>
          <w:sz w:val="28"/>
          <w:szCs w:val="28"/>
        </w:rPr>
        <w:t xml:space="preserve">: </w:t>
      </w:r>
    </w:p>
    <w:p>
      <w:pPr>
        <w:widowControl w:val="0"/>
        <w:tabs>
          <w:tab w:val="left" w:pos="851"/>
          <w:tab w:val="left" w:pos="1260"/>
          <w:tab w:val="left" w:pos="1440"/>
        </w:tabs>
        <w:ind w:firstLine="709"/>
        <w:jc w:val="both"/>
        <w:rPr>
          <w:sz w:val="28"/>
          <w:szCs w:val="28"/>
          <w:lang w:eastAsia="ru-RU"/>
        </w:rPr>
      </w:pPr>
      <w:r>
        <w:rPr>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pPr>
        <w:widowControl w:val="0"/>
        <w:tabs>
          <w:tab w:val="left" w:pos="851"/>
          <w:tab w:val="left" w:pos="1260"/>
          <w:tab w:val="left" w:pos="1440"/>
        </w:tabs>
        <w:ind w:firstLine="709"/>
        <w:jc w:val="both"/>
        <w:rPr>
          <w:sz w:val="28"/>
          <w:szCs w:val="28"/>
          <w:lang w:eastAsia="ru-RU"/>
        </w:rPr>
      </w:pPr>
      <w:r>
        <w:rPr>
          <w:sz w:val="28"/>
          <w:szCs w:val="28"/>
          <w:lang w:eastAsia="ru-RU"/>
        </w:rPr>
        <w:t>2) непредставление заявителем документов, указанных в подразделе 2.6 раздела 2 Регламента;</w:t>
      </w:r>
    </w:p>
    <w:p>
      <w:pPr>
        <w:widowControl w:val="0"/>
        <w:tabs>
          <w:tab w:val="left" w:pos="851"/>
          <w:tab w:val="left" w:pos="1260"/>
          <w:tab w:val="left" w:pos="1440"/>
        </w:tabs>
        <w:ind w:firstLine="709"/>
        <w:jc w:val="both"/>
        <w:rPr>
          <w:sz w:val="28"/>
          <w:szCs w:val="28"/>
          <w:lang w:eastAsia="ru-RU"/>
        </w:rPr>
      </w:pPr>
      <w:r>
        <w:rPr>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pPr>
        <w:widowControl w:val="0"/>
        <w:tabs>
          <w:tab w:val="left" w:pos="851"/>
          <w:tab w:val="left" w:pos="1260"/>
          <w:tab w:val="left" w:pos="1440"/>
        </w:tabs>
        <w:ind w:firstLine="709"/>
        <w:jc w:val="both"/>
        <w:rPr>
          <w:sz w:val="28"/>
          <w:szCs w:val="28"/>
          <w:lang w:eastAsia="ru-RU"/>
        </w:rPr>
      </w:pPr>
      <w:bookmarkStart w:id="6" w:name="sub_20172"/>
      <w:r>
        <w:rPr>
          <w:sz w:val="28"/>
          <w:szCs w:val="28"/>
          <w:lang w:eastAsia="ru-RU"/>
        </w:rPr>
        <w:t>4) представление заявителем документов в ненадлежащий орган;</w:t>
      </w:r>
    </w:p>
    <w:bookmarkEnd w:id="6"/>
    <w:p>
      <w:pPr>
        <w:autoSpaceDE w:val="0"/>
        <w:autoSpaceDN w:val="0"/>
        <w:adjustRightInd w:val="0"/>
        <w:ind w:firstLine="720"/>
        <w:jc w:val="both"/>
        <w:rPr>
          <w:sz w:val="28"/>
          <w:szCs w:val="28"/>
          <w:lang w:eastAsia="ru-RU"/>
        </w:rPr>
      </w:pPr>
      <w:r>
        <w:rPr>
          <w:sz w:val="28"/>
          <w:szCs w:val="28"/>
          <w:lang w:eastAsia="ru-RU"/>
        </w:rPr>
        <w:t>5) особый статус зеленых насаждений, предполагаемых для вырубки (уничтожения):</w:t>
      </w:r>
    </w:p>
    <w:p>
      <w:pPr>
        <w:autoSpaceDE w:val="0"/>
        <w:autoSpaceDN w:val="0"/>
        <w:adjustRightInd w:val="0"/>
        <w:ind w:firstLine="720"/>
        <w:jc w:val="both"/>
        <w:rPr>
          <w:sz w:val="28"/>
          <w:szCs w:val="28"/>
          <w:lang w:eastAsia="ru-RU"/>
        </w:rPr>
      </w:pPr>
      <w:r>
        <w:rPr>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pPr>
        <w:autoSpaceDE w:val="0"/>
        <w:autoSpaceDN w:val="0"/>
        <w:adjustRightInd w:val="0"/>
        <w:ind w:firstLine="720"/>
        <w:jc w:val="both"/>
        <w:rPr>
          <w:sz w:val="28"/>
          <w:szCs w:val="28"/>
          <w:lang w:eastAsia="ru-RU"/>
        </w:rPr>
      </w:pPr>
      <w:r>
        <w:rPr>
          <w:sz w:val="28"/>
          <w:szCs w:val="28"/>
          <w:lang w:eastAsia="ru-RU"/>
        </w:rPr>
        <w:t>б) памятники историко-культурного наследия;</w:t>
      </w:r>
    </w:p>
    <w:p>
      <w:pPr>
        <w:autoSpaceDE w:val="0"/>
        <w:autoSpaceDN w:val="0"/>
        <w:adjustRightInd w:val="0"/>
        <w:ind w:firstLine="720"/>
        <w:jc w:val="both"/>
        <w:rPr>
          <w:sz w:val="28"/>
          <w:szCs w:val="28"/>
          <w:lang w:eastAsia="ru-RU"/>
        </w:rPr>
      </w:pPr>
      <w:r>
        <w:rPr>
          <w:sz w:val="28"/>
          <w:szCs w:val="28"/>
          <w:lang w:eastAsia="ru-RU"/>
        </w:rPr>
        <w:t>в) деревья, кустарники, лианы, имеющие историческую и эстетическую ценность как неотъемлемые элементы ландшафта;</w:t>
      </w:r>
    </w:p>
    <w:p>
      <w:pPr>
        <w:autoSpaceDE w:val="0"/>
        <w:autoSpaceDN w:val="0"/>
        <w:adjustRightInd w:val="0"/>
        <w:ind w:firstLine="720"/>
        <w:jc w:val="both"/>
        <w:rPr>
          <w:sz w:val="28"/>
          <w:szCs w:val="28"/>
          <w:lang w:eastAsia="ru-RU"/>
        </w:rPr>
      </w:pPr>
      <w:r>
        <w:rPr>
          <w:sz w:val="28"/>
          <w:szCs w:val="28"/>
          <w:lang w:eastAsia="ru-RU"/>
        </w:rPr>
        <w:t>6) отрицательное заключение комиссии по обследованию зеленых насаждений.</w:t>
      </w:r>
    </w:p>
    <w:p>
      <w:pPr>
        <w:widowControl w:val="0"/>
        <w:tabs>
          <w:tab w:val="left" w:pos="851"/>
          <w:tab w:val="left" w:pos="1260"/>
          <w:tab w:val="left" w:pos="1440"/>
        </w:tabs>
        <w:ind w:firstLine="709"/>
        <w:jc w:val="both"/>
        <w:rPr>
          <w:sz w:val="28"/>
          <w:szCs w:val="28"/>
        </w:rPr>
      </w:pPr>
      <w:r>
        <w:rPr>
          <w:sz w:val="28"/>
          <w:szCs w:val="28"/>
        </w:rPr>
        <w:t xml:space="preserve">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w:t>
      </w:r>
      <w:r>
        <w:rPr>
          <w:sz w:val="28"/>
          <w:szCs w:val="28"/>
          <w:lang w:val="ru-RU"/>
        </w:rPr>
        <w:t>трех</w:t>
      </w:r>
      <w:r>
        <w:rPr>
          <w:sz w:val="28"/>
          <w:szCs w:val="28"/>
        </w:rPr>
        <w:t xml:space="preserve"> рабочих дней подлежат возврату заявителю лично под роспись в их получении.</w:t>
      </w:r>
    </w:p>
    <w:p>
      <w:pPr>
        <w:widowControl w:val="0"/>
        <w:tabs>
          <w:tab w:val="left" w:pos="851"/>
          <w:tab w:val="left" w:pos="1260"/>
          <w:tab w:val="left" w:pos="1440"/>
        </w:tabs>
        <w:ind w:firstLine="567"/>
        <w:jc w:val="both"/>
        <w:rPr>
          <w:color w:val="000000"/>
          <w:sz w:val="28"/>
          <w:szCs w:val="28"/>
        </w:rPr>
      </w:pPr>
      <w:r>
        <w:rPr>
          <w:sz w:val="28"/>
          <w:szCs w:val="28"/>
        </w:rPr>
        <w:t>2.10.4. Не допускается отказ в предоставлении муниципальной услуги в случае, если</w:t>
      </w:r>
      <w:r>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rPr>
        <w:t>.</w:t>
      </w:r>
    </w:p>
    <w:p>
      <w:pPr>
        <w:autoSpaceDE w:val="0"/>
        <w:autoSpaceDN w:val="0"/>
        <w:ind w:firstLine="567"/>
        <w:jc w:val="both"/>
        <w:rPr>
          <w:color w:val="000000"/>
          <w:sz w:val="28"/>
          <w:szCs w:val="28"/>
        </w:rPr>
      </w:pPr>
      <w:r>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Autospacing="0" w:line="240" w:lineRule="auto"/>
        <w:ind w:right="0" w:rightChars="0" w:firstLine="708" w:firstLineChars="0"/>
        <w:jc w:val="both"/>
        <w:textAlignment w:val="auto"/>
        <w:rPr>
          <w:rFonts w:hint="default" w:ascii="Times New Roman" w:hAnsi="Times New Roman" w:cs="Times New Roman"/>
          <w:sz w:val="28"/>
          <w:szCs w:val="28"/>
        </w:rPr>
      </w:pPr>
      <w:r>
        <w:rPr>
          <w:rFonts w:hint="default"/>
          <w:color w:val="000000"/>
          <w:sz w:val="28"/>
          <w:szCs w:val="28"/>
          <w:lang w:val="ru-RU"/>
        </w:rPr>
        <w:t xml:space="preserve">2.11. </w:t>
      </w:r>
      <w:r>
        <w:rPr>
          <w:rFonts w:hint="default" w:ascii="Times New Roman" w:hAnsi="Times New Roman" w:eastAsia="Arial" w:cs="Times New Roman"/>
          <w:i w:val="0"/>
          <w:iCs w:val="0"/>
          <w:caps w:val="0"/>
          <w:color w:val="212121"/>
          <w:spacing w:val="0"/>
          <w:sz w:val="28"/>
          <w:szCs w:val="28"/>
          <w:shd w:val="clear" w:fill="FFFFFF"/>
        </w:rPr>
        <w:t>Основаниями для отказа в получении дубликата являются: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Autospacing="0" w:line="240" w:lineRule="auto"/>
        <w:ind w:left="0" w:leftChars="0" w:right="0" w:rightChars="0" w:firstLine="348" w:firstLineChars="0"/>
        <w:jc w:val="both"/>
        <w:textAlignment w:val="auto"/>
        <w:rPr>
          <w:rFonts w:hint="default" w:ascii="Times New Roman" w:hAnsi="Times New Roman" w:cs="Times New Roman"/>
          <w:sz w:val="28"/>
          <w:szCs w:val="28"/>
        </w:rPr>
      </w:pPr>
      <w:r>
        <w:rPr>
          <w:rFonts w:hint="default" w:ascii="Times New Roman" w:hAnsi="Times New Roman" w:eastAsia="Arial" w:cs="Times New Roman"/>
          <w:i w:val="0"/>
          <w:iCs w:val="0"/>
          <w:caps w:val="0"/>
          <w:color w:val="212121"/>
          <w:spacing w:val="0"/>
          <w:sz w:val="28"/>
          <w:szCs w:val="28"/>
          <w:shd w:val="clear" w:fill="FFFFFF"/>
        </w:rPr>
        <w:t xml:space="preserve">а) непредставление Заявителем документов, указанных в п. </w:t>
      </w:r>
      <w:r>
        <w:rPr>
          <w:rFonts w:hint="default" w:ascii="Times New Roman" w:hAnsi="Times New Roman" w:eastAsia="Arial" w:cs="Times New Roman"/>
          <w:i w:val="0"/>
          <w:iCs w:val="0"/>
          <w:caps w:val="0"/>
          <w:color w:val="212121"/>
          <w:spacing w:val="0"/>
          <w:sz w:val="28"/>
          <w:szCs w:val="28"/>
          <w:shd w:val="clear" w:fill="FFFFFF"/>
          <w:lang w:val="ru-RU"/>
        </w:rPr>
        <w:t>2.7.1.</w:t>
      </w:r>
      <w:r>
        <w:rPr>
          <w:rFonts w:hint="default" w:ascii="Times New Roman" w:hAnsi="Times New Roman" w:eastAsia="Arial" w:cs="Times New Roman"/>
          <w:i w:val="0"/>
          <w:iCs w:val="0"/>
          <w:caps w:val="0"/>
          <w:color w:val="212121"/>
          <w:spacing w:val="0"/>
          <w:sz w:val="28"/>
          <w:szCs w:val="28"/>
          <w:shd w:val="clear" w:fill="FFFFFF"/>
        </w:rPr>
        <w:t xml:space="preserve"> Административного регламента;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Autospacing="0" w:line="240" w:lineRule="auto"/>
        <w:ind w:left="0" w:leftChars="0" w:right="0" w:rightChars="0" w:firstLine="348" w:firstLineChars="0"/>
        <w:jc w:val="both"/>
        <w:textAlignment w:val="auto"/>
        <w:rPr>
          <w:rFonts w:hint="default" w:ascii="Times New Roman" w:hAnsi="Times New Roman" w:cs="Times New Roman"/>
          <w:sz w:val="28"/>
          <w:szCs w:val="28"/>
        </w:rPr>
      </w:pPr>
      <w:r>
        <w:rPr>
          <w:rFonts w:hint="default" w:ascii="Times New Roman" w:hAnsi="Times New Roman" w:eastAsia="Arial" w:cs="Times New Roman"/>
          <w:i w:val="0"/>
          <w:iCs w:val="0"/>
          <w:caps w:val="0"/>
          <w:color w:val="212121"/>
          <w:spacing w:val="0"/>
          <w:sz w:val="28"/>
          <w:szCs w:val="28"/>
          <w:shd w:val="clear" w:fill="FFFFFF"/>
        </w:rPr>
        <w:t>б) наличие противоречий в документах и информации, необходимых для получения дубликата, представленных Заявителем (представителем Заявителя) и/или полученных в порядке межведомственного информационного взаимодействия;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Autospacing="0" w:line="240" w:lineRule="auto"/>
        <w:ind w:left="0" w:leftChars="0" w:right="0" w:rightChars="0" w:firstLine="348" w:firstLineChars="0"/>
        <w:jc w:val="both"/>
        <w:textAlignment w:val="auto"/>
        <w:rPr>
          <w:rFonts w:hint="default" w:ascii="Times New Roman" w:hAnsi="Times New Roman" w:cs="Times New Roman"/>
          <w:sz w:val="28"/>
          <w:szCs w:val="28"/>
        </w:rPr>
      </w:pPr>
      <w:r>
        <w:rPr>
          <w:rFonts w:hint="default" w:ascii="Times New Roman" w:hAnsi="Times New Roman" w:eastAsia="Arial" w:cs="Times New Roman"/>
          <w:i w:val="0"/>
          <w:iCs w:val="0"/>
          <w:caps w:val="0"/>
          <w:color w:val="212121"/>
          <w:spacing w:val="0"/>
          <w:sz w:val="28"/>
          <w:szCs w:val="28"/>
          <w:shd w:val="clear" w:fill="FFFFFF"/>
        </w:rPr>
        <w:t>в) заявитель на момент написания заявления на получение дубликата не является правообладателем земельного участка, к которому запрашивается дубликат;</w:t>
      </w:r>
    </w:p>
    <w:p>
      <w:pPr>
        <w:keepNext w:val="0"/>
        <w:keepLines w:val="0"/>
        <w:pageBreakBefore w:val="0"/>
        <w:widowControl/>
        <w:kinsoku/>
        <w:wordWrap/>
        <w:overflowPunct/>
        <w:topLinePunct w:val="0"/>
        <w:autoSpaceDE w:val="0"/>
        <w:autoSpaceDN w:val="0"/>
        <w:bidi w:val="0"/>
        <w:adjustRightInd/>
        <w:snapToGrid/>
        <w:spacing w:line="240" w:lineRule="auto"/>
        <w:ind w:firstLine="567"/>
        <w:jc w:val="both"/>
        <w:textAlignment w:val="auto"/>
        <w:rPr>
          <w:rFonts w:hint="default" w:ascii="Times New Roman" w:hAnsi="Times New Roman" w:eastAsia="Arial" w:cs="Times New Roman"/>
          <w:i w:val="0"/>
          <w:iCs w:val="0"/>
          <w:caps w:val="0"/>
          <w:color w:val="212121"/>
          <w:spacing w:val="0"/>
          <w:sz w:val="28"/>
          <w:szCs w:val="28"/>
          <w:shd w:val="clear" w:fill="FFFFFF"/>
        </w:rPr>
      </w:pPr>
      <w:r>
        <w:rPr>
          <w:rFonts w:hint="default" w:ascii="Times New Roman" w:hAnsi="Times New Roman" w:eastAsia="Arial" w:cs="Times New Roman"/>
          <w:i w:val="0"/>
          <w:iCs w:val="0"/>
          <w:caps w:val="0"/>
          <w:color w:val="212121"/>
          <w:spacing w:val="0"/>
          <w:sz w:val="28"/>
          <w:szCs w:val="28"/>
          <w:shd w:val="clear" w:fill="FFFFFF"/>
        </w:rPr>
        <w:t>г) на момент подачи заявления на получение дубликата у ранее выданного результата предоставления Муниципальной услуги истек срок действия.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709" w:firstLineChars="0"/>
        <w:jc w:val="both"/>
        <w:textAlignment w:val="auto"/>
        <w:rPr>
          <w:rFonts w:hint="default" w:ascii="Times New Roman" w:hAnsi="Times New Roman" w:eastAsia="Arial" w:cs="Times New Roman"/>
          <w:i w:val="0"/>
          <w:iCs w:val="0"/>
          <w:caps w:val="0"/>
          <w:color w:val="212121"/>
          <w:spacing w:val="0"/>
          <w:sz w:val="28"/>
          <w:szCs w:val="28"/>
          <w:shd w:val="clear" w:fill="FFFFFF"/>
          <w:lang w:val="ru-RU"/>
        </w:rPr>
      </w:pPr>
      <w:r>
        <w:rPr>
          <w:rFonts w:hint="default" w:ascii="Times New Roman" w:hAnsi="Times New Roman" w:eastAsia="Arial" w:cs="Times New Roman"/>
          <w:i w:val="0"/>
          <w:iCs w:val="0"/>
          <w:caps w:val="0"/>
          <w:color w:val="212121"/>
          <w:spacing w:val="0"/>
          <w:sz w:val="28"/>
          <w:szCs w:val="28"/>
          <w:shd w:val="clear" w:fill="FFFFFF"/>
          <w:lang w:val="ru-RU"/>
        </w:rPr>
        <w:t xml:space="preserve">2.11.1 </w:t>
      </w:r>
      <w:r>
        <w:rPr>
          <w:rFonts w:hint="default" w:ascii="Times New Roman" w:hAnsi="Times New Roman" w:eastAsia="Arial" w:cs="Times New Roman"/>
          <w:i w:val="0"/>
          <w:iCs w:val="0"/>
          <w:caps w:val="0"/>
          <w:color w:val="212121"/>
          <w:spacing w:val="0"/>
          <w:sz w:val="28"/>
          <w:szCs w:val="28"/>
          <w:shd w:val="clear" w:fill="FFFFFF"/>
        </w:rPr>
        <w:t>Заявитель (представитель Заявителя) имеет право отозвать заявление на получение дубликата в период с момента регистрации запроса на получение дубликата в Администрации до даты получения или отказа в получении дубликата. Заявитель (представитель Заявителя) вправе отказаться от получения дубликата на основании личного письменного заявления, написанного в свободной форме, направив по адресу электронной почты или обратившись лично в Администрацию.</w:t>
      </w:r>
      <w:r>
        <w:rPr>
          <w:rFonts w:hint="default" w:ascii="Times New Roman" w:hAnsi="Times New Roman" w:eastAsia="Arial" w:cs="Times New Roman"/>
          <w:i w:val="0"/>
          <w:iCs w:val="0"/>
          <w:caps w:val="0"/>
          <w:color w:val="212121"/>
          <w:spacing w:val="0"/>
          <w:sz w:val="28"/>
          <w:szCs w:val="28"/>
          <w:shd w:val="clear" w:fill="FFFFFF"/>
          <w:lang w:val="ru-RU"/>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709" w:firstLineChars="0"/>
        <w:jc w:val="both"/>
        <w:textAlignment w:val="auto"/>
        <w:rPr>
          <w:rFonts w:hint="default" w:ascii="Times New Roman" w:hAnsi="Times New Roman" w:cs="Times New Roman"/>
          <w:sz w:val="28"/>
          <w:szCs w:val="28"/>
        </w:rPr>
      </w:pPr>
      <w:r>
        <w:rPr>
          <w:rFonts w:hint="default" w:ascii="Times New Roman" w:hAnsi="Times New Roman" w:eastAsia="Arial" w:cs="Times New Roman"/>
          <w:i w:val="0"/>
          <w:iCs w:val="0"/>
          <w:caps w:val="0"/>
          <w:color w:val="212121"/>
          <w:spacing w:val="0"/>
          <w:sz w:val="28"/>
          <w:szCs w:val="28"/>
          <w:shd w:val="clear" w:fill="FFFFFF"/>
        </w:rPr>
        <w:t>Отказ от получения дубликата не препятствует повторному обращению за предоставлением дубликата.».</w:t>
      </w:r>
    </w:p>
    <w:p>
      <w:pPr>
        <w:keepNext w:val="0"/>
        <w:keepLines w:val="0"/>
        <w:pageBreakBefore w:val="0"/>
        <w:widowControl/>
        <w:kinsoku/>
        <w:wordWrap/>
        <w:overflowPunct/>
        <w:topLinePunct w:val="0"/>
        <w:autoSpaceDE w:val="0"/>
        <w:autoSpaceDN w:val="0"/>
        <w:bidi w:val="0"/>
        <w:adjustRightInd/>
        <w:snapToGrid/>
        <w:spacing w:line="240" w:lineRule="auto"/>
        <w:ind w:firstLine="567"/>
        <w:jc w:val="both"/>
        <w:textAlignment w:val="auto"/>
        <w:rPr>
          <w:rFonts w:hint="default" w:ascii="Times New Roman" w:hAnsi="Times New Roman" w:eastAsia="Arial" w:cs="Times New Roman"/>
          <w:i w:val="0"/>
          <w:iCs w:val="0"/>
          <w:caps w:val="0"/>
          <w:color w:val="212121"/>
          <w:spacing w:val="0"/>
          <w:sz w:val="28"/>
          <w:szCs w:val="28"/>
          <w:shd w:val="clear" w:fill="FFFFFF"/>
          <w:lang w:val="ru-RU"/>
        </w:rPr>
      </w:pPr>
    </w:p>
    <w:p>
      <w:pPr>
        <w:autoSpaceDE w:val="0"/>
        <w:autoSpaceDN w:val="0"/>
        <w:ind w:firstLine="709"/>
        <w:jc w:val="both"/>
        <w:rPr>
          <w:sz w:val="28"/>
          <w:szCs w:val="28"/>
        </w:rPr>
      </w:pPr>
    </w:p>
    <w:p>
      <w:pPr>
        <w:widowControl w:val="0"/>
        <w:autoSpaceDE w:val="0"/>
        <w:autoSpaceDN w:val="0"/>
        <w:adjustRightInd w:val="0"/>
        <w:jc w:val="center"/>
        <w:outlineLvl w:val="2"/>
        <w:rPr>
          <w:rFonts w:hint="default"/>
          <w:color w:val="000000"/>
          <w:sz w:val="28"/>
          <w:szCs w:val="28"/>
          <w:lang w:val="ru-RU"/>
        </w:rPr>
      </w:pPr>
      <w:r>
        <w:rPr>
          <w:color w:val="000000"/>
          <w:sz w:val="28"/>
          <w:szCs w:val="28"/>
        </w:rPr>
        <w:t xml:space="preserve">Подраздел 2.11. </w:t>
      </w:r>
      <w:r>
        <w:rPr>
          <w:caps w:val="0"/>
          <w:smallCaps w:val="0"/>
          <w:color w:val="000000"/>
          <w:sz w:val="28"/>
          <w:szCs w:val="28"/>
          <w:lang w:val="ru-RU"/>
        </w:rPr>
        <w:t>Перечень</w:t>
      </w:r>
      <w:r>
        <w:rPr>
          <w:rFonts w:hint="default"/>
          <w:caps w:val="0"/>
          <w:smallCaps w:val="0"/>
          <w:color w:val="000000"/>
          <w:sz w:val="28"/>
          <w:szCs w:val="28"/>
          <w:lang w:val="ru-RU"/>
        </w:rPr>
        <w:t xml:space="preserve"> услуг</w:t>
      </w:r>
      <w:r>
        <w:rPr>
          <w:caps w:val="0"/>
          <w:smallCaps w:val="0"/>
          <w:color w:val="000000"/>
          <w:sz w:val="28"/>
          <w:szCs w:val="28"/>
        </w:rPr>
        <w:t xml:space="preserve">, </w:t>
      </w:r>
      <w:r>
        <w:rPr>
          <w:caps w:val="0"/>
          <w:smallCaps w:val="0"/>
          <w:color w:val="000000"/>
          <w:sz w:val="28"/>
          <w:szCs w:val="28"/>
          <w:lang w:val="ru-RU"/>
        </w:rPr>
        <w:t>которые</w:t>
      </w:r>
      <w:r>
        <w:rPr>
          <w:rFonts w:hint="default"/>
          <w:caps w:val="0"/>
          <w:smallCaps w:val="0"/>
          <w:color w:val="000000"/>
          <w:sz w:val="28"/>
          <w:szCs w:val="28"/>
          <w:lang w:val="ru-RU"/>
        </w:rPr>
        <w:t xml:space="preserve"> являются необходимыми</w:t>
      </w:r>
      <w:r>
        <w:rPr>
          <w:caps w:val="0"/>
          <w:smallCaps w:val="0"/>
          <w:color w:val="000000"/>
          <w:sz w:val="28"/>
          <w:szCs w:val="28"/>
        </w:rPr>
        <w:t xml:space="preserve"> </w:t>
      </w:r>
      <w:r>
        <w:rPr>
          <w:caps w:val="0"/>
          <w:smallCaps w:val="0"/>
          <w:color w:val="000000"/>
          <w:sz w:val="28"/>
          <w:szCs w:val="28"/>
          <w:lang w:val="ru-RU"/>
        </w:rPr>
        <w:t>и</w:t>
      </w:r>
      <w:r>
        <w:rPr>
          <w:rFonts w:hint="default"/>
          <w:caps w:val="0"/>
          <w:smallCaps w:val="0"/>
          <w:color w:val="000000"/>
          <w:sz w:val="28"/>
          <w:szCs w:val="28"/>
          <w:lang w:val="ru-RU"/>
        </w:rPr>
        <w:t xml:space="preserve"> обязательными для предоставления</w:t>
      </w:r>
      <w:r>
        <w:rPr>
          <w:caps w:val="0"/>
          <w:smallCaps w:val="0"/>
          <w:color w:val="000000"/>
          <w:sz w:val="28"/>
          <w:szCs w:val="28"/>
        </w:rPr>
        <w:t xml:space="preserve"> </w:t>
      </w:r>
      <w:r>
        <w:rPr>
          <w:caps w:val="0"/>
          <w:smallCaps w:val="0"/>
          <w:color w:val="000000"/>
          <w:sz w:val="28"/>
          <w:szCs w:val="28"/>
          <w:lang w:val="ru-RU"/>
        </w:rPr>
        <w:t>муниципальной</w:t>
      </w:r>
      <w:r>
        <w:rPr>
          <w:rFonts w:hint="default"/>
          <w:caps w:val="0"/>
          <w:smallCaps w:val="0"/>
          <w:color w:val="000000"/>
          <w:sz w:val="28"/>
          <w:szCs w:val="28"/>
          <w:lang w:val="ru-RU"/>
        </w:rPr>
        <w:t xml:space="preserve"> услуги</w:t>
      </w:r>
      <w:r>
        <w:rPr>
          <w:caps w:val="0"/>
          <w:smallCaps w:val="0"/>
          <w:color w:val="000000"/>
          <w:sz w:val="28"/>
          <w:szCs w:val="28"/>
        </w:rPr>
        <w:t xml:space="preserve">, </w:t>
      </w:r>
      <w:r>
        <w:rPr>
          <w:caps w:val="0"/>
          <w:smallCaps w:val="0"/>
          <w:color w:val="000000"/>
          <w:sz w:val="28"/>
          <w:szCs w:val="28"/>
          <w:lang w:val="ru-RU"/>
        </w:rPr>
        <w:t>в</w:t>
      </w:r>
      <w:r>
        <w:rPr>
          <w:rFonts w:hint="default"/>
          <w:caps w:val="0"/>
          <w:smallCaps w:val="0"/>
          <w:color w:val="000000"/>
          <w:sz w:val="28"/>
          <w:szCs w:val="28"/>
          <w:lang w:val="ru-RU"/>
        </w:rPr>
        <w:t xml:space="preserve"> том числе</w:t>
      </w:r>
      <w:r>
        <w:rPr>
          <w:caps w:val="0"/>
          <w:smallCaps w:val="0"/>
          <w:color w:val="000000"/>
          <w:sz w:val="28"/>
          <w:szCs w:val="28"/>
        </w:rPr>
        <w:t xml:space="preserve"> </w:t>
      </w:r>
      <w:r>
        <w:rPr>
          <w:caps w:val="0"/>
          <w:smallCaps w:val="0"/>
          <w:color w:val="000000"/>
          <w:sz w:val="28"/>
          <w:szCs w:val="28"/>
          <w:lang w:val="ru-RU"/>
        </w:rPr>
        <w:t>сведения</w:t>
      </w:r>
      <w:r>
        <w:rPr>
          <w:rFonts w:hint="default"/>
          <w:caps w:val="0"/>
          <w:smallCaps w:val="0"/>
          <w:color w:val="000000"/>
          <w:sz w:val="28"/>
          <w:szCs w:val="28"/>
          <w:lang w:val="ru-RU"/>
        </w:rPr>
        <w:t xml:space="preserve"> о документе (документах)</w:t>
      </w:r>
      <w:r>
        <w:rPr>
          <w:caps w:val="0"/>
          <w:smallCaps w:val="0"/>
          <w:color w:val="000000"/>
          <w:sz w:val="28"/>
          <w:szCs w:val="28"/>
        </w:rPr>
        <w:t xml:space="preserve">, </w:t>
      </w:r>
      <w:r>
        <w:rPr>
          <w:caps w:val="0"/>
          <w:smallCaps w:val="0"/>
          <w:color w:val="000000"/>
          <w:sz w:val="28"/>
          <w:szCs w:val="28"/>
          <w:lang w:val="ru-RU"/>
        </w:rPr>
        <w:t>выдаваемом</w:t>
      </w:r>
      <w:r>
        <w:rPr>
          <w:rFonts w:hint="default"/>
          <w:caps w:val="0"/>
          <w:smallCaps w:val="0"/>
          <w:color w:val="000000"/>
          <w:sz w:val="28"/>
          <w:szCs w:val="28"/>
          <w:lang w:val="ru-RU"/>
        </w:rPr>
        <w:t xml:space="preserve"> (выдаваемых)</w:t>
      </w:r>
      <w:r>
        <w:rPr>
          <w:caps w:val="0"/>
          <w:smallCaps w:val="0"/>
          <w:color w:val="000000"/>
          <w:sz w:val="28"/>
          <w:szCs w:val="28"/>
        </w:rPr>
        <w:t xml:space="preserve"> </w:t>
      </w:r>
      <w:r>
        <w:rPr>
          <w:caps w:val="0"/>
          <w:smallCaps w:val="0"/>
          <w:color w:val="000000"/>
          <w:sz w:val="28"/>
          <w:szCs w:val="28"/>
          <w:lang w:val="ru-RU"/>
        </w:rPr>
        <w:t>организациями</w:t>
      </w:r>
      <w:r>
        <w:rPr>
          <w:caps w:val="0"/>
          <w:smallCaps w:val="0"/>
          <w:color w:val="000000"/>
          <w:sz w:val="28"/>
          <w:szCs w:val="28"/>
        </w:rPr>
        <w:t xml:space="preserve">, </w:t>
      </w:r>
      <w:r>
        <w:rPr>
          <w:caps w:val="0"/>
          <w:smallCaps w:val="0"/>
          <w:color w:val="000000"/>
          <w:sz w:val="28"/>
          <w:szCs w:val="28"/>
          <w:lang w:val="ru-RU"/>
        </w:rPr>
        <w:t>участвующими</w:t>
      </w:r>
      <w:r>
        <w:rPr>
          <w:rFonts w:hint="default"/>
          <w:caps w:val="0"/>
          <w:smallCaps w:val="0"/>
          <w:color w:val="000000"/>
          <w:sz w:val="28"/>
          <w:szCs w:val="28"/>
          <w:lang w:val="ru-RU"/>
        </w:rPr>
        <w:t xml:space="preserve"> в предоставлении муниципальной услуги</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Услуги, которые являются необходимыми и обязательными для представления муниципальной услуги, отсутствуют.</w:t>
      </w:r>
    </w:p>
    <w:p>
      <w:pPr>
        <w:widowControl w:val="0"/>
        <w:autoSpaceDE w:val="0"/>
        <w:autoSpaceDN w:val="0"/>
        <w:adjustRightInd w:val="0"/>
        <w:jc w:val="both"/>
        <w:outlineLvl w:val="2"/>
        <w:rPr>
          <w:color w:val="000000"/>
          <w:sz w:val="28"/>
          <w:szCs w:val="28"/>
        </w:rPr>
      </w:pPr>
    </w:p>
    <w:p>
      <w:pPr>
        <w:widowControl w:val="0"/>
        <w:autoSpaceDE w:val="0"/>
        <w:autoSpaceDN w:val="0"/>
        <w:adjustRightInd w:val="0"/>
        <w:jc w:val="center"/>
        <w:outlineLvl w:val="2"/>
        <w:rPr>
          <w:rFonts w:hint="default"/>
          <w:color w:val="000000"/>
          <w:sz w:val="28"/>
          <w:szCs w:val="28"/>
          <w:lang w:val="ru-RU"/>
        </w:rPr>
      </w:pPr>
      <w:r>
        <w:rPr>
          <w:color w:val="000000"/>
          <w:sz w:val="28"/>
          <w:szCs w:val="28"/>
        </w:rPr>
        <w:t xml:space="preserve">Подраздел 2.12. </w:t>
      </w:r>
      <w:r>
        <w:rPr>
          <w:color w:val="000000"/>
          <w:sz w:val="28"/>
          <w:szCs w:val="28"/>
          <w:lang w:val="ru-RU"/>
        </w:rPr>
        <w:t>Порядок</w:t>
      </w:r>
      <w:r>
        <w:rPr>
          <w:rFonts w:hint="default"/>
          <w:color w:val="000000"/>
          <w:sz w:val="28"/>
          <w:szCs w:val="28"/>
          <w:lang w:val="ru-RU"/>
        </w:rPr>
        <w:t>, размер и основания</w:t>
      </w:r>
      <w:r>
        <w:rPr>
          <w:color w:val="000000"/>
          <w:sz w:val="28"/>
          <w:szCs w:val="28"/>
        </w:rPr>
        <w:t xml:space="preserve"> </w:t>
      </w:r>
      <w:r>
        <w:rPr>
          <w:color w:val="000000"/>
          <w:sz w:val="28"/>
          <w:szCs w:val="28"/>
          <w:lang w:val="ru-RU"/>
        </w:rPr>
        <w:t>взимания</w:t>
      </w:r>
      <w:r>
        <w:rPr>
          <w:color w:val="000000"/>
          <w:sz w:val="28"/>
          <w:szCs w:val="28"/>
        </w:rPr>
        <w:t xml:space="preserve"> </w:t>
      </w:r>
      <w:r>
        <w:rPr>
          <w:color w:val="000000"/>
          <w:sz w:val="28"/>
          <w:szCs w:val="28"/>
          <w:lang w:val="ru-RU"/>
        </w:rPr>
        <w:t>государственной</w:t>
      </w:r>
      <w:r>
        <w:rPr>
          <w:rFonts w:hint="default"/>
          <w:color w:val="000000"/>
          <w:sz w:val="28"/>
          <w:szCs w:val="28"/>
          <w:lang w:val="ru-RU"/>
        </w:rPr>
        <w:t xml:space="preserve"> </w:t>
      </w:r>
      <w:r>
        <w:rPr>
          <w:color w:val="000000"/>
          <w:sz w:val="28"/>
          <w:szCs w:val="28"/>
          <w:lang w:val="ru-RU"/>
        </w:rPr>
        <w:t>пошлины</w:t>
      </w:r>
      <w:r>
        <w:rPr>
          <w:rFonts w:hint="default"/>
          <w:color w:val="000000"/>
          <w:sz w:val="28"/>
          <w:szCs w:val="28"/>
          <w:lang w:val="ru-RU"/>
        </w:rPr>
        <w:t xml:space="preserve"> или иной платы</w:t>
      </w:r>
      <w:r>
        <w:rPr>
          <w:color w:val="000000"/>
          <w:sz w:val="28"/>
          <w:szCs w:val="28"/>
        </w:rPr>
        <w:t xml:space="preserve">, </w:t>
      </w:r>
      <w:r>
        <w:rPr>
          <w:color w:val="000000"/>
          <w:sz w:val="28"/>
          <w:szCs w:val="28"/>
          <w:lang w:val="ru-RU"/>
        </w:rPr>
        <w:t>взимаемгой</w:t>
      </w:r>
      <w:r>
        <w:rPr>
          <w:rFonts w:hint="default"/>
          <w:color w:val="000000"/>
          <w:sz w:val="28"/>
          <w:szCs w:val="28"/>
          <w:lang w:val="ru-RU"/>
        </w:rPr>
        <w:t xml:space="preserve"> за предоставление</w:t>
      </w:r>
      <w:r>
        <w:rPr>
          <w:color w:val="000000"/>
          <w:sz w:val="28"/>
          <w:szCs w:val="28"/>
        </w:rPr>
        <w:t xml:space="preserve"> </w:t>
      </w:r>
      <w:r>
        <w:rPr>
          <w:color w:val="000000"/>
          <w:sz w:val="28"/>
          <w:szCs w:val="28"/>
          <w:lang w:val="ru-RU"/>
        </w:rPr>
        <w:t>муниципальной</w:t>
      </w:r>
      <w:r>
        <w:rPr>
          <w:rFonts w:hint="default"/>
          <w:color w:val="000000"/>
          <w:sz w:val="28"/>
          <w:szCs w:val="28"/>
          <w:lang w:val="ru-RU"/>
        </w:rPr>
        <w:t xml:space="preserve"> услуги </w:t>
      </w:r>
    </w:p>
    <w:p>
      <w:pPr>
        <w:autoSpaceDE w:val="0"/>
        <w:autoSpaceDN w:val="0"/>
        <w:adjustRightInd w:val="0"/>
        <w:ind w:firstLine="709"/>
        <w:jc w:val="both"/>
        <w:rPr>
          <w:b/>
          <w:color w:val="000000"/>
          <w:sz w:val="28"/>
          <w:szCs w:val="28"/>
        </w:rPr>
      </w:pPr>
    </w:p>
    <w:p>
      <w:pPr>
        <w:pStyle w:val="37"/>
        <w:widowControl/>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37"/>
        <w:widowControl/>
        <w:ind w:right="0" w:firstLine="709"/>
        <w:jc w:val="both"/>
        <w:rPr>
          <w:rFonts w:ascii="Times New Roman" w:hAnsi="Times New Roman" w:cs="Times New Roman"/>
          <w:sz w:val="28"/>
          <w:szCs w:val="28"/>
        </w:rPr>
      </w:pPr>
      <w:r>
        <w:rPr>
          <w:rFonts w:ascii="Times New Roman" w:hAnsi="Times New Roman" w:cs="Times New Roman"/>
          <w:sz w:val="28"/>
          <w:szCs w:val="28"/>
        </w:rPr>
        <w:t>Перед вырубкой (уничтожением) зеленных насаждений и получением порубочного билета субъект хозяйственной и иной деятельности (заявитель) должен внести плату за проведение компенсационного озеленения при уничтожении зеленных насаждений на территории Новоминского сельского поселения, которая исчисляется в порядке, определенном Законом Краснодарского края от 23 апреля 2013 года № 2695-КЗ «Об охране зеленных насаждений в Краснодарском крае».</w:t>
      </w:r>
    </w:p>
    <w:p>
      <w:pPr>
        <w:pStyle w:val="37"/>
        <w:widowControl/>
        <w:ind w:right="0" w:firstLine="709"/>
        <w:jc w:val="both"/>
        <w:rPr>
          <w:rFonts w:ascii="Times New Roman" w:hAnsi="Times New Roman" w:cs="Times New Roman"/>
          <w:sz w:val="28"/>
          <w:szCs w:val="28"/>
        </w:rPr>
      </w:pPr>
      <w:r>
        <w:rPr>
          <w:rFonts w:ascii="Times New Roman" w:hAnsi="Times New Roman" w:cs="Times New Roman"/>
          <w:sz w:val="28"/>
          <w:szCs w:val="28"/>
        </w:rPr>
        <w:t>Ели уничтожение зеленных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(заявитель) освобождается от обязанности платы.</w:t>
      </w:r>
    </w:p>
    <w:p>
      <w:pPr>
        <w:pStyle w:val="37"/>
        <w:widowControl/>
        <w:ind w:right="0" w:firstLine="709"/>
        <w:jc w:val="both"/>
        <w:rPr>
          <w:color w:val="000000"/>
          <w:sz w:val="28"/>
          <w:szCs w:val="28"/>
        </w:rPr>
      </w:pPr>
      <w:r>
        <w:rPr>
          <w:rFonts w:ascii="Times New Roman" w:hAnsi="Times New Roman" w:cs="Times New Roman"/>
          <w:sz w:val="28"/>
          <w:szCs w:val="28"/>
        </w:rPr>
        <w:t>Если вырубка (уничтожение) или повреждение зеленных насаждений связанны с санитарной, омолаживающей или формовочной обрезкой, субъект хозяйственной деятельности и иной деятельности (заявитель) освобождается от обязанности платы.</w:t>
      </w:r>
    </w:p>
    <w:p>
      <w:pPr>
        <w:autoSpaceDE w:val="0"/>
        <w:autoSpaceDN w:val="0"/>
        <w:adjustRightInd w:val="0"/>
        <w:jc w:val="center"/>
        <w:rPr>
          <w:color w:val="000000"/>
          <w:sz w:val="28"/>
          <w:szCs w:val="28"/>
        </w:rPr>
      </w:pPr>
    </w:p>
    <w:p>
      <w:pPr>
        <w:widowControl w:val="0"/>
        <w:autoSpaceDE w:val="0"/>
        <w:autoSpaceDN w:val="0"/>
        <w:adjustRightInd w:val="0"/>
        <w:jc w:val="center"/>
        <w:outlineLvl w:val="2"/>
        <w:rPr>
          <w:rFonts w:hint="default"/>
          <w:color w:val="000000"/>
          <w:sz w:val="28"/>
          <w:szCs w:val="28"/>
          <w:lang w:val="ru-RU"/>
        </w:rPr>
      </w:pPr>
      <w:r>
        <w:rPr>
          <w:color w:val="000000"/>
          <w:sz w:val="28"/>
          <w:szCs w:val="28"/>
        </w:rPr>
        <w:t xml:space="preserve">Подраздел 2.13. </w:t>
      </w:r>
      <w:r>
        <w:rPr>
          <w:color w:val="000000"/>
          <w:sz w:val="28"/>
          <w:szCs w:val="28"/>
          <w:lang w:val="ru-RU"/>
        </w:rPr>
        <w:t>Порядок</w:t>
      </w:r>
      <w:r>
        <w:rPr>
          <w:rFonts w:hint="default"/>
          <w:color w:val="000000"/>
          <w:sz w:val="28"/>
          <w:szCs w:val="28"/>
          <w:lang w:val="ru-RU"/>
        </w:rPr>
        <w:t>, размер и основания</w:t>
      </w:r>
      <w:r>
        <w:rPr>
          <w:color w:val="000000"/>
          <w:sz w:val="28"/>
          <w:szCs w:val="28"/>
        </w:rPr>
        <w:t xml:space="preserve"> </w:t>
      </w:r>
      <w:r>
        <w:rPr>
          <w:color w:val="000000"/>
          <w:sz w:val="28"/>
          <w:szCs w:val="28"/>
          <w:lang w:val="ru-RU"/>
        </w:rPr>
        <w:t>взимания</w:t>
      </w:r>
      <w:r>
        <w:rPr>
          <w:color w:val="000000"/>
          <w:sz w:val="28"/>
          <w:szCs w:val="28"/>
        </w:rPr>
        <w:t xml:space="preserve"> </w:t>
      </w:r>
      <w:r>
        <w:rPr>
          <w:color w:val="000000"/>
          <w:sz w:val="28"/>
          <w:szCs w:val="28"/>
          <w:lang w:val="ru-RU"/>
        </w:rPr>
        <w:t>платы</w:t>
      </w:r>
      <w:r>
        <w:rPr>
          <w:rFonts w:hint="default"/>
          <w:color w:val="000000"/>
          <w:sz w:val="28"/>
          <w:szCs w:val="28"/>
          <w:lang w:val="ru-RU"/>
        </w:rPr>
        <w:t xml:space="preserve"> за</w:t>
      </w:r>
      <w:r>
        <w:rPr>
          <w:color w:val="000000"/>
          <w:sz w:val="28"/>
          <w:szCs w:val="28"/>
        </w:rPr>
        <w:t xml:space="preserve"> </w:t>
      </w:r>
      <w:r>
        <w:rPr>
          <w:color w:val="000000"/>
          <w:sz w:val="28"/>
          <w:szCs w:val="28"/>
          <w:lang w:val="ru-RU"/>
        </w:rPr>
        <w:t>предоставление</w:t>
      </w:r>
      <w:r>
        <w:rPr>
          <w:rFonts w:hint="default"/>
          <w:color w:val="000000"/>
          <w:sz w:val="28"/>
          <w:szCs w:val="28"/>
          <w:lang w:val="ru-RU"/>
        </w:rPr>
        <w:t xml:space="preserve"> услуг</w:t>
      </w:r>
      <w:r>
        <w:rPr>
          <w:color w:val="000000"/>
          <w:sz w:val="28"/>
          <w:szCs w:val="28"/>
        </w:rPr>
        <w:t xml:space="preserve">, </w:t>
      </w:r>
      <w:r>
        <w:rPr>
          <w:color w:val="000000"/>
          <w:sz w:val="28"/>
          <w:szCs w:val="28"/>
          <w:lang w:val="ru-RU"/>
        </w:rPr>
        <w:t>которые</w:t>
      </w:r>
      <w:r>
        <w:rPr>
          <w:rFonts w:hint="default"/>
          <w:color w:val="000000"/>
          <w:sz w:val="28"/>
          <w:szCs w:val="28"/>
          <w:lang w:val="ru-RU"/>
        </w:rPr>
        <w:t xml:space="preserve"> являются</w:t>
      </w:r>
      <w:r>
        <w:rPr>
          <w:color w:val="000000"/>
          <w:sz w:val="28"/>
          <w:szCs w:val="28"/>
        </w:rPr>
        <w:t xml:space="preserve"> </w:t>
      </w:r>
      <w:r>
        <w:rPr>
          <w:color w:val="000000"/>
          <w:sz w:val="28"/>
          <w:szCs w:val="28"/>
          <w:lang w:val="ru-RU"/>
        </w:rPr>
        <w:t>необходимыми</w:t>
      </w:r>
      <w:r>
        <w:rPr>
          <w:rFonts w:hint="default"/>
          <w:color w:val="000000"/>
          <w:sz w:val="28"/>
          <w:szCs w:val="28"/>
          <w:lang w:val="ru-RU"/>
        </w:rPr>
        <w:t xml:space="preserve"> и обязательными</w:t>
      </w:r>
      <w:r>
        <w:rPr>
          <w:color w:val="000000"/>
          <w:sz w:val="28"/>
          <w:szCs w:val="28"/>
        </w:rPr>
        <w:t xml:space="preserve"> </w:t>
      </w:r>
      <w:r>
        <w:rPr>
          <w:color w:val="000000"/>
          <w:sz w:val="28"/>
          <w:szCs w:val="28"/>
          <w:lang w:val="ru-RU"/>
        </w:rPr>
        <w:t>для</w:t>
      </w:r>
      <w:r>
        <w:rPr>
          <w:rFonts w:hint="default"/>
          <w:color w:val="000000"/>
          <w:sz w:val="28"/>
          <w:szCs w:val="28"/>
          <w:lang w:val="ru-RU"/>
        </w:rPr>
        <w:t xml:space="preserve"> предоставления муниципальной услуги</w:t>
      </w:r>
      <w:r>
        <w:rPr>
          <w:color w:val="000000"/>
          <w:sz w:val="28"/>
          <w:szCs w:val="28"/>
        </w:rPr>
        <w:t xml:space="preserve">, </w:t>
      </w:r>
      <w:r>
        <w:rPr>
          <w:color w:val="000000"/>
          <w:sz w:val="28"/>
          <w:szCs w:val="28"/>
          <w:lang w:val="ru-RU"/>
        </w:rPr>
        <w:t>включая</w:t>
      </w:r>
      <w:r>
        <w:rPr>
          <w:rFonts w:hint="default"/>
          <w:color w:val="000000"/>
          <w:sz w:val="28"/>
          <w:szCs w:val="28"/>
          <w:lang w:val="ru-RU"/>
        </w:rPr>
        <w:t xml:space="preserve"> информацию о</w:t>
      </w:r>
      <w:r>
        <w:rPr>
          <w:color w:val="000000"/>
          <w:sz w:val="28"/>
          <w:szCs w:val="28"/>
        </w:rPr>
        <w:t xml:space="preserve"> </w:t>
      </w:r>
      <w:r>
        <w:rPr>
          <w:color w:val="000000"/>
          <w:sz w:val="28"/>
          <w:szCs w:val="28"/>
          <w:lang w:val="ru-RU"/>
        </w:rPr>
        <w:t>методике</w:t>
      </w:r>
      <w:r>
        <w:rPr>
          <w:rFonts w:hint="default"/>
          <w:color w:val="000000"/>
          <w:sz w:val="28"/>
          <w:szCs w:val="28"/>
          <w:lang w:val="ru-RU"/>
        </w:rPr>
        <w:t xml:space="preserve"> расчета</w:t>
      </w:r>
      <w:r>
        <w:rPr>
          <w:color w:val="000000"/>
          <w:sz w:val="28"/>
          <w:szCs w:val="28"/>
        </w:rPr>
        <w:t xml:space="preserve"> </w:t>
      </w:r>
      <w:r>
        <w:rPr>
          <w:color w:val="000000"/>
          <w:sz w:val="28"/>
          <w:szCs w:val="28"/>
          <w:lang w:val="ru-RU"/>
        </w:rPr>
        <w:t>размера</w:t>
      </w:r>
      <w:r>
        <w:rPr>
          <w:rFonts w:hint="default"/>
          <w:color w:val="000000"/>
          <w:sz w:val="28"/>
          <w:szCs w:val="28"/>
          <w:lang w:val="ru-RU"/>
        </w:rPr>
        <w:t xml:space="preserve"> такой платы</w:t>
      </w:r>
    </w:p>
    <w:p>
      <w:pPr>
        <w:autoSpaceDE w:val="0"/>
        <w:autoSpaceDN w:val="0"/>
        <w:adjustRightInd w:val="0"/>
        <w:ind w:firstLine="851"/>
        <w:jc w:val="center"/>
        <w:rPr>
          <w:b/>
          <w:color w:val="000000"/>
          <w:sz w:val="16"/>
          <w:szCs w:val="16"/>
        </w:rPr>
      </w:pPr>
    </w:p>
    <w:p>
      <w:pPr>
        <w:autoSpaceDE w:val="0"/>
        <w:autoSpaceDN w:val="0"/>
        <w:adjustRightInd w:val="0"/>
        <w:ind w:firstLine="709"/>
        <w:jc w:val="both"/>
        <w:rPr>
          <w:color w:val="000000"/>
          <w:sz w:val="28"/>
          <w:szCs w:val="28"/>
        </w:rPr>
      </w:pPr>
      <w:r>
        <w:rPr>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pPr>
        <w:autoSpaceDE w:val="0"/>
        <w:autoSpaceDN w:val="0"/>
        <w:adjustRightInd w:val="0"/>
        <w:ind w:firstLine="709"/>
        <w:jc w:val="both"/>
        <w:rPr>
          <w:color w:val="000000"/>
          <w:sz w:val="28"/>
          <w:szCs w:val="28"/>
        </w:rPr>
      </w:pPr>
    </w:p>
    <w:p>
      <w:pPr>
        <w:widowControl w:val="0"/>
        <w:autoSpaceDE w:val="0"/>
        <w:autoSpaceDN w:val="0"/>
        <w:adjustRightInd w:val="0"/>
        <w:jc w:val="center"/>
        <w:outlineLvl w:val="2"/>
        <w:rPr>
          <w:rFonts w:hint="default"/>
          <w:color w:val="000000"/>
          <w:sz w:val="28"/>
          <w:szCs w:val="28"/>
          <w:lang w:val="ru-RU"/>
        </w:rPr>
      </w:pPr>
      <w:r>
        <w:rPr>
          <w:color w:val="000000"/>
          <w:sz w:val="28"/>
          <w:szCs w:val="28"/>
        </w:rPr>
        <w:t xml:space="preserve">Подраздел 2.14. </w:t>
      </w:r>
      <w:r>
        <w:rPr>
          <w:color w:val="000000"/>
          <w:sz w:val="28"/>
          <w:szCs w:val="28"/>
          <w:lang w:val="ru-RU"/>
        </w:rPr>
        <w:t>Максимальный</w:t>
      </w:r>
      <w:r>
        <w:rPr>
          <w:rFonts w:hint="default"/>
          <w:color w:val="000000"/>
          <w:sz w:val="28"/>
          <w:szCs w:val="28"/>
          <w:lang w:val="ru-RU"/>
        </w:rPr>
        <w:t xml:space="preserve"> срок ожидания в очереди</w:t>
      </w:r>
      <w:r>
        <w:rPr>
          <w:color w:val="000000"/>
          <w:sz w:val="28"/>
          <w:szCs w:val="28"/>
        </w:rPr>
        <w:t xml:space="preserve"> </w:t>
      </w:r>
      <w:r>
        <w:rPr>
          <w:color w:val="000000"/>
          <w:sz w:val="28"/>
          <w:szCs w:val="28"/>
          <w:lang w:val="ru-RU"/>
        </w:rPr>
        <w:t>при</w:t>
      </w:r>
      <w:r>
        <w:rPr>
          <w:rFonts w:hint="default"/>
          <w:color w:val="000000"/>
          <w:sz w:val="28"/>
          <w:szCs w:val="28"/>
          <w:lang w:val="ru-RU"/>
        </w:rPr>
        <w:t xml:space="preserve"> подаче запроса</w:t>
      </w:r>
      <w:r>
        <w:rPr>
          <w:color w:val="000000"/>
          <w:sz w:val="28"/>
          <w:szCs w:val="28"/>
        </w:rPr>
        <w:t xml:space="preserve"> </w:t>
      </w:r>
      <w:r>
        <w:rPr>
          <w:color w:val="000000"/>
          <w:sz w:val="28"/>
          <w:szCs w:val="28"/>
          <w:lang w:val="ru-RU"/>
        </w:rPr>
        <w:t>о</w:t>
      </w:r>
      <w:r>
        <w:rPr>
          <w:rFonts w:hint="default"/>
          <w:color w:val="000000"/>
          <w:sz w:val="28"/>
          <w:szCs w:val="28"/>
          <w:lang w:val="ru-RU"/>
        </w:rPr>
        <w:t xml:space="preserve"> предоставлении муниципальной услуги</w:t>
      </w:r>
      <w:r>
        <w:rPr>
          <w:color w:val="000000"/>
          <w:sz w:val="28"/>
          <w:szCs w:val="28"/>
        </w:rPr>
        <w:t xml:space="preserve">, </w:t>
      </w:r>
      <w:r>
        <w:rPr>
          <w:color w:val="000000"/>
          <w:sz w:val="28"/>
          <w:szCs w:val="28"/>
          <w:lang w:val="ru-RU"/>
        </w:rPr>
        <w:t>услуги</w:t>
      </w:r>
      <w:r>
        <w:rPr>
          <w:color w:val="000000"/>
          <w:sz w:val="28"/>
          <w:szCs w:val="28"/>
        </w:rPr>
        <w:t xml:space="preserve">, </w:t>
      </w:r>
      <w:r>
        <w:rPr>
          <w:color w:val="000000"/>
          <w:sz w:val="28"/>
          <w:szCs w:val="28"/>
          <w:lang w:val="ru-RU"/>
        </w:rPr>
        <w:t>предоставляемой</w:t>
      </w:r>
      <w:r>
        <w:rPr>
          <w:rFonts w:hint="default"/>
          <w:color w:val="000000"/>
          <w:sz w:val="28"/>
          <w:szCs w:val="28"/>
          <w:lang w:val="ru-RU"/>
        </w:rPr>
        <w:t xml:space="preserve"> </w:t>
      </w:r>
      <w:r>
        <w:rPr>
          <w:color w:val="000000"/>
          <w:sz w:val="28"/>
          <w:szCs w:val="28"/>
          <w:lang w:val="ru-RU"/>
        </w:rPr>
        <w:t>организацией</w:t>
      </w:r>
      <w:r>
        <w:rPr>
          <w:color w:val="000000"/>
          <w:sz w:val="28"/>
          <w:szCs w:val="28"/>
        </w:rPr>
        <w:t xml:space="preserve">, </w:t>
      </w:r>
      <w:r>
        <w:rPr>
          <w:color w:val="000000"/>
          <w:sz w:val="28"/>
          <w:szCs w:val="28"/>
          <w:lang w:val="ru-RU"/>
        </w:rPr>
        <w:t>участвующей</w:t>
      </w:r>
      <w:r>
        <w:rPr>
          <w:rFonts w:hint="default"/>
          <w:color w:val="000000"/>
          <w:sz w:val="28"/>
          <w:szCs w:val="28"/>
          <w:lang w:val="ru-RU"/>
        </w:rPr>
        <w:t xml:space="preserve"> </w:t>
      </w:r>
      <w:r>
        <w:rPr>
          <w:color w:val="000000"/>
          <w:sz w:val="28"/>
          <w:szCs w:val="28"/>
          <w:lang w:val="ru-RU"/>
        </w:rPr>
        <w:t>в</w:t>
      </w:r>
      <w:r>
        <w:rPr>
          <w:rFonts w:hint="default"/>
          <w:color w:val="000000"/>
          <w:sz w:val="28"/>
          <w:szCs w:val="28"/>
          <w:lang w:val="ru-RU"/>
        </w:rPr>
        <w:t xml:space="preserve"> предоставлении муниципальной услуги</w:t>
      </w:r>
      <w:r>
        <w:rPr>
          <w:color w:val="000000"/>
          <w:sz w:val="28"/>
          <w:szCs w:val="28"/>
        </w:rPr>
        <w:t xml:space="preserve">, </w:t>
      </w:r>
      <w:r>
        <w:rPr>
          <w:color w:val="000000"/>
          <w:sz w:val="28"/>
          <w:szCs w:val="28"/>
          <w:lang w:val="ru-RU"/>
        </w:rPr>
        <w:t>и</w:t>
      </w:r>
      <w:r>
        <w:rPr>
          <w:rFonts w:hint="default"/>
          <w:color w:val="000000"/>
          <w:sz w:val="28"/>
          <w:szCs w:val="28"/>
          <w:lang w:val="ru-RU"/>
        </w:rPr>
        <w:t xml:space="preserve"> при получении результата</w:t>
      </w:r>
      <w:r>
        <w:rPr>
          <w:color w:val="000000"/>
          <w:sz w:val="28"/>
          <w:szCs w:val="28"/>
        </w:rPr>
        <w:t xml:space="preserve"> </w:t>
      </w:r>
      <w:r>
        <w:rPr>
          <w:color w:val="000000"/>
          <w:sz w:val="28"/>
          <w:szCs w:val="28"/>
          <w:lang w:val="ru-RU"/>
        </w:rPr>
        <w:t>предоставления</w:t>
      </w:r>
      <w:r>
        <w:rPr>
          <w:rFonts w:hint="default"/>
          <w:color w:val="000000"/>
          <w:sz w:val="28"/>
          <w:szCs w:val="28"/>
          <w:lang w:val="ru-RU"/>
        </w:rPr>
        <w:t xml:space="preserve"> таких услуг</w:t>
      </w:r>
    </w:p>
    <w:p>
      <w:pPr>
        <w:autoSpaceDE w:val="0"/>
        <w:autoSpaceDN w:val="0"/>
        <w:adjustRightInd w:val="0"/>
        <w:ind w:firstLine="851"/>
        <w:jc w:val="center"/>
        <w:outlineLvl w:val="1"/>
        <w:rPr>
          <w:b/>
          <w:color w:val="000000"/>
          <w:sz w:val="16"/>
          <w:szCs w:val="16"/>
        </w:rPr>
      </w:pPr>
    </w:p>
    <w:p>
      <w:pPr>
        <w:autoSpaceDE w:val="0"/>
        <w:autoSpaceDN w:val="0"/>
        <w:adjustRightInd w:val="0"/>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pPr>
        <w:autoSpaceDE w:val="0"/>
        <w:autoSpaceDN w:val="0"/>
        <w:adjustRightInd w:val="0"/>
        <w:ind w:firstLine="709"/>
        <w:jc w:val="both"/>
        <w:outlineLvl w:val="1"/>
        <w:rPr>
          <w:color w:val="000000"/>
          <w:sz w:val="28"/>
          <w:szCs w:val="28"/>
        </w:rPr>
      </w:pPr>
    </w:p>
    <w:p>
      <w:pPr>
        <w:widowControl w:val="0"/>
        <w:autoSpaceDE w:val="0"/>
        <w:autoSpaceDN w:val="0"/>
        <w:adjustRightInd w:val="0"/>
        <w:jc w:val="center"/>
        <w:outlineLvl w:val="2"/>
        <w:rPr>
          <w:rFonts w:hint="default"/>
          <w:color w:val="000000"/>
          <w:sz w:val="28"/>
          <w:szCs w:val="28"/>
          <w:lang w:val="ru-RU"/>
        </w:rPr>
      </w:pPr>
      <w:r>
        <w:rPr>
          <w:color w:val="000000"/>
          <w:sz w:val="28"/>
          <w:szCs w:val="28"/>
        </w:rPr>
        <w:t xml:space="preserve">Подраздел 2.15. </w:t>
      </w:r>
      <w:r>
        <w:rPr>
          <w:color w:val="000000"/>
          <w:sz w:val="28"/>
          <w:szCs w:val="28"/>
          <w:lang w:val="ru-RU"/>
        </w:rPr>
        <w:t>Срок</w:t>
      </w:r>
      <w:r>
        <w:rPr>
          <w:rFonts w:hint="default"/>
          <w:color w:val="000000"/>
          <w:sz w:val="28"/>
          <w:szCs w:val="28"/>
          <w:lang w:val="ru-RU"/>
        </w:rPr>
        <w:t xml:space="preserve"> и порядок регистрации запроса</w:t>
      </w:r>
      <w:r>
        <w:rPr>
          <w:color w:val="000000"/>
          <w:sz w:val="28"/>
          <w:szCs w:val="28"/>
        </w:rPr>
        <w:t xml:space="preserve"> </w:t>
      </w:r>
      <w:r>
        <w:rPr>
          <w:rFonts w:hint="default"/>
          <w:color w:val="000000"/>
          <w:sz w:val="28"/>
          <w:szCs w:val="28"/>
          <w:lang w:val="ru-RU"/>
        </w:rPr>
        <w:t xml:space="preserve"> </w:t>
      </w:r>
      <w:r>
        <w:rPr>
          <w:color w:val="000000"/>
          <w:sz w:val="28"/>
          <w:szCs w:val="28"/>
          <w:lang w:val="ru-RU"/>
        </w:rPr>
        <w:t>заявителя</w:t>
      </w:r>
      <w:r>
        <w:rPr>
          <w:rFonts w:hint="default"/>
          <w:color w:val="000000"/>
          <w:sz w:val="28"/>
          <w:szCs w:val="28"/>
          <w:lang w:val="ru-RU"/>
        </w:rPr>
        <w:t xml:space="preserve"> о предоставлении муниципальной услуги</w:t>
      </w:r>
      <w:r>
        <w:rPr>
          <w:color w:val="000000"/>
          <w:sz w:val="28"/>
          <w:szCs w:val="28"/>
        </w:rPr>
        <w:t xml:space="preserve"> </w:t>
      </w:r>
      <w:r>
        <w:rPr>
          <w:rFonts w:hint="default"/>
          <w:color w:val="000000"/>
          <w:sz w:val="28"/>
          <w:szCs w:val="28"/>
          <w:lang w:val="ru-RU"/>
        </w:rPr>
        <w:t>и услуги</w:t>
      </w:r>
      <w:r>
        <w:rPr>
          <w:color w:val="000000"/>
          <w:sz w:val="28"/>
          <w:szCs w:val="28"/>
        </w:rPr>
        <w:t xml:space="preserve">, </w:t>
      </w:r>
      <w:r>
        <w:rPr>
          <w:color w:val="000000"/>
          <w:sz w:val="28"/>
          <w:szCs w:val="28"/>
          <w:lang w:val="ru-RU"/>
        </w:rPr>
        <w:t>предоставляемой</w:t>
      </w:r>
      <w:r>
        <w:rPr>
          <w:color w:val="000000"/>
          <w:sz w:val="28"/>
          <w:szCs w:val="28"/>
        </w:rPr>
        <w:t xml:space="preserve"> </w:t>
      </w:r>
      <w:r>
        <w:rPr>
          <w:color w:val="000000"/>
          <w:sz w:val="28"/>
          <w:szCs w:val="28"/>
          <w:lang w:val="ru-RU"/>
        </w:rPr>
        <w:t>организацией</w:t>
      </w:r>
      <w:r>
        <w:rPr>
          <w:color w:val="000000"/>
          <w:sz w:val="28"/>
          <w:szCs w:val="28"/>
        </w:rPr>
        <w:t xml:space="preserve">, </w:t>
      </w:r>
      <w:r>
        <w:rPr>
          <w:color w:val="000000"/>
          <w:sz w:val="28"/>
          <w:szCs w:val="28"/>
          <w:lang w:val="ru-RU"/>
        </w:rPr>
        <w:t>участвующей</w:t>
      </w:r>
      <w:r>
        <w:rPr>
          <w:rFonts w:hint="default"/>
          <w:color w:val="000000"/>
          <w:sz w:val="28"/>
          <w:szCs w:val="28"/>
          <w:lang w:val="ru-RU"/>
        </w:rPr>
        <w:t xml:space="preserve"> в предоставлении</w:t>
      </w:r>
      <w:r>
        <w:rPr>
          <w:color w:val="000000"/>
          <w:sz w:val="28"/>
          <w:szCs w:val="28"/>
        </w:rPr>
        <w:t xml:space="preserve"> </w:t>
      </w:r>
      <w:r>
        <w:rPr>
          <w:color w:val="000000"/>
          <w:sz w:val="28"/>
          <w:szCs w:val="28"/>
          <w:lang w:val="ru-RU"/>
        </w:rPr>
        <w:t>муниципальной</w:t>
      </w:r>
      <w:r>
        <w:rPr>
          <w:rFonts w:hint="default"/>
          <w:color w:val="000000"/>
          <w:sz w:val="28"/>
          <w:szCs w:val="28"/>
          <w:lang w:val="ru-RU"/>
        </w:rPr>
        <w:t xml:space="preserve"> услуги</w:t>
      </w:r>
      <w:r>
        <w:rPr>
          <w:color w:val="000000"/>
          <w:sz w:val="28"/>
          <w:szCs w:val="28"/>
        </w:rPr>
        <w:t xml:space="preserve">, </w:t>
      </w:r>
      <w:r>
        <w:rPr>
          <w:color w:val="000000"/>
          <w:sz w:val="28"/>
          <w:szCs w:val="28"/>
          <w:lang w:val="ru-RU"/>
        </w:rPr>
        <w:t>в</w:t>
      </w:r>
      <w:r>
        <w:rPr>
          <w:rFonts w:hint="default"/>
          <w:color w:val="000000"/>
          <w:sz w:val="28"/>
          <w:szCs w:val="28"/>
          <w:lang w:val="ru-RU"/>
        </w:rPr>
        <w:t xml:space="preserve"> том числе в электронной форме</w:t>
      </w:r>
    </w:p>
    <w:p>
      <w:pPr>
        <w:autoSpaceDE w:val="0"/>
        <w:autoSpaceDN w:val="0"/>
        <w:adjustRightInd w:val="0"/>
        <w:ind w:firstLine="851"/>
        <w:jc w:val="both"/>
        <w:rPr>
          <w:color w:val="000000"/>
          <w:sz w:val="28"/>
          <w:szCs w:val="28"/>
        </w:rPr>
      </w:pPr>
    </w:p>
    <w:p>
      <w:pPr>
        <w:autoSpaceDE w:val="0"/>
        <w:autoSpaceDN w:val="0"/>
        <w:adjustRightInd w:val="0"/>
        <w:ind w:firstLine="709"/>
        <w:jc w:val="both"/>
        <w:rPr>
          <w:sz w:val="28"/>
          <w:szCs w:val="28"/>
        </w:rPr>
      </w:pPr>
      <w:bookmarkStart w:id="7" w:name="sub_212"/>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pPr>
        <w:autoSpaceDE w:val="0"/>
        <w:autoSpaceDN w:val="0"/>
        <w:adjustRightInd w:val="0"/>
        <w:ind w:firstLine="709"/>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pPr>
        <w:autoSpaceDE w:val="0"/>
        <w:autoSpaceDN w:val="0"/>
        <w:adjustRightInd w:val="0"/>
        <w:ind w:firstLine="709"/>
        <w:jc w:val="both"/>
        <w:rPr>
          <w:color w:val="000000"/>
          <w:sz w:val="28"/>
          <w:szCs w:val="28"/>
          <w:lang w:eastAsia="en-US"/>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pPr>
        <w:autoSpaceDE w:val="0"/>
        <w:autoSpaceDN w:val="0"/>
        <w:adjustRightInd w:val="0"/>
        <w:ind w:firstLine="709"/>
        <w:jc w:val="both"/>
        <w:rPr>
          <w:color w:val="000000"/>
          <w:sz w:val="28"/>
          <w:szCs w:val="28"/>
        </w:rPr>
      </w:pPr>
    </w:p>
    <w:bookmarkEnd w:id="7"/>
    <w:p>
      <w:pPr>
        <w:widowControl w:val="0"/>
        <w:autoSpaceDE w:val="0"/>
        <w:autoSpaceDN w:val="0"/>
        <w:adjustRightInd w:val="0"/>
        <w:jc w:val="center"/>
        <w:outlineLvl w:val="2"/>
        <w:rPr>
          <w:color w:val="000000"/>
          <w:sz w:val="28"/>
          <w:szCs w:val="28"/>
        </w:rPr>
      </w:pPr>
      <w:r>
        <w:rPr>
          <w:color w:val="000000"/>
          <w:sz w:val="28"/>
          <w:szCs w:val="28"/>
        </w:rPr>
        <w:t xml:space="preserve">Подраздел 2.16. Требования к помещениям, в которых </w:t>
      </w:r>
    </w:p>
    <w:p>
      <w:pPr>
        <w:widowControl w:val="0"/>
        <w:autoSpaceDE w:val="0"/>
        <w:autoSpaceDN w:val="0"/>
        <w:adjustRightInd w:val="0"/>
        <w:jc w:val="center"/>
        <w:outlineLvl w:val="2"/>
        <w:rPr>
          <w:caps w:val="0"/>
          <w:smallCaps w:val="0"/>
          <w:color w:val="000000"/>
          <w:sz w:val="28"/>
          <w:szCs w:val="28"/>
        </w:rPr>
      </w:pPr>
      <w:r>
        <w:rPr>
          <w:color w:val="000000"/>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о социальной защите инвалидов</w:t>
      </w:r>
    </w:p>
    <w:p>
      <w:pPr>
        <w:widowControl w:val="0"/>
        <w:autoSpaceDE w:val="0"/>
        <w:autoSpaceDN w:val="0"/>
        <w:adjustRightInd w:val="0"/>
        <w:jc w:val="center"/>
        <w:outlineLvl w:val="2"/>
        <w:rPr>
          <w:color w:val="000000"/>
          <w:sz w:val="28"/>
          <w:szCs w:val="28"/>
        </w:rPr>
      </w:pPr>
    </w:p>
    <w:p>
      <w:pPr>
        <w:ind w:firstLine="709"/>
        <w:jc w:val="both"/>
        <w:rPr>
          <w:color w:val="000000"/>
          <w:sz w:val="28"/>
          <w:szCs w:val="28"/>
        </w:rPr>
      </w:pPr>
      <w:r>
        <w:rPr>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ind w:firstLine="709"/>
        <w:jc w:val="both"/>
        <w:rPr>
          <w:color w:val="000000"/>
          <w:spacing w:val="-4"/>
          <w:sz w:val="28"/>
          <w:szCs w:val="28"/>
        </w:rPr>
      </w:pPr>
      <w:r>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ind w:firstLine="709"/>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ind w:firstLine="709"/>
        <w:jc w:val="both"/>
        <w:rPr>
          <w:color w:val="000000"/>
          <w:spacing w:val="-4"/>
          <w:sz w:val="28"/>
          <w:szCs w:val="28"/>
        </w:rPr>
      </w:pPr>
      <w:r>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ind w:firstLine="709"/>
        <w:jc w:val="both"/>
        <w:rPr>
          <w:color w:val="000000"/>
          <w:spacing w:val="-4"/>
          <w:sz w:val="28"/>
          <w:szCs w:val="28"/>
        </w:rPr>
      </w:pPr>
      <w:r>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pPr>
        <w:autoSpaceDE w:val="0"/>
        <w:autoSpaceDN w:val="0"/>
        <w:adjustRightInd w:val="0"/>
        <w:ind w:firstLine="720"/>
        <w:jc w:val="both"/>
        <w:rPr>
          <w:color w:val="auto"/>
          <w:sz w:val="28"/>
          <w:szCs w:val="28"/>
          <w:highlight w:val="none"/>
        </w:rPr>
      </w:pPr>
      <w:r>
        <w:rPr>
          <w:color w:val="auto"/>
          <w:sz w:val="28"/>
          <w:szCs w:val="28"/>
          <w:highlight w:val="none"/>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color w:val="auto"/>
          <w:sz w:val="28"/>
          <w:szCs w:val="28"/>
          <w:highlight w:val="none"/>
          <w:lang w:val="ru-RU"/>
        </w:rPr>
        <w:t>Новоминского</w:t>
      </w:r>
      <w:r>
        <w:rPr>
          <w:rFonts w:hint="default"/>
          <w:color w:val="auto"/>
          <w:sz w:val="28"/>
          <w:szCs w:val="28"/>
          <w:highlight w:val="none"/>
          <w:lang w:val="ru-RU"/>
        </w:rPr>
        <w:t xml:space="preserve"> сельского поселения</w:t>
      </w:r>
      <w:r>
        <w:rPr>
          <w:color w:val="auto"/>
          <w:sz w:val="28"/>
          <w:szCs w:val="28"/>
          <w:highlight w:val="none"/>
        </w:rPr>
        <w:t>, меры для обеспечения доступа инвалидов к месту жительства инвалида или в дистанционном режиме.</w:t>
      </w:r>
    </w:p>
    <w:p>
      <w:pPr>
        <w:autoSpaceDE w:val="0"/>
        <w:autoSpaceDN w:val="0"/>
        <w:adjustRightInd w:val="0"/>
        <w:ind w:firstLine="720"/>
        <w:jc w:val="both"/>
        <w:rPr>
          <w:rFonts w:ascii="Arial" w:hAnsi="Arial" w:cs="Arial"/>
          <w:color w:val="FF0000"/>
        </w:rPr>
      </w:pPr>
      <w:r>
        <w:rPr>
          <w:color w:val="auto"/>
          <w:sz w:val="28"/>
          <w:szCs w:val="28"/>
          <w:highlight w:val="none"/>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Pr>
          <w:color w:val="auto"/>
          <w:highlight w:val="none"/>
        </w:rPr>
        <w:fldChar w:fldCharType="begin"/>
      </w:r>
      <w:r>
        <w:rPr>
          <w:color w:val="auto"/>
          <w:highlight w:val="none"/>
        </w:rPr>
        <w:instrText xml:space="preserve"> HYPERLINK "garantF1://10064504.1509" </w:instrText>
      </w:r>
      <w:r>
        <w:rPr>
          <w:color w:val="auto"/>
          <w:highlight w:val="none"/>
        </w:rPr>
        <w:fldChar w:fldCharType="separate"/>
      </w:r>
      <w:r>
        <w:rPr>
          <w:color w:val="auto"/>
          <w:sz w:val="28"/>
          <w:szCs w:val="28"/>
          <w:highlight w:val="none"/>
        </w:rPr>
        <w:t>части 9 статьи 15</w:t>
      </w:r>
      <w:r>
        <w:rPr>
          <w:color w:val="auto"/>
          <w:sz w:val="28"/>
          <w:szCs w:val="28"/>
          <w:highlight w:val="none"/>
        </w:rPr>
        <w:fldChar w:fldCharType="end"/>
      </w:r>
      <w:r>
        <w:rPr>
          <w:color w:val="auto"/>
          <w:sz w:val="28"/>
          <w:szCs w:val="28"/>
          <w:highlight w:val="none"/>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r>
        <w:rPr>
          <w:color w:val="auto"/>
          <w:highlight w:val="none"/>
        </w:rPr>
        <w:fldChar w:fldCharType="begin"/>
      </w:r>
      <w:r>
        <w:rPr>
          <w:color w:val="auto"/>
          <w:highlight w:val="none"/>
        </w:rPr>
        <w:instrText xml:space="preserve"> HYPERLINK "garantF1://1205770.1000" </w:instrText>
      </w:r>
      <w:r>
        <w:rPr>
          <w:color w:val="auto"/>
          <w:highlight w:val="none"/>
        </w:rPr>
        <w:fldChar w:fldCharType="separate"/>
      </w:r>
      <w:r>
        <w:rPr>
          <w:color w:val="auto"/>
          <w:sz w:val="28"/>
          <w:szCs w:val="28"/>
          <w:highlight w:val="none"/>
        </w:rPr>
        <w:t>правилами</w:t>
      </w:r>
      <w:r>
        <w:rPr>
          <w:color w:val="auto"/>
          <w:sz w:val="28"/>
          <w:szCs w:val="28"/>
          <w:highlight w:val="none"/>
        </w:rPr>
        <w:fldChar w:fldCharType="end"/>
      </w:r>
      <w:r>
        <w:rPr>
          <w:color w:val="auto"/>
          <w:sz w:val="28"/>
          <w:szCs w:val="28"/>
          <w:highlight w:val="none"/>
        </w:rPr>
        <w:t xml:space="preserve"> дорожного движения.</w:t>
      </w:r>
    </w:p>
    <w:p>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pPr>
        <w:ind w:firstLine="709"/>
        <w:jc w:val="both"/>
        <w:rPr>
          <w:color w:val="000000"/>
          <w:sz w:val="28"/>
          <w:szCs w:val="28"/>
        </w:rPr>
      </w:pPr>
      <w:r>
        <w:rPr>
          <w:color w:val="000000"/>
          <w:sz w:val="28"/>
          <w:szCs w:val="28"/>
        </w:rPr>
        <w:t>2.16.2. Прием документов в Уполномоченном органе, осуществляется в кабинете Уполномоченного органа.</w:t>
      </w:r>
    </w:p>
    <w:p>
      <w:pPr>
        <w:ind w:firstLine="709"/>
        <w:jc w:val="both"/>
        <w:rPr>
          <w:color w:val="000000"/>
          <w:sz w:val="28"/>
          <w:szCs w:val="28"/>
        </w:rPr>
      </w:pPr>
      <w:r>
        <w:rPr>
          <w:color w:val="000000"/>
          <w:sz w:val="28"/>
          <w:szCs w:val="28"/>
        </w:rPr>
        <w:t>2.16.3.Помещения, предназначенные для приема заявителей, оборудуются информационными стендами, содержащими сведения.</w:t>
      </w:r>
    </w:p>
    <w:p>
      <w:pPr>
        <w:ind w:firstLine="709"/>
        <w:jc w:val="both"/>
        <w:rPr>
          <w:color w:val="000000"/>
          <w:sz w:val="28"/>
          <w:szCs w:val="28"/>
        </w:rPr>
      </w:pPr>
      <w:r>
        <w:rPr>
          <w:color w:val="000000"/>
          <w:sz w:val="28"/>
          <w:szCs w:val="28"/>
        </w:rPr>
        <w:t>Информационные стенды размещаются на видном, доступном месте.</w:t>
      </w:r>
    </w:p>
    <w:p>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pPr>
        <w:ind w:firstLine="709"/>
        <w:jc w:val="both"/>
        <w:rPr>
          <w:color w:val="000000"/>
          <w:spacing w:val="-4"/>
          <w:sz w:val="28"/>
          <w:szCs w:val="28"/>
        </w:rPr>
      </w:pPr>
      <w:r>
        <w:rPr>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pPr>
        <w:ind w:firstLine="709"/>
        <w:jc w:val="both"/>
        <w:rPr>
          <w:color w:val="000000"/>
          <w:spacing w:val="-4"/>
          <w:sz w:val="28"/>
          <w:szCs w:val="28"/>
        </w:rPr>
      </w:pPr>
      <w:r>
        <w:rPr>
          <w:color w:val="000000"/>
          <w:spacing w:val="-4"/>
          <w:sz w:val="28"/>
          <w:szCs w:val="28"/>
        </w:rPr>
        <w:t>телефонную связь;</w:t>
      </w:r>
    </w:p>
    <w:p>
      <w:pPr>
        <w:ind w:firstLine="709"/>
        <w:jc w:val="both"/>
        <w:rPr>
          <w:color w:val="000000"/>
          <w:spacing w:val="-4"/>
          <w:sz w:val="28"/>
          <w:szCs w:val="28"/>
        </w:rPr>
      </w:pPr>
      <w:r>
        <w:rPr>
          <w:color w:val="000000"/>
          <w:spacing w:val="-4"/>
          <w:sz w:val="28"/>
          <w:szCs w:val="28"/>
        </w:rPr>
        <w:t>возможность копирования документов;</w:t>
      </w:r>
    </w:p>
    <w:p>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pPr>
        <w:ind w:firstLine="709"/>
        <w:jc w:val="both"/>
        <w:rPr>
          <w:spacing w:val="-4"/>
          <w:sz w:val="28"/>
          <w:szCs w:val="28"/>
        </w:rPr>
      </w:pPr>
      <w:r>
        <w:rPr>
          <w:color w:val="000000"/>
          <w:spacing w:val="-4"/>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Pr>
          <w:spacing w:val="-4"/>
          <w:sz w:val="28"/>
          <w:szCs w:val="28"/>
        </w:rPr>
        <w:t>возможности их размещения в помещении.</w:t>
      </w:r>
    </w:p>
    <w:p>
      <w:pPr>
        <w:widowControl w:val="0"/>
        <w:autoSpaceDE w:val="0"/>
        <w:autoSpaceDN w:val="0"/>
        <w:adjustRightInd w:val="0"/>
        <w:ind w:firstLine="709"/>
        <w:jc w:val="both"/>
        <w:rPr>
          <w:sz w:val="28"/>
          <w:szCs w:val="28"/>
        </w:rPr>
      </w:pPr>
      <w:r>
        <w:rPr>
          <w:spacing w:val="-4"/>
          <w:sz w:val="28"/>
          <w:szCs w:val="28"/>
        </w:rPr>
        <w:t xml:space="preserve">2.16.6. </w:t>
      </w:r>
      <w:r>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pPr>
        <w:ind w:firstLine="709"/>
        <w:jc w:val="both"/>
        <w:rPr>
          <w:color w:val="000000"/>
          <w:sz w:val="28"/>
          <w:szCs w:val="28"/>
        </w:rPr>
      </w:pPr>
      <w:r>
        <w:rPr>
          <w:spacing w:val="-4"/>
          <w:sz w:val="28"/>
          <w:szCs w:val="28"/>
        </w:rPr>
        <w:t>2.16</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pPr>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autoSpaceDE w:val="0"/>
        <w:autoSpaceDN w:val="0"/>
        <w:adjustRightInd w:val="0"/>
        <w:ind w:firstLine="709"/>
        <w:jc w:val="both"/>
        <w:rPr>
          <w:color w:val="000000"/>
          <w:sz w:val="28"/>
          <w:szCs w:val="28"/>
        </w:rPr>
      </w:pPr>
    </w:p>
    <w:p>
      <w:pPr>
        <w:autoSpaceDE w:val="0"/>
        <w:autoSpaceDN w:val="0"/>
        <w:adjustRightInd w:val="0"/>
        <w:jc w:val="center"/>
        <w:outlineLvl w:val="1"/>
        <w:rPr>
          <w:color w:val="000000"/>
          <w:sz w:val="28"/>
          <w:szCs w:val="28"/>
        </w:rPr>
      </w:pPr>
      <w:r>
        <w:rPr>
          <w:color w:val="000000"/>
          <w:sz w:val="28"/>
          <w:szCs w:val="28"/>
        </w:rPr>
        <w:t xml:space="preserve">Подраздел 2.17. Показатели доступности и качества </w:t>
      </w:r>
      <w:r>
        <w:rPr>
          <w:color w:val="000000"/>
          <w:sz w:val="28"/>
          <w:szCs w:val="28"/>
          <w:lang w:val="ru-RU"/>
        </w:rPr>
        <w:t>м</w:t>
      </w:r>
      <w:r>
        <w:rPr>
          <w:color w:val="000000"/>
          <w:sz w:val="28"/>
          <w:szCs w:val="28"/>
        </w:rPr>
        <w:t xml:space="preserve">униципальной услуги, в том числе количество </w:t>
      </w:r>
      <w:r>
        <w:rPr>
          <w:color w:val="000000"/>
          <w:sz w:val="28"/>
          <w:szCs w:val="28"/>
          <w:lang w:val="ru-RU"/>
        </w:rPr>
        <w:t>в</w:t>
      </w:r>
      <w:r>
        <w:rPr>
          <w:color w:val="000000"/>
          <w:sz w:val="28"/>
          <w:szCs w:val="28"/>
        </w:rPr>
        <w:t xml:space="preserve">заимодействий заявителя с должностными лицами </w:t>
      </w:r>
      <w:r>
        <w:rPr>
          <w:color w:val="000000"/>
          <w:sz w:val="28"/>
          <w:szCs w:val="28"/>
          <w:lang w:val="ru-RU"/>
        </w:rPr>
        <w:t>п</w:t>
      </w:r>
      <w:r>
        <w:rPr>
          <w:color w:val="000000"/>
          <w:sz w:val="28"/>
          <w:szCs w:val="28"/>
        </w:rPr>
        <w:t xml:space="preserve">ри предоставлении муниципальной услуги и их </w:t>
      </w:r>
      <w:r>
        <w:rPr>
          <w:color w:val="000000"/>
          <w:sz w:val="28"/>
          <w:szCs w:val="28"/>
          <w:lang w:val="ru-RU"/>
        </w:rPr>
        <w:t>п</w:t>
      </w:r>
      <w:r>
        <w:rPr>
          <w:color w:val="000000"/>
          <w:sz w:val="28"/>
          <w:szCs w:val="28"/>
        </w:rPr>
        <w:t xml:space="preserve">родолжительность, возможность получения </w:t>
      </w:r>
      <w:r>
        <w:rPr>
          <w:color w:val="000000"/>
          <w:sz w:val="28"/>
          <w:szCs w:val="28"/>
          <w:lang w:val="ru-RU"/>
        </w:rPr>
        <w:t>м</w:t>
      </w:r>
      <w:r>
        <w:rPr>
          <w:color w:val="000000"/>
          <w:sz w:val="28"/>
          <w:szCs w:val="28"/>
        </w:rPr>
        <w:t>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74"/>
        <w:spacing w:before="0" w:after="0"/>
        <w:ind w:firstLine="709"/>
        <w:rPr>
          <w:color w:val="000000"/>
          <w:sz w:val="28"/>
          <w:szCs w:val="28"/>
        </w:rPr>
      </w:pPr>
    </w:p>
    <w:p>
      <w:pPr>
        <w:widowControl w:val="0"/>
        <w:autoSpaceDE w:val="0"/>
        <w:autoSpaceDN w:val="0"/>
        <w:adjustRightInd w:val="0"/>
        <w:ind w:firstLine="709"/>
        <w:jc w:val="both"/>
        <w:rPr>
          <w:color w:val="000000"/>
          <w:sz w:val="28"/>
          <w:szCs w:val="28"/>
        </w:rPr>
      </w:pPr>
      <w:r>
        <w:rPr>
          <w:color w:val="000000"/>
          <w:sz w:val="28"/>
          <w:szCs w:val="28"/>
        </w:rPr>
        <w:t>2.17.1. Основными показателями доступности и качества муниципальной услуги являются:</w:t>
      </w:r>
    </w:p>
    <w:p>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pPr>
        <w:widowControl w:val="0"/>
        <w:ind w:firstLine="567"/>
        <w:jc w:val="both"/>
        <w:rPr>
          <w:sz w:val="28"/>
          <w:szCs w:val="28"/>
        </w:rPr>
      </w:pPr>
      <w:r>
        <w:rPr>
          <w:sz w:val="28"/>
          <w:szCs w:val="28"/>
        </w:rPr>
        <w:t>8) оперативность и достоверность предоставляемой информации;</w:t>
      </w:r>
    </w:p>
    <w:p>
      <w:pPr>
        <w:widowControl w:val="0"/>
        <w:ind w:firstLine="567"/>
        <w:jc w:val="both"/>
        <w:rPr>
          <w:sz w:val="28"/>
          <w:szCs w:val="28"/>
        </w:rPr>
      </w:pPr>
      <w:r>
        <w:rPr>
          <w:sz w:val="28"/>
          <w:szCs w:val="28"/>
        </w:rPr>
        <w:t>9) отсутствие обоснованных жалоб;</w:t>
      </w:r>
    </w:p>
    <w:p>
      <w:pPr>
        <w:widowControl w:val="0"/>
        <w:ind w:firstLine="567"/>
        <w:jc w:val="both"/>
        <w:rPr>
          <w:sz w:val="28"/>
          <w:szCs w:val="28"/>
        </w:rPr>
      </w:pPr>
      <w:r>
        <w:rPr>
          <w:sz w:val="28"/>
          <w:szCs w:val="28"/>
        </w:rPr>
        <w:t>10) доступность информационных материалов.</w:t>
      </w:r>
    </w:p>
    <w:p>
      <w:pPr>
        <w:spacing w:line="0" w:lineRule="atLeast"/>
        <w:ind w:firstLine="709"/>
        <w:jc w:val="both"/>
        <w:rPr>
          <w:sz w:val="28"/>
          <w:szCs w:val="28"/>
        </w:rPr>
      </w:pPr>
      <w:r>
        <w:rPr>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Pr>
          <w:bCs/>
          <w:sz w:val="28"/>
          <w:szCs w:val="28"/>
        </w:rPr>
        <w:t>двух и более государственных и (или) муниципальных услуг</w:t>
      </w:r>
      <w:r>
        <w:rPr>
          <w:sz w:val="28"/>
          <w:szCs w:val="28"/>
        </w:rPr>
        <w:t>.</w:t>
      </w:r>
    </w:p>
    <w:p>
      <w:pPr>
        <w:spacing w:line="0" w:lineRule="atLeast"/>
        <w:ind w:firstLine="709"/>
        <w:jc w:val="both"/>
        <w:rPr>
          <w:color w:val="FF0000"/>
          <w:sz w:val="28"/>
          <w:szCs w:val="28"/>
        </w:rPr>
      </w:pPr>
    </w:p>
    <w:p>
      <w:pPr>
        <w:ind w:firstLine="709"/>
        <w:jc w:val="center"/>
        <w:rPr>
          <w:color w:val="000000"/>
          <w:sz w:val="28"/>
          <w:szCs w:val="28"/>
          <w:shd w:val="clear" w:color="auto" w:fill="FFFFFF"/>
        </w:rPr>
      </w:pPr>
      <w:r>
        <w:rPr>
          <w:color w:val="000000"/>
          <w:sz w:val="28"/>
          <w:szCs w:val="28"/>
        </w:rPr>
        <w:t xml:space="preserve">Подраздел 2.18. </w:t>
      </w:r>
      <w:r>
        <w:rPr>
          <w:color w:val="000000"/>
          <w:sz w:val="28"/>
          <w:szCs w:val="28"/>
          <w:shd w:val="clear" w:color="auto" w:fill="FFFFFF"/>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w:t>
      </w:r>
      <w:r>
        <w:rPr>
          <w:sz w:val="28"/>
          <w:szCs w:val="28"/>
          <w:shd w:val="clear" w:color="auto" w:fill="FFFFFF"/>
        </w:rPr>
        <w:t>федерального закона</w:t>
      </w:r>
      <w:r>
        <w:rPr>
          <w:color w:val="000000"/>
          <w:sz w:val="28"/>
          <w:szCs w:val="28"/>
          <w:shd w:val="clear" w:color="auto" w:fill="FFFFFF"/>
        </w:rPr>
        <w:t xml:space="preserve"> </w:t>
      </w:r>
      <w:r>
        <w:rPr>
          <w:color w:val="000000"/>
          <w:sz w:val="28"/>
          <w:szCs w:val="28"/>
        </w:rPr>
        <w:t>от 27 июля 2010 года № 210-фз «об организации предоставления государственных и муниципальных услуг»</w:t>
      </w:r>
      <w:r>
        <w:rPr>
          <w:color w:val="000000"/>
          <w:sz w:val="28"/>
          <w:szCs w:val="28"/>
          <w:shd w:val="clear" w:color="auto" w:fill="FFFFFF"/>
        </w:rPr>
        <w:t xml:space="preserve"> (далее – комплексный запрос).</w:t>
      </w:r>
    </w:p>
    <w:p>
      <w:pPr>
        <w:ind w:firstLine="709"/>
        <w:jc w:val="both"/>
        <w:rPr>
          <w:color w:val="000000"/>
          <w:sz w:val="28"/>
          <w:szCs w:val="28"/>
          <w:shd w:val="clear" w:color="auto" w:fill="FFFFFF"/>
        </w:rPr>
      </w:pPr>
    </w:p>
    <w:p>
      <w:pPr>
        <w:spacing w:line="0" w:lineRule="atLeast"/>
        <w:ind w:firstLine="709"/>
        <w:jc w:val="both"/>
        <w:rPr>
          <w:color w:val="000000"/>
          <w:sz w:val="28"/>
          <w:szCs w:val="28"/>
        </w:rPr>
      </w:pPr>
      <w:r>
        <w:rPr>
          <w:sz w:val="28"/>
          <w:szCs w:val="28"/>
        </w:rPr>
        <w:t>2.18.1. Заявителю обеспечивается возможность предоставления нескольких муниципальных услуг в МФЦ, в соответствии</w:t>
      </w:r>
      <w:r>
        <w:rPr>
          <w:color w:val="000000"/>
          <w:sz w:val="28"/>
          <w:szCs w:val="28"/>
        </w:rPr>
        <w:t xml:space="preserve"> со статьей 15.1 Федерального закона </w:t>
      </w:r>
      <w:r>
        <w:rPr>
          <w:iCs/>
          <w:sz w:val="28"/>
          <w:szCs w:val="28"/>
        </w:rPr>
        <w:t xml:space="preserve">№ 210-ФЗ </w:t>
      </w:r>
      <w:r>
        <w:rPr>
          <w:sz w:val="28"/>
          <w:szCs w:val="28"/>
        </w:rPr>
        <w:t>раздела «Стандарт предоставления государственной (муниципальной) услуги»</w:t>
      </w:r>
      <w:r>
        <w:rPr>
          <w:color w:val="000000"/>
          <w:sz w:val="28"/>
          <w:szCs w:val="28"/>
        </w:rPr>
        <w:t xml:space="preserve"> (далее – комплексный запрос).</w:t>
      </w:r>
    </w:p>
    <w:p>
      <w:pPr>
        <w:spacing w:line="0" w:lineRule="atLeast"/>
        <w:ind w:firstLine="709"/>
        <w:jc w:val="both"/>
        <w:rPr>
          <w:color w:val="000000"/>
          <w:sz w:val="28"/>
          <w:szCs w:val="28"/>
        </w:rPr>
      </w:pPr>
      <w:r>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pPr>
        <w:spacing w:line="0" w:lineRule="atLeast"/>
        <w:ind w:firstLine="709"/>
        <w:jc w:val="both"/>
        <w:rPr>
          <w:color w:val="000000"/>
          <w:sz w:val="28"/>
          <w:szCs w:val="28"/>
        </w:rPr>
      </w:pPr>
      <w:r>
        <w:rPr>
          <w:color w:val="000000"/>
          <w:sz w:val="28"/>
          <w:szCs w:val="28"/>
        </w:rPr>
        <w:t xml:space="preserve">Заявления, составленные на основании комплексного запроса, </w:t>
      </w:r>
      <w:r>
        <w:rPr>
          <w:color w:val="000000"/>
          <w:sz w:val="28"/>
          <w:szCs w:val="28"/>
        </w:rPr>
        <w:br w:type="textWrapping"/>
      </w:r>
      <w:r>
        <w:rPr>
          <w:color w:val="000000"/>
          <w:sz w:val="28"/>
          <w:szCs w:val="28"/>
        </w:rP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pPr>
        <w:shd w:val="clear" w:color="auto" w:fill="FFFFFF"/>
        <w:spacing w:line="332" w:lineRule="atLeast"/>
        <w:ind w:firstLine="540"/>
        <w:jc w:val="both"/>
        <w:rPr>
          <w:sz w:val="28"/>
          <w:szCs w:val="28"/>
        </w:rPr>
      </w:pPr>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pPr>
        <w:shd w:val="clear" w:color="auto" w:fill="FFFFFF"/>
        <w:spacing w:line="332" w:lineRule="atLeast"/>
        <w:ind w:firstLine="540"/>
        <w:jc w:val="both"/>
        <w:rPr>
          <w:sz w:val="28"/>
          <w:szCs w:val="28"/>
        </w:rPr>
      </w:pPr>
      <w:r>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pPr>
        <w:shd w:val="clear" w:color="auto" w:fill="FFFFFF"/>
        <w:spacing w:line="332" w:lineRule="atLeast"/>
        <w:ind w:firstLine="540"/>
        <w:jc w:val="both"/>
        <w:rPr>
          <w:sz w:val="28"/>
          <w:szCs w:val="28"/>
        </w:rPr>
      </w:pPr>
      <w:r>
        <w:rPr>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shd w:val="clear" w:color="auto" w:fill="FFFFFF"/>
        <w:spacing w:line="332" w:lineRule="atLeast"/>
        <w:ind w:firstLine="540"/>
        <w:jc w:val="both"/>
        <w:rPr>
          <w:sz w:val="28"/>
          <w:szCs w:val="28"/>
        </w:rPr>
      </w:pPr>
      <w:r>
        <w:rPr>
          <w:sz w:val="28"/>
          <w:szCs w:val="28"/>
        </w:rPr>
        <w:t>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r>
        <w:fldChar w:fldCharType="begin"/>
      </w:r>
      <w:r>
        <w:instrText xml:space="preserve"> HYPERLINK "http://www.consultant.ru/cons/cgi/online.cgi?req=doc&amp;base=LAW&amp;n=302971&amp;rnd=D4E57F91C75C314403A1AEBF8F29DCA5&amp;dst=159&amp;fld=134" </w:instrText>
      </w:r>
      <w:r>
        <w:fldChar w:fldCharType="separate"/>
      </w:r>
      <w:r>
        <w:rPr>
          <w:sz w:val="28"/>
          <w:szCs w:val="28"/>
        </w:rPr>
        <w:t>пункта 2 части 1 статьи 7</w:t>
      </w:r>
      <w:r>
        <w:rPr>
          <w:sz w:val="28"/>
          <w:szCs w:val="28"/>
        </w:rPr>
        <w:fldChar w:fldCharType="end"/>
      </w:r>
      <w:r>
        <w:rPr>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sz w:val="28"/>
          <w:szCs w:val="28"/>
        </w:rPr>
      </w:pPr>
      <w:r>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r>
        <w:fldChar w:fldCharType="begin"/>
      </w:r>
      <w:r>
        <w:instrText xml:space="preserve"> HYPERLINK "http://www.consultant.ru/cons/cgi/online.cgi?req=doc&amp;base=LAW&amp;n=302971&amp;rnd=D4E57F91C75C314403A1AEBF8F29DCA5&amp;dst=100011&amp;fld=134" </w:instrText>
      </w:r>
      <w:r>
        <w:fldChar w:fldCharType="separate"/>
      </w:r>
      <w:r>
        <w:rPr>
          <w:sz w:val="28"/>
          <w:szCs w:val="28"/>
        </w:rPr>
        <w:t>части 2 статьи 1</w:t>
      </w:r>
      <w:r>
        <w:rPr>
          <w:sz w:val="28"/>
          <w:szCs w:val="28"/>
        </w:rPr>
        <w:fldChar w:fldCharType="end"/>
      </w:r>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pPr>
        <w:shd w:val="clear" w:color="auto" w:fill="FFFFFF"/>
        <w:spacing w:line="332" w:lineRule="atLeast"/>
        <w:ind w:firstLine="540"/>
        <w:jc w:val="both"/>
        <w:rPr>
          <w:sz w:val="28"/>
          <w:szCs w:val="28"/>
        </w:rPr>
      </w:pPr>
      <w:r>
        <w:rPr>
          <w:sz w:val="28"/>
          <w:szCs w:val="28"/>
        </w:rPr>
        <w:t>2.18.5. </w:t>
      </w:r>
      <w:r>
        <w:fldChar w:fldCharType="begin"/>
      </w:r>
      <w:r>
        <w:instrText xml:space="preserve"> HYPERLINK "http://www.consultant.ru/cons/cgi/online.cgi?req=doc&amp;base=LAW&amp;n=294638&amp;rnd=D4E57F91C75C314403A1AEBF8F29DCA5&amp;dst=100012&amp;fld=134&amp;REFFIELD=134&amp;REFDST=249&amp;REFDOC=302971&amp;REFBASE=LAW" </w:instrText>
      </w:r>
      <w:r>
        <w:fldChar w:fldCharType="separate"/>
      </w:r>
      <w:r>
        <w:rPr>
          <w:sz w:val="28"/>
          <w:szCs w:val="28"/>
        </w:rPr>
        <w:t>Примерная форма</w:t>
      </w:r>
      <w:r>
        <w:rPr>
          <w:sz w:val="28"/>
          <w:szCs w:val="28"/>
        </w:rPr>
        <w:fldChar w:fldCharType="end"/>
      </w:r>
      <w:r>
        <w:rPr>
          <w:sz w:val="28"/>
          <w:szCs w:val="28"/>
        </w:rPr>
        <w:t> комплексного запроса, а также </w:t>
      </w:r>
      <w:r>
        <w:fldChar w:fldCharType="begin"/>
      </w:r>
      <w:r>
        <w:instrText xml:space="preserve"> HYPERLINK "http://www.consultant.ru/cons/cgi/online.cgi?req=doc&amp;base=LAW&amp;n=294638&amp;rnd=D4E57F91C75C314403A1AEBF8F29DCA5&amp;dst=100094&amp;fld=134&amp;REFFIELD=134&amp;REFDST=249&amp;REFDOC=302971&amp;REFBASE=LAW" </w:instrText>
      </w:r>
      <w:r>
        <w:fldChar w:fldCharType="separate"/>
      </w:r>
      <w:r>
        <w:rPr>
          <w:sz w:val="28"/>
          <w:szCs w:val="28"/>
        </w:rPr>
        <w:t>порядок</w:t>
      </w:r>
      <w:r>
        <w:rPr>
          <w:sz w:val="28"/>
          <w:szCs w:val="28"/>
        </w:rPr>
        <w:fldChar w:fldCharType="end"/>
      </w:r>
      <w:r>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pPr>
        <w:shd w:val="clear" w:color="auto" w:fill="FFFFFF"/>
        <w:spacing w:line="332" w:lineRule="atLeast"/>
        <w:ind w:firstLine="540"/>
        <w:jc w:val="both"/>
        <w:rPr>
          <w:sz w:val="28"/>
          <w:szCs w:val="28"/>
        </w:rPr>
      </w:pPr>
      <w:r>
        <w:rPr>
          <w:sz w:val="28"/>
          <w:szCs w:val="28"/>
        </w:rPr>
        <w:t>2.18.6. Направление МФЦ заявлений, а также указанных в </w:t>
      </w:r>
      <w:r>
        <w:fldChar w:fldCharType="begin"/>
      </w:r>
      <w:r>
        <w:instrText xml:space="preserve"> HYPERLINK "http://www.consultant.ru/cons/cgi/online.cgi?req=doc&amp;base=LAW&amp;n=302971&amp;rnd=D4E57F91C75C314403A1AEBF8F29DCA5&amp;dst=248&amp;fld=134" </w:instrText>
      </w:r>
      <w:r>
        <w:fldChar w:fldCharType="separate"/>
      </w:r>
      <w:r>
        <w:rPr>
          <w:sz w:val="28"/>
          <w:szCs w:val="28"/>
        </w:rPr>
        <w:t>части 2.18.4</w:t>
      </w:r>
      <w:r>
        <w:rPr>
          <w:sz w:val="28"/>
          <w:szCs w:val="28"/>
        </w:rPr>
        <w:fldChar w:fldCharType="end"/>
      </w:r>
      <w:r>
        <w:rPr>
          <w:sz w:val="28"/>
          <w:szCs w:val="28"/>
        </w:rPr>
        <w:t xml:space="preserve"> подразделе 2.18. раздела 2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Pr>
          <w:sz w:val="28"/>
          <w:szCs w:val="28"/>
        </w:rPr>
        <w:t>не позднее одного рабочего дня, следующего за днем получения комплексного запроса.</w:t>
      </w:r>
    </w:p>
    <w:p>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pPr>
        <w:shd w:val="clear" w:color="auto" w:fill="FFFFFF"/>
        <w:spacing w:line="332" w:lineRule="atLeast"/>
        <w:ind w:firstLine="540"/>
        <w:jc w:val="both"/>
        <w:rPr>
          <w:sz w:val="28"/>
          <w:szCs w:val="28"/>
        </w:rPr>
      </w:pPr>
      <w:r>
        <w:rPr>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pPr>
        <w:shd w:val="clear" w:color="auto" w:fill="FFFFFF"/>
        <w:spacing w:line="332" w:lineRule="atLeast"/>
        <w:ind w:firstLine="540"/>
        <w:jc w:val="both"/>
        <w:rPr>
          <w:sz w:val="28"/>
          <w:szCs w:val="28"/>
        </w:rPr>
      </w:pPr>
      <w:r>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pPr>
        <w:shd w:val="clear" w:color="auto" w:fill="FFFFFF"/>
        <w:spacing w:line="332" w:lineRule="atLeast"/>
        <w:ind w:firstLine="540"/>
        <w:jc w:val="both"/>
        <w:rPr>
          <w:sz w:val="28"/>
          <w:szCs w:val="28"/>
        </w:rPr>
      </w:pPr>
      <w:r>
        <w:rPr>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sz w:val="28"/>
          <w:szCs w:val="28"/>
        </w:rPr>
      </w:pPr>
      <w:r>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pPr>
        <w:shd w:val="clear" w:color="auto" w:fill="FFFFFF"/>
        <w:spacing w:line="332" w:lineRule="atLeast"/>
        <w:ind w:firstLine="540"/>
        <w:jc w:val="both"/>
        <w:rPr>
          <w:sz w:val="28"/>
          <w:szCs w:val="28"/>
        </w:rPr>
      </w:pPr>
      <w:r>
        <w:rPr>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pPr>
        <w:shd w:val="clear" w:color="auto" w:fill="FFFFFF"/>
        <w:spacing w:line="332" w:lineRule="atLeast"/>
        <w:ind w:firstLine="540"/>
        <w:jc w:val="both"/>
        <w:rPr>
          <w:sz w:val="28"/>
          <w:szCs w:val="28"/>
        </w:rPr>
      </w:pPr>
      <w:r>
        <w:rPr>
          <w:sz w:val="28"/>
          <w:szCs w:val="28"/>
        </w:rPr>
        <w:t>Указанная информация предоставляется МФЦ:</w:t>
      </w:r>
    </w:p>
    <w:p>
      <w:pPr>
        <w:shd w:val="clear" w:color="auto" w:fill="FFFFFF"/>
        <w:spacing w:line="332" w:lineRule="atLeast"/>
        <w:ind w:firstLine="540"/>
        <w:jc w:val="both"/>
        <w:rPr>
          <w:sz w:val="28"/>
          <w:szCs w:val="28"/>
        </w:rPr>
      </w:pPr>
      <w:r>
        <w:rPr>
          <w:sz w:val="28"/>
          <w:szCs w:val="28"/>
        </w:rPr>
        <w:t>1) в ходе личного приема заявителя;</w:t>
      </w:r>
    </w:p>
    <w:p>
      <w:pPr>
        <w:shd w:val="clear" w:color="auto" w:fill="FFFFFF"/>
        <w:spacing w:line="332" w:lineRule="atLeast"/>
        <w:ind w:firstLine="540"/>
        <w:jc w:val="both"/>
        <w:rPr>
          <w:sz w:val="28"/>
          <w:szCs w:val="28"/>
        </w:rPr>
      </w:pPr>
      <w:r>
        <w:rPr>
          <w:sz w:val="28"/>
          <w:szCs w:val="28"/>
        </w:rPr>
        <w:t>2) по телефону;</w:t>
      </w:r>
    </w:p>
    <w:p>
      <w:pPr>
        <w:shd w:val="clear" w:color="auto" w:fill="FFFFFF"/>
        <w:spacing w:line="332" w:lineRule="atLeast"/>
        <w:ind w:firstLine="540"/>
        <w:jc w:val="both"/>
        <w:rPr>
          <w:sz w:val="28"/>
          <w:szCs w:val="28"/>
        </w:rPr>
      </w:pPr>
      <w:r>
        <w:rPr>
          <w:sz w:val="28"/>
          <w:szCs w:val="28"/>
        </w:rPr>
        <w:t>3) по электронной почте.</w:t>
      </w:r>
    </w:p>
    <w:p>
      <w:pPr>
        <w:shd w:val="clear" w:color="auto" w:fill="FFFFFF"/>
        <w:spacing w:line="332" w:lineRule="atLeast"/>
        <w:ind w:firstLine="540"/>
        <w:jc w:val="both"/>
        <w:rPr>
          <w:sz w:val="28"/>
          <w:szCs w:val="28"/>
        </w:rPr>
      </w:pPr>
      <w:r>
        <w:rPr>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pPr>
        <w:shd w:val="clear" w:color="auto" w:fill="FFFFFF"/>
        <w:spacing w:line="332" w:lineRule="atLeast"/>
        <w:ind w:firstLine="540"/>
        <w:jc w:val="both"/>
        <w:rPr>
          <w:sz w:val="28"/>
          <w:szCs w:val="28"/>
        </w:rPr>
      </w:pPr>
      <w:r>
        <w:rPr>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pPr>
        <w:spacing w:line="0" w:lineRule="atLeast"/>
        <w:ind w:firstLine="709"/>
        <w:jc w:val="both"/>
        <w:rPr>
          <w:sz w:val="28"/>
          <w:szCs w:val="28"/>
        </w:rPr>
      </w:pPr>
      <w:r>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shd w:val="clear" w:color="auto" w:fill="FFFFFF"/>
        <w:spacing w:line="332" w:lineRule="atLeast"/>
        <w:ind w:firstLine="540"/>
        <w:jc w:val="both"/>
        <w:rPr>
          <w:color w:val="0070C0"/>
          <w:sz w:val="28"/>
          <w:szCs w:val="28"/>
        </w:rPr>
      </w:pPr>
    </w:p>
    <w:p>
      <w:pPr>
        <w:ind w:firstLine="709"/>
        <w:jc w:val="center"/>
        <w:rPr>
          <w:sz w:val="28"/>
          <w:szCs w:val="28"/>
          <w:shd w:val="clear" w:color="auto" w:fill="FFFFFF"/>
        </w:rPr>
      </w:pPr>
      <w:r>
        <w:rPr>
          <w:sz w:val="28"/>
          <w:szCs w:val="28"/>
        </w:rPr>
        <w:t xml:space="preserve">Подраздел 2.19. </w:t>
      </w:r>
      <w:r>
        <w:rPr>
          <w:sz w:val="28"/>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ind w:firstLine="709"/>
        <w:jc w:val="center"/>
        <w:rPr>
          <w:color w:val="000000"/>
          <w:sz w:val="28"/>
          <w:szCs w:val="28"/>
          <w:shd w:val="clear" w:color="auto" w:fill="FFFFFF"/>
        </w:rPr>
      </w:pPr>
    </w:p>
    <w:p>
      <w:pPr>
        <w:spacing w:line="0" w:lineRule="atLeast"/>
        <w:ind w:firstLine="709"/>
        <w:jc w:val="both"/>
        <w:rPr>
          <w:color w:val="000000"/>
          <w:sz w:val="28"/>
          <w:szCs w:val="28"/>
        </w:rPr>
      </w:pPr>
      <w:r>
        <w:rPr>
          <w:color w:val="000000"/>
          <w:sz w:val="28"/>
          <w:szCs w:val="28"/>
        </w:rPr>
        <w:t xml:space="preserve">2.19.1. При предоставлении муниципальных услуг </w:t>
      </w:r>
      <w:r>
        <w:rPr>
          <w:color w:val="000000"/>
          <w:sz w:val="28"/>
          <w:szCs w:val="28"/>
        </w:rPr>
        <w:br w:type="textWrapping"/>
      </w:r>
      <w:r>
        <w:rPr>
          <w:color w:val="000000"/>
          <w:sz w:val="28"/>
          <w:szCs w:val="28"/>
        </w:rPr>
        <w:t>по экстерриториальному принципу Уполномоченный орган</w:t>
      </w:r>
      <w:r>
        <w:rPr>
          <w:b/>
          <w:color w:val="000000"/>
          <w:sz w:val="28"/>
          <w:szCs w:val="28"/>
        </w:rPr>
        <w:t xml:space="preserve"> </w:t>
      </w:r>
      <w:r>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pPr>
        <w:ind w:firstLine="567"/>
        <w:jc w:val="both"/>
        <w:rPr>
          <w:color w:val="000000"/>
          <w:sz w:val="28"/>
          <w:szCs w:val="28"/>
        </w:rPr>
      </w:pPr>
      <w:r>
        <w:rPr>
          <w:color w:val="000000"/>
          <w:sz w:val="28"/>
          <w:szCs w:val="28"/>
        </w:rPr>
        <w:t>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pPr>
        <w:ind w:firstLine="709"/>
        <w:jc w:val="both"/>
        <w:rPr>
          <w:sz w:val="28"/>
          <w:szCs w:val="28"/>
        </w:rPr>
      </w:pPr>
      <w:r>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pPr>
        <w:ind w:firstLine="709"/>
        <w:jc w:val="both"/>
        <w:rPr>
          <w:sz w:val="28"/>
          <w:szCs w:val="28"/>
        </w:rPr>
      </w:pPr>
      <w:r>
        <w:rPr>
          <w:sz w:val="28"/>
          <w:szCs w:val="28"/>
        </w:rPr>
        <w:t>через МФЦ в Уполномоченный орган;</w:t>
      </w:r>
    </w:p>
    <w:p>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pPr>
        <w:ind w:firstLine="567"/>
        <w:jc w:val="both"/>
        <w:rPr>
          <w:color w:val="auto"/>
          <w:sz w:val="28"/>
          <w:szCs w:val="28"/>
          <w:highlight w:val="none"/>
        </w:rPr>
      </w:pPr>
      <w:r>
        <w:rPr>
          <w:color w:val="auto"/>
          <w:sz w:val="28"/>
          <w:szCs w:val="28"/>
          <w:highlight w:val="none"/>
        </w:rPr>
        <w:t>При предоставлении муниципальных услуг в электронной форме идентификация и аутентификация могут осуществляться посредством:</w:t>
      </w:r>
    </w:p>
    <w:p>
      <w:pPr>
        <w:ind w:firstLine="567"/>
        <w:jc w:val="both"/>
        <w:rPr>
          <w:color w:val="auto"/>
          <w:sz w:val="28"/>
          <w:szCs w:val="28"/>
          <w:highlight w:val="none"/>
        </w:rPr>
      </w:pPr>
      <w:bookmarkStart w:id="8" w:name="sub_7111"/>
      <w:r>
        <w:rPr>
          <w:color w:val="auto"/>
          <w:sz w:val="28"/>
          <w:szCs w:val="28"/>
          <w:highlight w:val="none"/>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8"/>
    <w:p>
      <w:pPr>
        <w:ind w:firstLine="567"/>
        <w:jc w:val="both"/>
        <w:rPr>
          <w:color w:val="auto"/>
          <w:sz w:val="28"/>
          <w:szCs w:val="28"/>
          <w:highlight w:val="none"/>
        </w:rPr>
      </w:pPr>
      <w:r>
        <w:rPr>
          <w:color w:val="auto"/>
          <w:sz w:val="28"/>
          <w:szCs w:val="28"/>
          <w:highlight w:val="none"/>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pPr>
        <w:ind w:firstLine="567"/>
        <w:jc w:val="both"/>
        <w:rPr>
          <w:color w:val="FF0000"/>
          <w:sz w:val="28"/>
          <w:szCs w:val="28"/>
        </w:rPr>
      </w:pPr>
      <w:r>
        <w:rPr>
          <w:color w:val="auto"/>
          <w:sz w:val="28"/>
          <w:szCs w:val="28"/>
          <w:highlight w:val="none"/>
        </w:rPr>
        <w:t>Использование вышеуказанных технологий проводится при наличии технической возможности.</w:t>
      </w:r>
    </w:p>
    <w:p>
      <w:pPr>
        <w:autoSpaceDE w:val="0"/>
        <w:autoSpaceDN w:val="0"/>
        <w:adjustRightInd w:val="0"/>
        <w:ind w:firstLine="709"/>
        <w:jc w:val="both"/>
        <w:rPr>
          <w:sz w:val="28"/>
          <w:szCs w:val="28"/>
        </w:rPr>
      </w:pPr>
      <w:r>
        <w:rPr>
          <w:sz w:val="28"/>
          <w:szCs w:val="28"/>
        </w:rPr>
        <w:t xml:space="preserve"> При направлении заявлений и документов в электронной форме </w:t>
      </w:r>
      <w:r>
        <w:rPr>
          <w:sz w:val="28"/>
          <w:szCs w:val="28"/>
        </w:rPr>
        <w:br w:type="textWrapping"/>
      </w:r>
      <w:r>
        <w:rPr>
          <w:sz w:val="28"/>
          <w:szCs w:val="28"/>
        </w:rP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r>
        <w:fldChar w:fldCharType="begin"/>
      </w:r>
      <w:r>
        <w:instrText xml:space="preserve"> HYPERLINK "http://mobileonline.garant.ru/" \l "/document/12184522/entry/54" </w:instrText>
      </w:r>
      <w:r>
        <w:fldChar w:fldCharType="separate"/>
      </w:r>
      <w:r>
        <w:rPr>
          <w:sz w:val="28"/>
          <w:szCs w:val="28"/>
        </w:rPr>
        <w:t>электронной подписью</w:t>
      </w:r>
      <w:r>
        <w:rPr>
          <w:sz w:val="28"/>
          <w:szCs w:val="28"/>
        </w:rPr>
        <w:fldChar w:fldCharType="end"/>
      </w:r>
      <w:r>
        <w:rPr>
          <w:sz w:val="28"/>
          <w:szCs w:val="28"/>
        </w:rPr>
        <w:t>, вид которой должен соответствовать требованиям в соответствии с требованиями </w:t>
      </w:r>
      <w:r>
        <w:fldChar w:fldCharType="begin"/>
      </w:r>
      <w:r>
        <w:instrText xml:space="preserve"> HYPERLINK "http://mobileonline.garant.ru/" \l "/document/12184522/entry/0" </w:instrText>
      </w:r>
      <w:r>
        <w:fldChar w:fldCharType="separate"/>
      </w:r>
      <w:r>
        <w:rPr>
          <w:sz w:val="28"/>
          <w:szCs w:val="28"/>
        </w:rPr>
        <w:t>Федерального закона</w:t>
      </w:r>
      <w:r>
        <w:rPr>
          <w:sz w:val="28"/>
          <w:szCs w:val="28"/>
        </w:rPr>
        <w:fldChar w:fldCharType="end"/>
      </w:r>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Pr>
          <w:sz w:val="28"/>
          <w:szCs w:val="28"/>
        </w:rPr>
        <w:br w:type="textWrapping"/>
      </w:r>
      <w:r>
        <w:rPr>
          <w:sz w:val="28"/>
          <w:szCs w:val="28"/>
        </w:rPr>
        <w:t>за получением государственных и муниципальных услуг».</w:t>
      </w:r>
    </w:p>
    <w:p>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pPr>
        <w:pStyle w:val="73"/>
        <w:ind w:left="0" w:firstLine="709"/>
        <w:jc w:val="both"/>
        <w:rPr>
          <w:sz w:val="28"/>
          <w:szCs w:val="28"/>
        </w:rPr>
      </w:pPr>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ind w:firstLine="709"/>
        <w:jc w:val="both"/>
        <w:rPr>
          <w:color w:val="000000"/>
          <w:spacing w:val="-4"/>
          <w:sz w:val="28"/>
          <w:szCs w:val="28"/>
        </w:rPr>
      </w:pPr>
      <w:r>
        <w:rPr>
          <w:color w:val="000000"/>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pPr>
        <w:ind w:firstLine="709"/>
        <w:jc w:val="both"/>
        <w:rPr>
          <w:color w:val="000000"/>
          <w:spacing w:val="-4"/>
          <w:sz w:val="28"/>
          <w:szCs w:val="28"/>
        </w:rPr>
      </w:pPr>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
    <w:p>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индивидуального лицевого счета застрахованного лица, выданный Пенсионным</w:t>
      </w:r>
    </w:p>
    <w:p>
      <w:pPr>
        <w:widowControl w:val="0"/>
        <w:autoSpaceDE w:val="0"/>
        <w:autoSpaceDN w:val="0"/>
        <w:adjustRightInd w:val="0"/>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color w:val="000000"/>
          <w:sz w:val="28"/>
          <w:szCs w:val="28"/>
        </w:rPr>
      </w:pPr>
      <w:r>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pPr>
        <w:ind w:firstLine="709"/>
        <w:jc w:val="both"/>
        <w:rPr>
          <w:color w:val="000000"/>
          <w:sz w:val="28"/>
          <w:szCs w:val="28"/>
        </w:rPr>
      </w:pPr>
      <w:r>
        <w:rPr>
          <w:color w:val="000000"/>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pPr>
        <w:ind w:firstLine="709"/>
        <w:jc w:val="both"/>
        <w:rPr>
          <w:color w:val="000000"/>
          <w:sz w:val="28"/>
          <w:szCs w:val="28"/>
        </w:rPr>
      </w:pPr>
      <w:r>
        <w:rPr>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pPr>
        <w:widowControl w:val="0"/>
        <w:autoSpaceDE w:val="0"/>
        <w:autoSpaceDN w:val="0"/>
        <w:adjustRightInd w:val="0"/>
        <w:ind w:firstLine="567"/>
        <w:jc w:val="both"/>
        <w:rPr>
          <w:color w:val="000000"/>
          <w:sz w:val="28"/>
          <w:szCs w:val="28"/>
        </w:rPr>
      </w:pPr>
      <w:r>
        <w:rPr>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pPr>
        <w:spacing w:line="0" w:lineRule="atLeast"/>
        <w:ind w:firstLine="709"/>
        <w:jc w:val="both"/>
        <w:rPr>
          <w:sz w:val="28"/>
          <w:szCs w:val="28"/>
        </w:rPr>
      </w:pPr>
      <w:r>
        <w:rPr>
          <w:sz w:val="28"/>
          <w:szCs w:val="28"/>
        </w:rPr>
        <w:t xml:space="preserve">2.19.8. МФЦ при обращении заявителя за предоставлением муниципальной услуги осуществляют: </w:t>
      </w:r>
    </w:p>
    <w:p>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FF0000"/>
        </w:rPr>
        <w:t xml:space="preserve"> </w:t>
      </w:r>
    </w:p>
    <w:p>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widowControl w:val="0"/>
        <w:autoSpaceDE w:val="0"/>
        <w:autoSpaceDN w:val="0"/>
        <w:adjustRightInd w:val="0"/>
        <w:jc w:val="center"/>
        <w:outlineLvl w:val="1"/>
        <w:rPr>
          <w:color w:val="000000"/>
          <w:sz w:val="28"/>
          <w:szCs w:val="28"/>
        </w:rPr>
      </w:pPr>
    </w:p>
    <w:p>
      <w:pPr>
        <w:widowControl w:val="0"/>
        <w:autoSpaceDE w:val="0"/>
        <w:autoSpaceDN w:val="0"/>
        <w:adjustRightInd w:val="0"/>
        <w:jc w:val="center"/>
        <w:outlineLvl w:val="1"/>
        <w:rPr>
          <w:color w:val="000000"/>
          <w:sz w:val="28"/>
          <w:szCs w:val="28"/>
        </w:rPr>
      </w:pPr>
      <w:r>
        <w:rPr>
          <w:color w:val="000000"/>
          <w:sz w:val="28"/>
          <w:szCs w:val="28"/>
        </w:rPr>
        <w:t xml:space="preserve">Раздел 3. Состав, последовательность и сроки </w:t>
      </w:r>
      <w:r>
        <w:rPr>
          <w:color w:val="000000"/>
          <w:sz w:val="28"/>
          <w:szCs w:val="28"/>
        </w:rPr>
        <w:br w:type="textWrapping"/>
      </w:r>
      <w:r>
        <w:rPr>
          <w:color w:val="000000"/>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widowControl w:val="0"/>
        <w:autoSpaceDE w:val="0"/>
        <w:autoSpaceDN w:val="0"/>
        <w:adjustRightInd w:val="0"/>
        <w:ind w:firstLine="567"/>
        <w:jc w:val="center"/>
        <w:outlineLvl w:val="1"/>
        <w:rPr>
          <w:color w:val="000000"/>
          <w:sz w:val="28"/>
          <w:szCs w:val="28"/>
        </w:rPr>
      </w:pPr>
    </w:p>
    <w:p>
      <w:pPr>
        <w:autoSpaceDE w:val="0"/>
        <w:autoSpaceDN w:val="0"/>
        <w:adjustRightInd w:val="0"/>
        <w:jc w:val="center"/>
        <w:outlineLvl w:val="1"/>
        <w:rPr>
          <w:rFonts w:cs="Arial"/>
          <w:color w:val="000000"/>
          <w:sz w:val="28"/>
          <w:szCs w:val="28"/>
        </w:rPr>
      </w:pPr>
      <w:r>
        <w:rPr>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000000"/>
          <w:sz w:val="28"/>
          <w:szCs w:val="28"/>
        </w:rPr>
        <w:br w:type="textWrapping"/>
      </w:r>
    </w:p>
    <w:p>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pPr>
        <w:widowControl w:val="0"/>
        <w:ind w:firstLine="709"/>
        <w:jc w:val="both"/>
        <w:rPr>
          <w:sz w:val="28"/>
          <w:szCs w:val="28"/>
          <w:lang w:eastAsia="ru-RU"/>
        </w:rPr>
      </w:pPr>
      <w:r>
        <w:rPr>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pPr>
        <w:widowControl w:val="0"/>
        <w:ind w:firstLine="709"/>
        <w:jc w:val="both"/>
        <w:rPr>
          <w:sz w:val="28"/>
          <w:szCs w:val="28"/>
          <w:lang w:eastAsia="ru-RU"/>
        </w:rPr>
      </w:pPr>
      <w:r>
        <w:rPr>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pPr>
        <w:autoSpaceDE w:val="0"/>
        <w:autoSpaceDN w:val="0"/>
        <w:adjustRightInd w:val="0"/>
        <w:ind w:firstLine="720"/>
        <w:jc w:val="both"/>
        <w:rPr>
          <w:sz w:val="28"/>
          <w:szCs w:val="28"/>
          <w:lang w:eastAsia="ru-RU"/>
        </w:rPr>
      </w:pPr>
      <w:r>
        <w:rPr>
          <w:sz w:val="28"/>
          <w:szCs w:val="28"/>
          <w:lang w:eastAsia="ru-RU"/>
        </w:rPr>
        <w:t>3) передача в МФЦ акта обследования зеленых насаждений и расчета размера платы за проведение компенсационного озеленения при уничтожении зеленых насаждений (при подаче заявления о предоставлении муниципальной услуги через МФЦ) и выдача их заявителю;</w:t>
      </w:r>
    </w:p>
    <w:p>
      <w:pPr>
        <w:autoSpaceDE w:val="0"/>
        <w:autoSpaceDN w:val="0"/>
        <w:adjustRightInd w:val="0"/>
        <w:ind w:firstLine="720"/>
        <w:jc w:val="both"/>
        <w:rPr>
          <w:sz w:val="28"/>
          <w:szCs w:val="28"/>
          <w:lang w:eastAsia="ru-RU"/>
        </w:rPr>
      </w:pPr>
      <w:r>
        <w:rPr>
          <w:sz w:val="28"/>
          <w:szCs w:val="28"/>
          <w:lang w:eastAsia="ru-RU"/>
        </w:rPr>
        <w:t>4) представление заявителем платежных документов, подтверждающих внесение платы за проведение компенсационного озеленения при уничтожении зеленых насаждений;</w:t>
      </w:r>
    </w:p>
    <w:p>
      <w:pPr>
        <w:autoSpaceDE w:val="0"/>
        <w:autoSpaceDN w:val="0"/>
        <w:adjustRightInd w:val="0"/>
        <w:ind w:firstLine="720"/>
        <w:jc w:val="both"/>
        <w:rPr>
          <w:sz w:val="28"/>
          <w:szCs w:val="28"/>
          <w:lang w:eastAsia="ru-RU"/>
        </w:rPr>
      </w:pPr>
      <w:r>
        <w:rPr>
          <w:sz w:val="28"/>
          <w:szCs w:val="28"/>
          <w:lang w:eastAsia="ru-RU"/>
        </w:rPr>
        <w:t>5)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pPr>
        <w:autoSpaceDE w:val="0"/>
        <w:autoSpaceDN w:val="0"/>
        <w:adjustRightInd w:val="0"/>
        <w:ind w:firstLine="720"/>
        <w:jc w:val="both"/>
        <w:rPr>
          <w:sz w:val="28"/>
          <w:szCs w:val="28"/>
          <w:lang w:eastAsia="ru-RU"/>
        </w:rPr>
      </w:pPr>
      <w:r>
        <w:rPr>
          <w:sz w:val="28"/>
          <w:szCs w:val="28"/>
          <w:lang w:eastAsia="ru-RU"/>
        </w:rPr>
        <w:t>6) выдача заявителю результата предоставления муниципальной услуги.</w:t>
      </w:r>
    </w:p>
    <w:p>
      <w:pPr>
        <w:widowControl w:val="0"/>
        <w:ind w:firstLine="709"/>
        <w:jc w:val="both"/>
        <w:rPr>
          <w:sz w:val="28"/>
          <w:szCs w:val="28"/>
        </w:rPr>
      </w:pPr>
      <w:r>
        <w:rPr>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pPr>
        <w:widowControl w:val="0"/>
        <w:tabs>
          <w:tab w:val="left" w:pos="851"/>
        </w:tabs>
        <w:ind w:firstLine="709"/>
        <w:jc w:val="both"/>
        <w:rPr>
          <w:sz w:val="28"/>
          <w:szCs w:val="28"/>
        </w:rPr>
      </w:pPr>
      <w:bookmarkStart w:id="9" w:name="OLE_LINK13"/>
      <w:bookmarkStart w:id="10" w:name="OLE_LINK12"/>
      <w:bookmarkStart w:id="11" w:name="OLE_LINK14"/>
      <w:r>
        <w:rPr>
          <w:sz w:val="28"/>
          <w:szCs w:val="28"/>
        </w:rPr>
        <w:t>Административные процедуры (действия):</w:t>
      </w:r>
    </w:p>
    <w:p>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w:t>
      </w:r>
      <w:r>
        <w:rPr>
          <w:rFonts w:hint="default"/>
          <w:sz w:val="28"/>
          <w:szCs w:val="28"/>
          <w:lang w:val="ru-RU"/>
        </w:rPr>
        <w:t>2.6.1.</w:t>
      </w:r>
      <w:r>
        <w:rPr>
          <w:sz w:val="28"/>
          <w:szCs w:val="28"/>
        </w:rPr>
        <w:t xml:space="preserve"> пункта </w:t>
      </w:r>
      <w:r>
        <w:rPr>
          <w:rFonts w:hint="default"/>
          <w:sz w:val="28"/>
          <w:szCs w:val="28"/>
          <w:lang w:val="ru-RU"/>
        </w:rPr>
        <w:t>2.6.</w:t>
      </w:r>
      <w:r>
        <w:rPr>
          <w:sz w:val="28"/>
          <w:szCs w:val="28"/>
        </w:rPr>
        <w:t xml:space="preserve"> раздела 2 Регламента. </w:t>
      </w:r>
    </w:p>
    <w:bookmarkEnd w:id="9"/>
    <w:bookmarkEnd w:id="10"/>
    <w:bookmarkEnd w:id="11"/>
    <w:p>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color w:val="000000"/>
          <w:sz w:val="28"/>
          <w:szCs w:val="28"/>
          <w:lang w:eastAsia="en-US"/>
        </w:rPr>
      </w:pPr>
      <w:r>
        <w:rPr>
          <w:color w:val="000000"/>
          <w:sz w:val="28"/>
          <w:szCs w:val="28"/>
        </w:rPr>
        <w:t>Запись на прием проводится посредством Единого портала, Регионального портала</w:t>
      </w:r>
      <w:r>
        <w:rPr>
          <w:color w:val="000000"/>
          <w:sz w:val="28"/>
          <w:szCs w:val="28"/>
          <w:lang w:eastAsia="en-US"/>
        </w:rPr>
        <w:t>.</w:t>
      </w:r>
    </w:p>
    <w:p>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pPr>
        <w:autoSpaceDE w:val="0"/>
        <w:autoSpaceDN w:val="0"/>
        <w:adjustRightInd w:val="0"/>
        <w:ind w:firstLine="851"/>
        <w:jc w:val="both"/>
        <w:rPr>
          <w:color w:val="auto"/>
          <w:sz w:val="28"/>
          <w:szCs w:val="28"/>
          <w:highlight w:val="none"/>
        </w:rPr>
      </w:pPr>
      <w:r>
        <w:rPr>
          <w:color w:val="auto"/>
          <w:sz w:val="28"/>
          <w:szCs w:val="28"/>
          <w:highlight w:val="none"/>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r>
        <w:rPr>
          <w:color w:val="auto"/>
          <w:highlight w:val="none"/>
        </w:rPr>
        <w:fldChar w:fldCharType="begin"/>
      </w:r>
      <w:r>
        <w:rPr>
          <w:color w:val="auto"/>
          <w:highlight w:val="none"/>
        </w:rPr>
        <w:instrText xml:space="preserve"> HYPERLINK "garantF1://12048555.140118" </w:instrText>
      </w:r>
      <w:r>
        <w:rPr>
          <w:color w:val="auto"/>
          <w:highlight w:val="none"/>
        </w:rPr>
        <w:fldChar w:fldCharType="separate"/>
      </w:r>
      <w:r>
        <w:rPr>
          <w:color w:val="auto"/>
          <w:sz w:val="28"/>
          <w:szCs w:val="28"/>
          <w:highlight w:val="none"/>
        </w:rPr>
        <w:t>частью 18 статьи 14.1</w:t>
      </w:r>
      <w:r>
        <w:rPr>
          <w:color w:val="auto"/>
          <w:sz w:val="28"/>
          <w:szCs w:val="28"/>
          <w:highlight w:val="none"/>
        </w:rPr>
        <w:fldChar w:fldCharType="end"/>
      </w:r>
      <w:r>
        <w:rPr>
          <w:color w:val="auto"/>
          <w:sz w:val="28"/>
          <w:szCs w:val="28"/>
          <w:highlight w:val="none"/>
        </w:rPr>
        <w:t xml:space="preserve"> Федерального закона от 27 июля 2006 года № 149-ФЗ «Об информации, информационных технологиях и о защите информации».</w:t>
      </w:r>
    </w:p>
    <w:p>
      <w:pPr>
        <w:ind w:firstLine="851"/>
        <w:jc w:val="both"/>
        <w:rPr>
          <w:color w:val="auto"/>
          <w:sz w:val="28"/>
          <w:szCs w:val="28"/>
          <w:highlight w:val="none"/>
        </w:rPr>
      </w:pPr>
      <w:r>
        <w:rPr>
          <w:color w:val="auto"/>
          <w:sz w:val="28"/>
          <w:szCs w:val="28"/>
          <w:highlight w:val="none"/>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color w:val="auto"/>
          <w:sz w:val="28"/>
          <w:szCs w:val="28"/>
          <w:highlight w:val="none"/>
        </w:rPr>
      </w:pPr>
      <w:r>
        <w:rPr>
          <w:color w:val="auto"/>
          <w:sz w:val="28"/>
          <w:szCs w:val="28"/>
          <w:highlight w:val="none"/>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color w:val="auto"/>
          <w:sz w:val="28"/>
          <w:szCs w:val="28"/>
          <w:highlight w:val="none"/>
        </w:rPr>
      </w:pPr>
      <w:r>
        <w:rPr>
          <w:color w:val="auto"/>
          <w:sz w:val="28"/>
          <w:szCs w:val="28"/>
          <w:highlight w:val="none"/>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Pr>
          <w:color w:val="auto"/>
          <w:highlight w:val="none"/>
        </w:rPr>
        <w:t xml:space="preserve"> </w:t>
      </w:r>
      <w:r>
        <w:rPr>
          <w:color w:val="auto"/>
          <w:sz w:val="28"/>
          <w:szCs w:val="28"/>
          <w:highlight w:val="none"/>
        </w:rPr>
        <w:t xml:space="preserve">предоставленным биометрическим персональным данным физического лица. </w:t>
      </w:r>
    </w:p>
    <w:p>
      <w:pPr>
        <w:ind w:firstLine="851"/>
        <w:jc w:val="both"/>
        <w:rPr>
          <w:sz w:val="28"/>
          <w:szCs w:val="28"/>
        </w:rPr>
      </w:pPr>
      <w:r>
        <w:rPr>
          <w:color w:val="auto"/>
          <w:sz w:val="28"/>
          <w:szCs w:val="28"/>
          <w:highlight w:val="none"/>
        </w:rPr>
        <w:t>Использование вышеуказанных технологий проводится при наличии технической возможности.</w:t>
      </w:r>
    </w:p>
    <w:p>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widowControl w:val="0"/>
        <w:ind w:firstLine="709"/>
        <w:jc w:val="both"/>
        <w:rPr>
          <w:color w:val="000000"/>
          <w:sz w:val="28"/>
          <w:szCs w:val="28"/>
        </w:rPr>
      </w:pPr>
      <w:r>
        <w:rPr>
          <w:color w:val="000000"/>
          <w:sz w:val="28"/>
          <w:szCs w:val="28"/>
        </w:rPr>
        <w:t>устанавливает предмет обращения;</w:t>
      </w:r>
    </w:p>
    <w:p>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widowControl w:val="0"/>
        <w:ind w:firstLine="709"/>
        <w:jc w:val="both"/>
        <w:rPr>
          <w:color w:val="000000"/>
          <w:sz w:val="28"/>
          <w:szCs w:val="28"/>
        </w:rPr>
      </w:pPr>
      <w:r>
        <w:rPr>
          <w:color w:val="000000"/>
          <w:sz w:val="28"/>
          <w:szCs w:val="28"/>
        </w:rPr>
        <w:t>тексты документов написаны разборчиво;</w:t>
      </w:r>
    </w:p>
    <w:p>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pPr>
        <w:widowControl w:val="0"/>
        <w:ind w:firstLine="709"/>
        <w:jc w:val="both"/>
        <w:rPr>
          <w:color w:val="000000"/>
          <w:sz w:val="28"/>
          <w:szCs w:val="28"/>
        </w:rPr>
      </w:pPr>
      <w:r>
        <w:rPr>
          <w:color w:val="000000"/>
          <w:sz w:val="28"/>
          <w:szCs w:val="28"/>
        </w:rPr>
        <w:t>документы не исполнены карандашом;</w:t>
      </w:r>
    </w:p>
    <w:p>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pPr>
        <w:widowControl w:val="0"/>
        <w:ind w:firstLine="709"/>
        <w:jc w:val="both"/>
        <w:rPr>
          <w:color w:val="000000"/>
          <w:sz w:val="28"/>
          <w:szCs w:val="28"/>
        </w:rPr>
      </w:pPr>
      <w:r>
        <w:rPr>
          <w:color w:val="000000"/>
          <w:sz w:val="28"/>
          <w:szCs w:val="28"/>
        </w:rPr>
        <w:t>срок действия документов не истек;</w:t>
      </w:r>
    </w:p>
    <w:p>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pPr>
        <w:widowControl w:val="0"/>
        <w:ind w:firstLine="709"/>
        <w:jc w:val="both"/>
        <w:rPr>
          <w:color w:val="000000"/>
          <w:sz w:val="28"/>
          <w:szCs w:val="28"/>
        </w:rPr>
      </w:pPr>
      <w:r>
        <w:rPr>
          <w:color w:val="000000"/>
          <w:sz w:val="28"/>
          <w:szCs w:val="28"/>
        </w:rPr>
        <w:t>документы представлены в полном объеме;</w:t>
      </w:r>
    </w:p>
    <w:p>
      <w:pPr>
        <w:widowControl w:val="0"/>
        <w:ind w:firstLine="709"/>
        <w:jc w:val="both"/>
        <w:rPr>
          <w:color w:val="000000"/>
          <w:sz w:val="28"/>
          <w:szCs w:val="28"/>
        </w:rPr>
      </w:pPr>
      <w:r>
        <w:rPr>
          <w:color w:val="000000"/>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color w:val="000000"/>
          <w:sz w:val="28"/>
          <w:szCs w:val="28"/>
        </w:rPr>
        <w:t>пунктами 1</w:t>
      </w:r>
      <w:r>
        <w:rPr>
          <w:color w:val="000000"/>
          <w:sz w:val="28"/>
          <w:szCs w:val="28"/>
        </w:rPr>
        <w:fldChar w:fldCharType="end"/>
      </w:r>
      <w:r>
        <w:rPr>
          <w:color w:val="000000"/>
          <w:sz w:val="28"/>
          <w:szCs w:val="28"/>
        </w:rPr>
        <w:t>-</w:t>
      </w:r>
      <w:r>
        <w:fldChar w:fldCharType="begin"/>
      </w:r>
      <w:r>
        <w:instrText xml:space="preserve"> HYPERLINK "consultantplus://offline/ref=409C938BF7BBFA69D038773E6D2756A3C15567B54642D57013BF301F522872EBBE0562E9eDa3K" </w:instrText>
      </w:r>
      <w:r>
        <w:fldChar w:fldCharType="separate"/>
      </w:r>
      <w:r>
        <w:rPr>
          <w:color w:val="000000"/>
          <w:sz w:val="28"/>
          <w:szCs w:val="28"/>
        </w:rPr>
        <w:t>7</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color w:val="000000"/>
          <w:sz w:val="28"/>
          <w:szCs w:val="28"/>
        </w:rPr>
        <w:t>9</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color w:val="000000"/>
          <w:sz w:val="28"/>
          <w:szCs w:val="28"/>
        </w:rPr>
        <w:t>10</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color w:val="000000"/>
          <w:sz w:val="28"/>
          <w:szCs w:val="28"/>
        </w:rPr>
        <w:t>14</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color w:val="000000"/>
          <w:sz w:val="28"/>
          <w:szCs w:val="28"/>
        </w:rPr>
        <w:t>17</w:t>
      </w:r>
      <w:r>
        <w:rPr>
          <w:color w:val="000000"/>
          <w:sz w:val="28"/>
          <w:szCs w:val="28"/>
        </w:rPr>
        <w:fldChar w:fldCharType="end"/>
      </w:r>
      <w:r>
        <w:rPr>
          <w:color w:val="000000"/>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color w:val="000000"/>
          <w:sz w:val="28"/>
          <w:szCs w:val="28"/>
        </w:rPr>
        <w:t>18 части 6 статьи 7</w:t>
      </w:r>
      <w:r>
        <w:rPr>
          <w:color w:val="000000"/>
          <w:sz w:val="28"/>
          <w:szCs w:val="28"/>
        </w:rPr>
        <w:fldChar w:fldCharType="end"/>
      </w:r>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pPr>
        <w:widowControl w:val="0"/>
        <w:jc w:val="both"/>
        <w:rPr>
          <w:color w:val="000000"/>
          <w:sz w:val="28"/>
          <w:szCs w:val="28"/>
        </w:rPr>
      </w:pPr>
      <w:r>
        <w:rPr>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pPr>
        <w:widowControl w:val="0"/>
        <w:ind w:firstLine="709"/>
        <w:jc w:val="both"/>
        <w:rPr>
          <w:color w:val="000000"/>
          <w:sz w:val="28"/>
          <w:szCs w:val="28"/>
        </w:rPr>
      </w:pPr>
      <w:r>
        <w:rPr>
          <w:color w:val="000000"/>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sz w:val="28"/>
          <w:szCs w:val="28"/>
        </w:rPr>
      </w:pPr>
      <w:r>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pPr>
        <w:widowControl w:val="0"/>
        <w:tabs>
          <w:tab w:val="left" w:pos="851"/>
        </w:tabs>
        <w:ind w:firstLine="709"/>
        <w:jc w:val="both"/>
        <w:rPr>
          <w:sz w:val="28"/>
          <w:szCs w:val="28"/>
        </w:rPr>
      </w:pPr>
      <w:r>
        <w:rPr>
          <w:sz w:val="28"/>
          <w:szCs w:val="28"/>
        </w:rPr>
        <w:t xml:space="preserve">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Pr>
          <w:rFonts w:hint="default"/>
          <w:color w:val="auto"/>
          <w:sz w:val="28"/>
          <w:szCs w:val="28"/>
          <w:lang w:val="ru-RU"/>
        </w:rPr>
        <w:t>1 (один)</w:t>
      </w:r>
      <w:r>
        <w:rPr>
          <w:sz w:val="28"/>
          <w:szCs w:val="28"/>
        </w:rPr>
        <w:t xml:space="preserve"> рабочий день.</w:t>
      </w:r>
    </w:p>
    <w:p>
      <w:pPr>
        <w:widowControl w:val="0"/>
        <w:tabs>
          <w:tab w:val="left" w:pos="851"/>
        </w:tabs>
        <w:ind w:firstLine="709"/>
        <w:jc w:val="both"/>
        <w:rPr>
          <w:sz w:val="28"/>
          <w:szCs w:val="28"/>
        </w:rPr>
      </w:pPr>
      <w:r>
        <w:rPr>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pPr>
        <w:widowControl w:val="0"/>
        <w:tabs>
          <w:tab w:val="left" w:pos="851"/>
        </w:tabs>
        <w:ind w:firstLine="709"/>
        <w:jc w:val="both"/>
        <w:rPr>
          <w:sz w:val="28"/>
          <w:szCs w:val="28"/>
        </w:rPr>
      </w:pPr>
      <w:r>
        <w:rPr>
          <w:sz w:val="28"/>
          <w:szCs w:val="28"/>
        </w:rPr>
        <w:t xml:space="preserve">3.1.3. </w:t>
      </w:r>
      <w:bookmarkStart w:id="12" w:name="sub_306"/>
      <w:r>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Pr>
          <w:rFonts w:hint="default"/>
          <w:sz w:val="28"/>
          <w:szCs w:val="28"/>
          <w:lang w:val="ru-RU"/>
        </w:rPr>
        <w:t>2.7.</w:t>
      </w:r>
      <w:r>
        <w:rPr>
          <w:sz w:val="28"/>
          <w:szCs w:val="28"/>
        </w:rPr>
        <w:t xml:space="preserve"> раздела 2 Регламента).</w:t>
      </w:r>
    </w:p>
    <w:p>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w:t>
      </w:r>
      <w:r>
        <w:rPr>
          <w:rFonts w:hint="default"/>
          <w:color w:val="000000"/>
          <w:sz w:val="28"/>
          <w:szCs w:val="28"/>
          <w:lang w:val="ru-RU"/>
        </w:rPr>
        <w:t>1 (одного)</w:t>
      </w:r>
      <w:r>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pPr>
        <w:widowControl w:val="0"/>
        <w:tabs>
          <w:tab w:val="left" w:pos="851"/>
        </w:tabs>
        <w:ind w:firstLine="709"/>
        <w:jc w:val="both"/>
        <w:rPr>
          <w:sz w:val="28"/>
          <w:szCs w:val="28"/>
        </w:rPr>
      </w:pPr>
      <w:r>
        <w:rPr>
          <w:color w:val="000000"/>
          <w:sz w:val="28"/>
          <w:szCs w:val="28"/>
        </w:rPr>
        <w:t>1) выявляет отсутствие документов, которые в соответствии с подразделом 2.7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pPr>
        <w:widowControl w:val="0"/>
        <w:tabs>
          <w:tab w:val="left" w:pos="851"/>
        </w:tabs>
        <w:ind w:firstLine="709"/>
        <w:jc w:val="both"/>
        <w:rPr>
          <w:sz w:val="28"/>
          <w:szCs w:val="28"/>
        </w:rPr>
      </w:pPr>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fldChar w:fldCharType="begin"/>
      </w:r>
      <w:r>
        <w:instrText xml:space="preserve"> HYPERLINK "javascript:;" </w:instrText>
      </w:r>
      <w:r>
        <w:fldChar w:fldCharType="separate"/>
      </w:r>
      <w:r>
        <w:rPr>
          <w:sz w:val="28"/>
          <w:szCs w:val="28"/>
        </w:rPr>
        <w:t xml:space="preserve"> № 210-ФЗ </w:t>
      </w:r>
      <w:r>
        <w:rPr>
          <w:sz w:val="28"/>
          <w:szCs w:val="28"/>
        </w:rPr>
        <w:fldChar w:fldCharType="end"/>
      </w:r>
      <w:r>
        <w:rPr>
          <w:sz w:val="28"/>
          <w:szCs w:val="28"/>
        </w:rPr>
        <w:t>.</w:t>
      </w:r>
    </w:p>
    <w:p>
      <w:pPr>
        <w:widowControl w:val="0"/>
        <w:tabs>
          <w:tab w:val="left" w:pos="851"/>
        </w:tabs>
        <w:ind w:firstLine="709"/>
        <w:jc w:val="both"/>
        <w:rPr>
          <w:sz w:val="28"/>
          <w:szCs w:val="28"/>
        </w:rPr>
      </w:pPr>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fldChar w:fldCharType="begin"/>
      </w:r>
      <w:r>
        <w:instrText xml:space="preserve"> HYPERLINK "garantF1://12084522.21" </w:instrText>
      </w:r>
      <w:r>
        <w:fldChar w:fldCharType="separate"/>
      </w:r>
      <w:r>
        <w:rPr>
          <w:sz w:val="28"/>
          <w:szCs w:val="28"/>
        </w:rPr>
        <w:t>электронной подписи</w:t>
      </w:r>
      <w:r>
        <w:rPr>
          <w:sz w:val="28"/>
          <w:szCs w:val="28"/>
        </w:rPr>
        <w:fldChar w:fldCharType="end"/>
      </w:r>
      <w:r>
        <w:t xml:space="preserve"> </w:t>
      </w:r>
      <w:r>
        <w:rPr>
          <w:sz w:val="28"/>
          <w:szCs w:val="28"/>
        </w:rPr>
        <w:t xml:space="preserve">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widowControl w:val="0"/>
        <w:tabs>
          <w:tab w:val="left" w:pos="851"/>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pPr>
        <w:widowControl w:val="0"/>
        <w:tabs>
          <w:tab w:val="left" w:pos="851"/>
        </w:tabs>
        <w:ind w:firstLine="709"/>
        <w:jc w:val="both"/>
        <w:rPr>
          <w:sz w:val="28"/>
          <w:szCs w:val="28"/>
        </w:rPr>
      </w:pPr>
      <w:r>
        <w:rPr>
          <w:sz w:val="28"/>
          <w:szCs w:val="28"/>
        </w:rPr>
        <w:t xml:space="preserve">В случае если в течение </w:t>
      </w:r>
      <w:r>
        <w:rPr>
          <w:rFonts w:hint="default"/>
          <w:sz w:val="28"/>
          <w:szCs w:val="28"/>
          <w:lang w:val="ru-RU"/>
        </w:rPr>
        <w:t>5 (пяти)</w:t>
      </w:r>
      <w:r>
        <w:rPr>
          <w:sz w:val="28"/>
          <w:szCs w:val="28"/>
        </w:rPr>
        <w:t xml:space="preserve">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bookmarkEnd w:id="12"/>
    <w:p>
      <w:pPr>
        <w:widowControl w:val="0"/>
        <w:tabs>
          <w:tab w:val="left" w:pos="851"/>
        </w:tabs>
        <w:ind w:firstLine="709"/>
        <w:jc w:val="both"/>
        <w:rPr>
          <w:sz w:val="28"/>
          <w:szCs w:val="28"/>
        </w:rPr>
      </w:pPr>
      <w:bookmarkStart w:id="13" w:name="sub_367"/>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pPr>
        <w:widowControl w:val="0"/>
        <w:tabs>
          <w:tab w:val="left" w:pos="851"/>
        </w:tabs>
        <w:ind w:firstLine="709"/>
        <w:jc w:val="both"/>
        <w:rPr>
          <w:sz w:val="28"/>
          <w:szCs w:val="28"/>
        </w:rPr>
      </w:pPr>
      <w:r>
        <w:rPr>
          <w:sz w:val="28"/>
          <w:szCs w:val="28"/>
        </w:rPr>
        <w:t xml:space="preserve">3.1.3.6. </w:t>
      </w:r>
      <w:r>
        <w:rPr>
          <w:color w:val="auto"/>
          <w:sz w:val="28"/>
          <w:szCs w:val="28"/>
        </w:rPr>
        <w:t xml:space="preserve">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w:t>
      </w:r>
      <w:r>
        <w:rPr>
          <w:rFonts w:hint="default"/>
          <w:color w:val="auto"/>
          <w:sz w:val="28"/>
          <w:szCs w:val="28"/>
          <w:lang w:val="ru-RU"/>
        </w:rPr>
        <w:t>3 (</w:t>
      </w:r>
      <w:r>
        <w:rPr>
          <w:color w:val="auto"/>
          <w:sz w:val="28"/>
          <w:szCs w:val="28"/>
          <w:lang w:val="ru-RU"/>
        </w:rPr>
        <w:t>трех</w:t>
      </w:r>
      <w:r>
        <w:rPr>
          <w:rFonts w:hint="default"/>
          <w:color w:val="auto"/>
          <w:sz w:val="28"/>
          <w:szCs w:val="28"/>
          <w:lang w:val="ru-RU"/>
        </w:rPr>
        <w:t>)</w:t>
      </w:r>
      <w:r>
        <w:rPr>
          <w:color w:val="auto"/>
          <w:sz w:val="28"/>
          <w:szCs w:val="28"/>
        </w:rPr>
        <w:t xml:space="preserve"> рабочих дней.</w:t>
      </w:r>
    </w:p>
    <w:bookmarkEnd w:id="13"/>
    <w:p>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pPr>
        <w:widowControl w:val="0"/>
        <w:tabs>
          <w:tab w:val="left" w:pos="851"/>
        </w:tabs>
        <w:ind w:firstLine="709"/>
        <w:jc w:val="both"/>
        <w:rPr>
          <w:sz w:val="28"/>
          <w:szCs w:val="28"/>
        </w:rPr>
      </w:pPr>
      <w:r>
        <w:rPr>
          <w:sz w:val="28"/>
          <w:szCs w:val="28"/>
        </w:rPr>
        <w:t xml:space="preserve">3.1.4.1. </w:t>
      </w:r>
      <w:r>
        <w:rPr>
          <w:sz w:val="28"/>
          <w:szCs w:val="28"/>
          <w:lang w:eastAsia="ru-RU"/>
        </w:rPr>
        <w:t>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pPr>
        <w:widowControl w:val="0"/>
        <w:tabs>
          <w:tab w:val="left" w:pos="851"/>
        </w:tabs>
        <w:ind w:firstLine="709"/>
        <w:jc w:val="both"/>
        <w:rPr>
          <w:sz w:val="28"/>
          <w:szCs w:val="28"/>
        </w:rPr>
      </w:pPr>
      <w:r>
        <w:rPr>
          <w:sz w:val="28"/>
          <w:szCs w:val="28"/>
        </w:rPr>
        <w:t xml:space="preserve">3.1.4.2. </w:t>
      </w:r>
      <w:r>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Pr>
          <w:spacing w:val="-4"/>
          <w:sz w:val="28"/>
          <w:szCs w:val="28"/>
        </w:rPr>
        <w:t>Уполномоченного органа</w:t>
      </w:r>
      <w:r>
        <w:rPr>
          <w:rFonts w:eastAsia="Lucida Sans Unicode"/>
          <w:sz w:val="28"/>
          <w:szCs w:val="28"/>
          <w:lang w:eastAsia="en-US" w:bidi="en-US"/>
        </w:rPr>
        <w:t>.</w:t>
      </w:r>
    </w:p>
    <w:p>
      <w:pPr>
        <w:autoSpaceDE w:val="0"/>
        <w:autoSpaceDN w:val="0"/>
        <w:adjustRightInd w:val="0"/>
        <w:ind w:firstLine="720"/>
        <w:jc w:val="both"/>
        <w:rPr>
          <w:sz w:val="28"/>
          <w:szCs w:val="28"/>
          <w:lang w:eastAsia="ru-RU"/>
        </w:rPr>
      </w:pPr>
      <w:r>
        <w:rPr>
          <w:sz w:val="28"/>
          <w:szCs w:val="28"/>
          <w:lang w:eastAsia="ru-RU"/>
        </w:rPr>
        <w:t>При наличии оснований для предоставления муниципальной услуги ответственный специалист совместно со</w:t>
      </w:r>
      <w:r>
        <w:rPr>
          <w:sz w:val="28"/>
          <w:szCs w:val="28"/>
        </w:rPr>
        <w:t xml:space="preserve"> специалистом, обладающим необходимыми профессиональными знаниями</w:t>
      </w:r>
      <w:r>
        <w:rPr>
          <w:sz w:val="28"/>
          <w:szCs w:val="28"/>
          <w:lang w:eastAsia="ru-RU"/>
        </w:rPr>
        <w:t xml:space="preserve"> выезжают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который утверждается главой Новоминского сельского поселения и подписывается выезжавшими специалистами.</w:t>
      </w:r>
    </w:p>
    <w:p>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pPr>
        <w:widowControl w:val="0"/>
        <w:autoSpaceDE w:val="0"/>
        <w:autoSpaceDN w:val="0"/>
        <w:adjustRightInd w:val="0"/>
        <w:ind w:firstLine="709"/>
        <w:jc w:val="both"/>
        <w:rPr>
          <w:sz w:val="28"/>
          <w:szCs w:val="28"/>
        </w:rPr>
      </w:pPr>
      <w:r>
        <w:rPr>
          <w:sz w:val="28"/>
          <w:szCs w:val="28"/>
        </w:rPr>
        <w:t xml:space="preserve">3.1.4.3. </w:t>
      </w:r>
      <w:r>
        <w:rPr>
          <w:sz w:val="28"/>
          <w:szCs w:val="28"/>
          <w:lang w:eastAsia="ru-RU"/>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Pr>
          <w:sz w:val="28"/>
          <w:szCs w:val="28"/>
        </w:rPr>
        <w:t>:</w:t>
      </w:r>
    </w:p>
    <w:p>
      <w:pPr>
        <w:widowControl w:val="0"/>
        <w:autoSpaceDE w:val="0"/>
        <w:autoSpaceDN w:val="0"/>
        <w:adjustRightInd w:val="0"/>
        <w:ind w:firstLine="709"/>
        <w:jc w:val="both"/>
        <w:rPr>
          <w:sz w:val="28"/>
          <w:szCs w:val="28"/>
        </w:rPr>
      </w:pPr>
      <w:r>
        <w:rPr>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в течение 3 (трёх) </w:t>
      </w:r>
      <w:r>
        <w:rPr>
          <w:color w:val="000000"/>
          <w:sz w:val="28"/>
          <w:szCs w:val="28"/>
        </w:rPr>
        <w:t>рабочих дней</w:t>
      </w:r>
      <w:r>
        <w:rPr>
          <w:color w:val="FF0000"/>
          <w:sz w:val="28"/>
          <w:szCs w:val="28"/>
        </w:rPr>
        <w:t xml:space="preserve"> </w:t>
      </w:r>
      <w:r>
        <w:rPr>
          <w:sz w:val="28"/>
          <w:szCs w:val="28"/>
        </w:rPr>
        <w:t xml:space="preserve">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муниципального образования Новоминское сельское поселение Каневского района в течение 2 (двух) </w:t>
      </w:r>
      <w:r>
        <w:rPr>
          <w:color w:val="000000"/>
          <w:sz w:val="28"/>
          <w:szCs w:val="28"/>
        </w:rPr>
        <w:t>рабочих дней</w:t>
      </w:r>
      <w:r>
        <w:rPr>
          <w:color w:val="FF0000"/>
          <w:sz w:val="28"/>
          <w:szCs w:val="28"/>
        </w:rPr>
        <w:t xml:space="preserve"> </w:t>
      </w:r>
      <w:r>
        <w:rPr>
          <w:sz w:val="28"/>
          <w:szCs w:val="28"/>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pPr>
        <w:widowControl w:val="0"/>
        <w:autoSpaceDE w:val="0"/>
        <w:autoSpaceDN w:val="0"/>
        <w:adjustRightInd w:val="0"/>
        <w:ind w:firstLine="709"/>
        <w:jc w:val="both"/>
        <w:rPr>
          <w:sz w:val="28"/>
          <w:szCs w:val="28"/>
        </w:rPr>
      </w:pPr>
      <w:r>
        <w:rPr>
          <w:sz w:val="28"/>
          <w:szCs w:val="28"/>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pPr>
        <w:widowControl w:val="0"/>
        <w:ind w:firstLine="709"/>
        <w:jc w:val="both"/>
        <w:rPr>
          <w:sz w:val="28"/>
          <w:szCs w:val="28"/>
        </w:rPr>
      </w:pPr>
      <w:r>
        <w:rPr>
          <w:sz w:val="28"/>
          <w:szCs w:val="28"/>
        </w:rPr>
        <w:t>акт обследования зеленых насаждений</w:t>
      </w:r>
    </w:p>
    <w:p>
      <w:pPr>
        <w:widowControl w:val="0"/>
        <w:ind w:firstLine="709"/>
        <w:jc w:val="both"/>
        <w:rPr>
          <w:rFonts w:hint="default"/>
          <w:color w:val="C00000"/>
          <w:sz w:val="28"/>
          <w:szCs w:val="28"/>
          <w:lang w:val="ru-RU"/>
        </w:rPr>
      </w:pPr>
      <w:r>
        <w:rPr>
          <w:sz w:val="28"/>
          <w:szCs w:val="28"/>
        </w:rPr>
        <w:t>расчет размера платы</w:t>
      </w:r>
      <w:r>
        <w:rPr>
          <w:rFonts w:hint="default"/>
          <w:sz w:val="28"/>
          <w:szCs w:val="28"/>
          <w:lang w:val="ru-RU"/>
        </w:rPr>
        <w:t>.</w:t>
      </w:r>
    </w:p>
    <w:p>
      <w:pPr>
        <w:widowControl w:val="0"/>
        <w:tabs>
          <w:tab w:val="left" w:pos="851"/>
        </w:tabs>
        <w:ind w:firstLine="709"/>
        <w:jc w:val="both"/>
        <w:rPr>
          <w:color w:val="000000"/>
          <w:sz w:val="28"/>
          <w:szCs w:val="28"/>
        </w:rPr>
      </w:pPr>
      <w:r>
        <w:rPr>
          <w:sz w:val="28"/>
          <w:szCs w:val="28"/>
        </w:rPr>
        <w:t xml:space="preserve">3.1.4.4. Срок исполнения административной процедуры (действия) </w:t>
      </w:r>
      <w:r>
        <w:rPr>
          <w:color w:val="auto"/>
          <w:sz w:val="28"/>
          <w:szCs w:val="28"/>
        </w:rPr>
        <w:t xml:space="preserve">– </w:t>
      </w:r>
      <w:r>
        <w:rPr>
          <w:rFonts w:hint="default"/>
          <w:color w:val="auto"/>
          <w:sz w:val="28"/>
          <w:szCs w:val="28"/>
          <w:lang w:val="ru-RU"/>
        </w:rPr>
        <w:t>15 (пятнадцать)</w:t>
      </w:r>
      <w:r>
        <w:rPr>
          <w:sz w:val="28"/>
          <w:szCs w:val="28"/>
        </w:rPr>
        <w:t xml:space="preserve"> рабочих дней</w:t>
      </w:r>
      <w:r>
        <w:rPr>
          <w:color w:val="000000"/>
          <w:sz w:val="28"/>
          <w:szCs w:val="28"/>
        </w:rPr>
        <w:t>.</w:t>
      </w:r>
    </w:p>
    <w:p>
      <w:pPr>
        <w:widowControl w:val="0"/>
        <w:tabs>
          <w:tab w:val="left" w:pos="851"/>
        </w:tabs>
        <w:ind w:firstLine="709"/>
        <w:jc w:val="both"/>
        <w:rPr>
          <w:color w:val="000000"/>
          <w:sz w:val="28"/>
          <w:szCs w:val="28"/>
        </w:rPr>
      </w:pPr>
      <w:r>
        <w:rPr>
          <w:color w:val="000000"/>
          <w:sz w:val="28"/>
          <w:szCs w:val="28"/>
        </w:rPr>
        <w:t>3.1.4.5. Результатом административной процедуры (действия) является:</w:t>
      </w:r>
    </w:p>
    <w:p>
      <w:pPr>
        <w:widowControl w:val="0"/>
        <w:ind w:firstLine="709"/>
        <w:jc w:val="both"/>
        <w:rPr>
          <w:color w:val="000000"/>
          <w:sz w:val="28"/>
          <w:szCs w:val="28"/>
          <w:lang w:eastAsia="ru-RU"/>
        </w:rPr>
      </w:pPr>
      <w:bookmarkStart w:id="14" w:name="sub_740"/>
      <w:r>
        <w:rPr>
          <w:color w:val="000000"/>
          <w:sz w:val="28"/>
          <w:szCs w:val="28"/>
        </w:rPr>
        <w:t>составление акта обследования зеленых насаждений по установленной форме и выполнение расчета платы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r>
        <w:rPr>
          <w:color w:val="000000"/>
          <w:sz w:val="28"/>
          <w:szCs w:val="28"/>
          <w:lang w:eastAsia="ru-RU"/>
        </w:rPr>
        <w:t>.</w:t>
      </w:r>
    </w:p>
    <w:bookmarkEnd w:id="14"/>
    <w:p>
      <w:pPr>
        <w:widowControl w:val="0"/>
        <w:ind w:firstLine="709"/>
        <w:jc w:val="both"/>
        <w:rPr>
          <w:sz w:val="28"/>
          <w:szCs w:val="28"/>
        </w:rPr>
      </w:pPr>
      <w:bookmarkStart w:id="15" w:name="sub_750"/>
      <w:r>
        <w:rPr>
          <w:color w:val="000000"/>
          <w:sz w:val="28"/>
          <w:szCs w:val="28"/>
          <w:lang w:eastAsia="ru-RU"/>
        </w:rPr>
        <w:t xml:space="preserve">3.1.5. </w:t>
      </w:r>
      <w:r>
        <w:rPr>
          <w:sz w:val="28"/>
          <w:szCs w:val="28"/>
        </w:rPr>
        <w:t>Передача в МФЦ акта обследования зеленых насаждений и расчета размера платы (при подаче заявления о предоставлении муниципальной услуги через МФЦ) и выдача их заявителю.</w:t>
      </w:r>
    </w:p>
    <w:p>
      <w:pPr>
        <w:pStyle w:val="40"/>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наличие акта обследования зеленых насаждений по установленной форме и расчета платы.</w:t>
      </w:r>
    </w:p>
    <w:p>
      <w:pPr>
        <w:pStyle w:val="40"/>
        <w:ind w:firstLine="709"/>
        <w:jc w:val="both"/>
        <w:rPr>
          <w:rFonts w:ascii="Times New Roman" w:hAnsi="Times New Roman"/>
          <w:sz w:val="28"/>
          <w:szCs w:val="28"/>
        </w:rPr>
      </w:pPr>
      <w:r>
        <w:rPr>
          <w:rFonts w:ascii="Times New Roman" w:hAnsi="Times New Roman"/>
          <w:color w:val="000000"/>
          <w:sz w:val="28"/>
          <w:szCs w:val="28"/>
        </w:rPr>
        <w:t xml:space="preserve">3.1.5.1. </w:t>
      </w:r>
      <w:r>
        <w:rPr>
          <w:rFonts w:ascii="Times New Roman" w:hAnsi="Times New Roman"/>
          <w:sz w:val="28"/>
          <w:szCs w:val="28"/>
        </w:rPr>
        <w:t>При подаче заявления о предоставлении муниципальной услуги через МФЦ акт обследования зеленых насаждений и расчет размера платы передаются из уполномоченного органа в МФЦ сопроводительным письмом за подписью главы Новоминского сельского поселения на основании реестра, который составляется в 2-х экземплярах и содержит дату и время передачи</w:t>
      </w:r>
    </w:p>
    <w:p>
      <w:pPr>
        <w:pStyle w:val="40"/>
        <w:ind w:firstLine="709"/>
        <w:jc w:val="both"/>
        <w:rPr>
          <w:rFonts w:ascii="Times New Roman" w:hAnsi="Times New Roman"/>
          <w:sz w:val="28"/>
          <w:szCs w:val="28"/>
        </w:rPr>
      </w:pPr>
      <w:r>
        <w:rPr>
          <w:rFonts w:ascii="Times New Roman" w:hAnsi="Times New Roman"/>
          <w:sz w:val="28"/>
          <w:szCs w:val="28"/>
        </w:rPr>
        <w:t>3.1.5.2.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pPr>
        <w:pStyle w:val="40"/>
        <w:ind w:firstLine="709"/>
        <w:jc w:val="both"/>
        <w:rPr>
          <w:rFonts w:ascii="Times New Roman" w:hAnsi="Times New Roman"/>
          <w:sz w:val="28"/>
          <w:szCs w:val="28"/>
        </w:rPr>
      </w:pPr>
      <w:r>
        <w:rPr>
          <w:rFonts w:ascii="Times New Roman" w:hAnsi="Times New Roman"/>
          <w:sz w:val="28"/>
          <w:szCs w:val="28"/>
        </w:rPr>
        <w:t>3.1.5.3. В случае подачи заявления о предоставлении муниципальной услуги через МФЦ для получения акта обследования зеленых насаждений и расчета размера платы заявитель прибывает в МФЦ.</w:t>
      </w:r>
    </w:p>
    <w:p>
      <w:pPr>
        <w:pStyle w:val="40"/>
        <w:ind w:firstLine="709"/>
        <w:jc w:val="both"/>
        <w:rPr>
          <w:rFonts w:ascii="Times New Roman" w:hAnsi="Times New Roman"/>
          <w:sz w:val="28"/>
          <w:szCs w:val="28"/>
        </w:rPr>
      </w:pPr>
      <w:r>
        <w:rPr>
          <w:rFonts w:ascii="Times New Roman" w:hAnsi="Times New Roman"/>
          <w:sz w:val="28"/>
          <w:szCs w:val="28"/>
        </w:rPr>
        <w:t>3.1.5.4. При выдаче документов работник МФЦ:</w:t>
      </w:r>
    </w:p>
    <w:p>
      <w:pPr>
        <w:pStyle w:val="40"/>
        <w:ind w:firstLine="709"/>
        <w:jc w:val="both"/>
        <w:rPr>
          <w:rFonts w:ascii="Times New Roman" w:hAnsi="Times New Roman"/>
          <w:sz w:val="28"/>
          <w:szCs w:val="28"/>
        </w:rPr>
      </w:pPr>
      <w:r>
        <w:rPr>
          <w:rFonts w:ascii="Times New Roman" w:hAnsi="Times New Roman"/>
          <w:sz w:val="28"/>
          <w:szCs w:val="28"/>
        </w:rPr>
        <w:t>устанавливает личность заявителя (в случае обращения представителя заявителя также предъявляется документ, удостоверяющий полномочия представителя действовать от имени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40"/>
        <w:ind w:firstLine="709"/>
        <w:jc w:val="both"/>
        <w:rPr>
          <w:rFonts w:ascii="Times New Roman" w:hAnsi="Times New Roman"/>
          <w:sz w:val="28"/>
          <w:szCs w:val="28"/>
        </w:rPr>
      </w:pPr>
      <w:r>
        <w:rPr>
          <w:rFonts w:ascii="Times New Roman" w:hAnsi="Times New Roman"/>
          <w:sz w:val="28"/>
          <w:szCs w:val="28"/>
        </w:rPr>
        <w:t>знакомит с содержанием документов и выдает их.</w:t>
      </w:r>
    </w:p>
    <w:p>
      <w:pPr>
        <w:pStyle w:val="40"/>
        <w:ind w:firstLine="709"/>
        <w:jc w:val="both"/>
        <w:rPr>
          <w:rFonts w:ascii="Times New Roman" w:hAnsi="Times New Roman"/>
          <w:sz w:val="28"/>
          <w:szCs w:val="28"/>
        </w:rPr>
      </w:pPr>
      <w:r>
        <w:rPr>
          <w:rFonts w:ascii="Times New Roman" w:hAnsi="Times New Roman"/>
          <w:sz w:val="28"/>
          <w:szCs w:val="28"/>
        </w:rPr>
        <w:t>Заявитель (представитель заявителя) подтверждает получение акта обследования и расчета размера платы непосредственно личной подписью в соответствующей графе расписки, которая хранится в МФЦ.</w:t>
      </w:r>
    </w:p>
    <w:p>
      <w:pPr>
        <w:pStyle w:val="40"/>
        <w:ind w:firstLine="709"/>
        <w:jc w:val="both"/>
        <w:rPr>
          <w:rFonts w:ascii="Times New Roman" w:hAnsi="Times New Roman"/>
          <w:sz w:val="28"/>
          <w:szCs w:val="28"/>
        </w:rPr>
      </w:pPr>
      <w:r>
        <w:rPr>
          <w:rFonts w:ascii="Times New Roman" w:hAnsi="Times New Roman"/>
          <w:sz w:val="28"/>
          <w:szCs w:val="28"/>
        </w:rPr>
        <w:t>3.1.5.5. Для получения акта обследования и расчета размера платы, в случае предоставления муниципальной услуги в электронной форме или непосредственно через уполномоченный орган, заявитель (представитель заявителя) прибывает в отдел (ст. Новоминская, ул. Советская, 40) с документом, удостоверяющим личность (в случае обращения представителя заявителя также предъявляется документ, удостоверяющий полномочия представителя действовать от имени заявителя).</w:t>
      </w:r>
    </w:p>
    <w:p>
      <w:pPr>
        <w:widowControl w:val="0"/>
        <w:tabs>
          <w:tab w:val="left" w:pos="851"/>
        </w:tabs>
        <w:autoSpaceDE w:val="0"/>
        <w:autoSpaceDN w:val="0"/>
        <w:adjustRightInd w:val="0"/>
        <w:ind w:firstLine="709"/>
        <w:jc w:val="both"/>
        <w:outlineLvl w:val="1"/>
        <w:rPr>
          <w:sz w:val="28"/>
          <w:szCs w:val="28"/>
        </w:rPr>
      </w:pPr>
      <w:r>
        <w:rPr>
          <w:rFonts w:ascii="Times New Roman" w:hAnsi="Times New Roman"/>
          <w:sz w:val="28"/>
          <w:szCs w:val="28"/>
        </w:rPr>
        <w:t>В случае рассмотрения заявления, полученного в электронной форме, акт обследования и расчет размера платы дополнительно направляются заявителю в сканированном виде через Портал.</w:t>
      </w:r>
    </w:p>
    <w:p>
      <w:pPr>
        <w:widowControl w:val="0"/>
        <w:tabs>
          <w:tab w:val="left" w:pos="851"/>
        </w:tabs>
        <w:ind w:firstLine="709"/>
        <w:jc w:val="both"/>
        <w:rPr>
          <w:sz w:val="28"/>
          <w:szCs w:val="28"/>
        </w:rPr>
      </w:pPr>
      <w:r>
        <w:rPr>
          <w:sz w:val="28"/>
          <w:szCs w:val="28"/>
        </w:rPr>
        <w:t>3.1.5.</w:t>
      </w:r>
      <w:r>
        <w:rPr>
          <w:rFonts w:hint="default"/>
          <w:sz w:val="28"/>
          <w:szCs w:val="28"/>
          <w:lang w:val="ru-RU"/>
        </w:rPr>
        <w:t>6</w:t>
      </w:r>
      <w:r>
        <w:rPr>
          <w:sz w:val="28"/>
          <w:szCs w:val="28"/>
        </w:rPr>
        <w:t xml:space="preserve">. Срок исполнения административной процедуры (действия) по выдаче заявителю результата предоставления муниципальной услуги - </w:t>
      </w:r>
      <w:r>
        <w:rPr>
          <w:rFonts w:hint="default"/>
          <w:color w:val="auto"/>
          <w:sz w:val="28"/>
          <w:szCs w:val="28"/>
          <w:lang w:val="ru-RU"/>
        </w:rPr>
        <w:t>1 (один)</w:t>
      </w:r>
      <w:r>
        <w:rPr>
          <w:sz w:val="28"/>
          <w:szCs w:val="28"/>
        </w:rPr>
        <w:t xml:space="preserve"> рабочий день.</w:t>
      </w:r>
    </w:p>
    <w:p>
      <w:pPr>
        <w:widowControl w:val="0"/>
        <w:suppressAutoHyphens/>
        <w:ind w:firstLine="709"/>
        <w:jc w:val="both"/>
        <w:rPr>
          <w:color w:val="92D050"/>
          <w:sz w:val="28"/>
          <w:szCs w:val="28"/>
        </w:rPr>
      </w:pPr>
      <w:r>
        <w:rPr>
          <w:sz w:val="28"/>
          <w:szCs w:val="28"/>
        </w:rPr>
        <w:t>3.1.5.</w:t>
      </w:r>
      <w:r>
        <w:rPr>
          <w:rFonts w:hint="default"/>
          <w:sz w:val="28"/>
          <w:szCs w:val="28"/>
          <w:lang w:val="ru-RU"/>
        </w:rPr>
        <w:t>7</w:t>
      </w:r>
      <w:r>
        <w:rPr>
          <w:sz w:val="28"/>
          <w:szCs w:val="28"/>
        </w:rPr>
        <w:t xml:space="preserve">. </w:t>
      </w:r>
      <w:r>
        <w:rPr>
          <w:rFonts w:ascii="Times New Roman" w:hAnsi="Times New Roman"/>
          <w:sz w:val="28"/>
          <w:szCs w:val="28"/>
        </w:rPr>
        <w:t>Результатом административной процедуры является получение заявителем акта обследования и расчета размера платы.</w:t>
      </w:r>
    </w:p>
    <w:p>
      <w:pPr>
        <w:widowControl w:val="0"/>
        <w:ind w:firstLine="709"/>
        <w:jc w:val="both"/>
        <w:rPr>
          <w:sz w:val="28"/>
          <w:szCs w:val="28"/>
        </w:rPr>
      </w:pPr>
      <w:r>
        <w:rPr>
          <w:sz w:val="28"/>
          <w:szCs w:val="28"/>
        </w:rPr>
        <w:t xml:space="preserve">3.1.6. 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xml:space="preserve">, обратившись с соответствующим заявлением в </w:t>
      </w:r>
      <w:r>
        <w:rPr>
          <w:spacing w:val="-4"/>
          <w:sz w:val="28"/>
          <w:szCs w:val="28"/>
        </w:rPr>
        <w:t>Уполномоченный орган</w:t>
      </w:r>
      <w:r>
        <w:rPr>
          <w:sz w:val="28"/>
          <w:szCs w:val="28"/>
        </w:rPr>
        <w:t>, в том числе в электронной форме, либо в МФЦ.</w:t>
      </w:r>
    </w:p>
    <w:bookmarkEnd w:id="15"/>
    <w:p>
      <w:pPr>
        <w:pStyle w:val="40"/>
        <w:jc w:val="both"/>
        <w:rPr>
          <w:rFonts w:ascii="Times New Roman" w:hAnsi="Times New Roman"/>
          <w:sz w:val="28"/>
          <w:szCs w:val="28"/>
        </w:rPr>
      </w:pPr>
      <w:r>
        <w:rPr>
          <w:rFonts w:ascii="Times New Roman" w:hAnsi="Times New Roman"/>
          <w:sz w:val="28"/>
          <w:szCs w:val="28"/>
        </w:rPr>
        <w:t>3.1.7.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pPr>
        <w:pStyle w:val="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копий платежных документов, подтверждающих внесение платы, в администрацию.</w:t>
      </w:r>
    </w:p>
    <w:p>
      <w:pPr>
        <w:pStyle w:val="40"/>
        <w:jc w:val="both"/>
        <w:rPr>
          <w:rFonts w:ascii="Times New Roman" w:hAnsi="Times New Roman"/>
          <w:sz w:val="28"/>
          <w:szCs w:val="28"/>
        </w:rPr>
      </w:pPr>
      <w:r>
        <w:rPr>
          <w:rFonts w:ascii="Times New Roman" w:hAnsi="Times New Roman"/>
          <w:sz w:val="28"/>
          <w:szCs w:val="28"/>
        </w:rPr>
        <w:t>3.1.7.1.Ответственный специалист в течение 1 (одного) рабочего дня после поступления платежных документов в уполномоченный орган оформляет порубочный билет по установленной форме.</w:t>
      </w:r>
    </w:p>
    <w:p>
      <w:pPr>
        <w:pStyle w:val="40"/>
        <w:jc w:val="both"/>
        <w:rPr>
          <w:rFonts w:ascii="Times New Roman" w:hAnsi="Times New Roman"/>
          <w:sz w:val="28"/>
          <w:szCs w:val="28"/>
        </w:rPr>
      </w:pPr>
      <w:r>
        <w:rPr>
          <w:rFonts w:ascii="Times New Roman" w:hAnsi="Times New Roman"/>
          <w:sz w:val="28"/>
          <w:szCs w:val="28"/>
        </w:rPr>
        <w:t>В случае, если уничтожение зеленых насаждений связано с вырубкой аварийно 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настоящим административным регламентом.</w:t>
      </w:r>
    </w:p>
    <w:p>
      <w:pPr>
        <w:pStyle w:val="40"/>
        <w:jc w:val="both"/>
        <w:rPr>
          <w:rFonts w:ascii="Times New Roman" w:hAnsi="Times New Roman"/>
          <w:sz w:val="28"/>
          <w:szCs w:val="28"/>
        </w:rPr>
      </w:pPr>
      <w:r>
        <w:rPr>
          <w:rFonts w:ascii="Times New Roman" w:hAnsi="Times New Roman"/>
          <w:sz w:val="28"/>
          <w:szCs w:val="28"/>
        </w:rPr>
        <w:t>Порубочный билет подписывается главой муниципального образования Новоминского сельского поселения Каневского района в течение 2 (двух) рабочих дней.</w:t>
      </w:r>
    </w:p>
    <w:p>
      <w:pPr>
        <w:pStyle w:val="40"/>
        <w:jc w:val="both"/>
        <w:rPr>
          <w:rFonts w:ascii="Times New Roman" w:hAnsi="Times New Roman"/>
          <w:sz w:val="28"/>
          <w:szCs w:val="28"/>
        </w:rPr>
      </w:pPr>
      <w:r>
        <w:rPr>
          <w:rFonts w:ascii="Times New Roman" w:hAnsi="Times New Roman"/>
          <w:sz w:val="28"/>
          <w:szCs w:val="28"/>
        </w:rPr>
        <w:t>Ответственный специалист регистрирует порубочный билет в журнале регистрации порубочных билетов</w:t>
      </w:r>
    </w:p>
    <w:p>
      <w:pPr>
        <w:pStyle w:val="40"/>
        <w:jc w:val="both"/>
        <w:rPr>
          <w:rFonts w:ascii="Times New Roman" w:hAnsi="Times New Roman"/>
          <w:sz w:val="28"/>
          <w:szCs w:val="28"/>
        </w:rPr>
      </w:pPr>
      <w:r>
        <w:rPr>
          <w:rFonts w:ascii="Times New Roman" w:hAnsi="Times New Roman"/>
          <w:sz w:val="28"/>
          <w:szCs w:val="28"/>
        </w:rPr>
        <w:t>3.1.7.2.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pPr>
        <w:ind w:firstLine="720"/>
        <w:jc w:val="both"/>
        <w:rPr>
          <w:sz w:val="28"/>
          <w:szCs w:val="28"/>
        </w:rPr>
      </w:pPr>
      <w:r>
        <w:rPr>
          <w:sz w:val="28"/>
          <w:szCs w:val="28"/>
        </w:rPr>
        <w:t>При подаче заявления о предоставлении муниципальной услуги через МФЦ порубочный билет передается из уполномоченного органа в МФЦ на основании реестра, который составляется в 2-х экземплярах и содержит дату и время передачи.</w:t>
      </w:r>
    </w:p>
    <w:p>
      <w:pPr>
        <w:pStyle w:val="40"/>
        <w:jc w:val="both"/>
        <w:rPr>
          <w:rFonts w:ascii="Times New Roman" w:hAnsi="Times New Roman"/>
          <w:sz w:val="28"/>
          <w:szCs w:val="28"/>
        </w:rPr>
      </w:pPr>
      <w:r>
        <w:rPr>
          <w:rFonts w:ascii="Times New Roman" w:hAnsi="Times New Roman"/>
          <w:sz w:val="28"/>
          <w:szCs w:val="28"/>
        </w:rPr>
        <w:t>3.1.7.3. В случае поступления заявления, полученного в электронной форме, оформление порубочного билета осуществляется в том же порядке, что и при обращении заявителя непосредственно через уполномоченный орган или МФЦ.</w:t>
      </w:r>
    </w:p>
    <w:p>
      <w:pPr>
        <w:pStyle w:val="40"/>
        <w:jc w:val="both"/>
        <w:rPr>
          <w:rFonts w:ascii="Times New Roman" w:hAnsi="Times New Roman"/>
          <w:sz w:val="28"/>
          <w:szCs w:val="28"/>
        </w:rPr>
      </w:pPr>
      <w:r>
        <w:rPr>
          <w:rFonts w:ascii="Times New Roman" w:hAnsi="Times New Roman"/>
          <w:sz w:val="28"/>
          <w:szCs w:val="28"/>
        </w:rPr>
        <w:t>3.1.7.4. Срок выполнения административной процедуры составляет 2 (два) рабочих дня.</w:t>
      </w:r>
    </w:p>
    <w:p>
      <w:pPr>
        <w:pStyle w:val="40"/>
        <w:jc w:val="both"/>
        <w:rPr>
          <w:rFonts w:ascii="Times New Roman" w:hAnsi="Times New Roman"/>
          <w:sz w:val="28"/>
          <w:szCs w:val="28"/>
        </w:rPr>
      </w:pPr>
      <w:r>
        <w:rPr>
          <w:rFonts w:ascii="Times New Roman" w:hAnsi="Times New Roman"/>
          <w:sz w:val="28"/>
          <w:szCs w:val="28"/>
        </w:rPr>
        <w:t>3.1.7.5. Результатом административной процедуры является оформление порубочного билета и, в случае поступления заявления через МФЦ, передача результата предоставления муниципальной услуги в МФЦ для выдачи заявителю.</w:t>
      </w:r>
    </w:p>
    <w:p>
      <w:pPr>
        <w:widowControl w:val="0"/>
        <w:tabs>
          <w:tab w:val="left" w:pos="851"/>
        </w:tabs>
        <w:ind w:firstLine="709"/>
        <w:jc w:val="both"/>
        <w:rPr>
          <w:sz w:val="28"/>
          <w:szCs w:val="28"/>
          <w:lang w:eastAsia="ru-RU"/>
        </w:rPr>
      </w:pPr>
      <w:r>
        <w:rPr>
          <w:sz w:val="28"/>
          <w:szCs w:val="28"/>
          <w:lang w:eastAsia="ru-RU"/>
        </w:rPr>
        <w:t>3.1.8. Выдача заявителю результата предоставления муниципальной услуги.</w:t>
      </w:r>
    </w:p>
    <w:p>
      <w:pPr>
        <w:autoSpaceDE w:val="0"/>
        <w:autoSpaceDN w:val="0"/>
        <w:adjustRightInd w:val="0"/>
        <w:ind w:firstLine="709"/>
        <w:jc w:val="both"/>
        <w:rPr>
          <w:sz w:val="28"/>
          <w:szCs w:val="28"/>
        </w:rPr>
      </w:pPr>
      <w:r>
        <w:rPr>
          <w:sz w:val="28"/>
          <w:szCs w:val="28"/>
        </w:rPr>
        <w:t>3.1.8.1. В качестве результата предоставления муниципальной услуги заявитель по его выбору вправе получить:</w:t>
      </w:r>
    </w:p>
    <w:p>
      <w:pPr>
        <w:autoSpaceDE w:val="0"/>
        <w:autoSpaceDN w:val="0"/>
        <w:adjustRightInd w:val="0"/>
        <w:ind w:firstLine="709"/>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ind w:firstLine="709"/>
        <w:jc w:val="both"/>
        <w:rPr>
          <w:sz w:val="28"/>
          <w:szCs w:val="28"/>
        </w:rPr>
      </w:pPr>
      <w:r>
        <w:rPr>
          <w:sz w:val="28"/>
          <w:szCs w:val="28"/>
        </w:rPr>
        <w:t>б) на бумажном носителе.</w:t>
      </w:r>
    </w:p>
    <w:p>
      <w:pPr>
        <w:autoSpaceDE w:val="0"/>
        <w:autoSpaceDN w:val="0"/>
        <w:adjustRightInd w:val="0"/>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widowControl w:val="0"/>
        <w:ind w:firstLine="709"/>
        <w:jc w:val="both"/>
        <w:rPr>
          <w:sz w:val="28"/>
          <w:szCs w:val="28"/>
          <w:lang w:eastAsia="ru-RU"/>
        </w:rPr>
      </w:pPr>
      <w:bookmarkStart w:id="16" w:name="sub_741"/>
      <w:r>
        <w:rPr>
          <w:sz w:val="28"/>
          <w:szCs w:val="28"/>
          <w:lang w:eastAsia="ru-RU"/>
        </w:rPr>
        <w:t>3.1.8.2. Ответственный специалист:</w:t>
      </w:r>
    </w:p>
    <w:bookmarkEnd w:id="16"/>
    <w:p>
      <w:pPr>
        <w:widowControl w:val="0"/>
        <w:ind w:firstLine="709"/>
        <w:jc w:val="both"/>
        <w:rPr>
          <w:sz w:val="28"/>
          <w:szCs w:val="28"/>
          <w:lang w:eastAsia="ru-RU"/>
        </w:rPr>
      </w:pPr>
      <w:r>
        <w:rPr>
          <w:sz w:val="28"/>
          <w:szCs w:val="28"/>
          <w:lang w:eastAsia="ru-RU"/>
        </w:rPr>
        <w:t>вручает (направляет) заявителю соответствующий результат предоставления муниципальной услуги;</w:t>
      </w:r>
    </w:p>
    <w:p>
      <w:pPr>
        <w:widowControl w:val="0"/>
        <w:ind w:firstLine="709"/>
        <w:jc w:val="both"/>
        <w:rPr>
          <w:sz w:val="28"/>
          <w:szCs w:val="28"/>
          <w:lang w:eastAsia="ru-RU"/>
        </w:rPr>
      </w:pPr>
      <w:r>
        <w:rPr>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pPr>
        <w:widowControl w:val="0"/>
        <w:ind w:firstLine="709"/>
        <w:jc w:val="both"/>
        <w:rPr>
          <w:sz w:val="28"/>
          <w:szCs w:val="28"/>
          <w:lang w:eastAsia="ru-RU"/>
        </w:rPr>
      </w:pPr>
      <w:r>
        <w:rPr>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pPr>
        <w:widowControl w:val="0"/>
        <w:autoSpaceDE w:val="0"/>
        <w:autoSpaceDN w:val="0"/>
        <w:adjustRightInd w:val="0"/>
        <w:ind w:firstLine="709"/>
        <w:jc w:val="both"/>
        <w:rPr>
          <w:sz w:val="28"/>
          <w:szCs w:val="28"/>
          <w:lang w:eastAsia="ru-RU"/>
        </w:rPr>
      </w:pPr>
      <w:r>
        <w:rPr>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2 (двух) </w:t>
      </w:r>
      <w:r>
        <w:rPr>
          <w:color w:val="000000"/>
          <w:sz w:val="28"/>
          <w:szCs w:val="28"/>
          <w:lang w:eastAsia="ru-RU"/>
        </w:rPr>
        <w:t>рабочих дней</w:t>
      </w:r>
      <w:r>
        <w:rPr>
          <w:color w:val="FF0000"/>
          <w:sz w:val="28"/>
          <w:szCs w:val="28"/>
          <w:lang w:eastAsia="ru-RU"/>
        </w:rPr>
        <w:t xml:space="preserve"> </w:t>
      </w:r>
      <w:r>
        <w:rPr>
          <w:sz w:val="28"/>
          <w:szCs w:val="28"/>
          <w:lang w:eastAsia="ru-RU"/>
        </w:rPr>
        <w:t>со дня подготовки результата предоставления муниципальной услуги.</w:t>
      </w:r>
    </w:p>
    <w:p>
      <w:pPr>
        <w:widowControl w:val="0"/>
        <w:tabs>
          <w:tab w:val="left" w:pos="851"/>
        </w:tabs>
        <w:autoSpaceDE w:val="0"/>
        <w:autoSpaceDN w:val="0"/>
        <w:adjustRightInd w:val="0"/>
        <w:ind w:firstLine="709"/>
        <w:jc w:val="both"/>
        <w:outlineLvl w:val="1"/>
        <w:rPr>
          <w:sz w:val="28"/>
          <w:szCs w:val="28"/>
          <w:lang w:eastAsia="ru-RU"/>
        </w:rPr>
      </w:pPr>
      <w:r>
        <w:rPr>
          <w:sz w:val="28"/>
          <w:szCs w:val="28"/>
          <w:lang w:eastAsia="ru-RU"/>
        </w:rPr>
        <w:t xml:space="preserve">3.1.8.3.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pPr>
        <w:widowControl w:val="0"/>
        <w:tabs>
          <w:tab w:val="left" w:pos="851"/>
        </w:tabs>
        <w:ind w:firstLine="709"/>
        <w:jc w:val="both"/>
        <w:rPr>
          <w:color w:val="000000"/>
          <w:sz w:val="28"/>
          <w:szCs w:val="28"/>
          <w:lang w:eastAsia="ru-RU"/>
        </w:rPr>
      </w:pPr>
      <w:r>
        <w:rPr>
          <w:sz w:val="28"/>
          <w:szCs w:val="28"/>
          <w:lang w:eastAsia="ru-RU"/>
        </w:rPr>
        <w:t xml:space="preserve">3.1.8.4. Срок исполнения административной процедуры по выдаче заявителю результата предоставления муниципальной услуги - 2 </w:t>
      </w:r>
      <w:r>
        <w:rPr>
          <w:color w:val="000000"/>
          <w:sz w:val="28"/>
          <w:szCs w:val="28"/>
          <w:lang w:eastAsia="ru-RU"/>
        </w:rPr>
        <w:t>(два) рабочих дня.</w:t>
      </w:r>
    </w:p>
    <w:p>
      <w:pPr>
        <w:widowControl w:val="0"/>
        <w:tabs>
          <w:tab w:val="left" w:pos="851"/>
        </w:tabs>
        <w:ind w:firstLine="709"/>
        <w:jc w:val="both"/>
        <w:rPr>
          <w:sz w:val="28"/>
          <w:szCs w:val="28"/>
        </w:rPr>
      </w:pPr>
      <w:r>
        <w:rPr>
          <w:color w:val="000000"/>
          <w:sz w:val="28"/>
          <w:szCs w:val="28"/>
          <w:lang w:eastAsia="ru-RU"/>
        </w:rPr>
        <w:t>3.1.8.5. Результатом административной процедуры является выдача (направление</w:t>
      </w:r>
      <w:r>
        <w:rPr>
          <w:sz w:val="28"/>
          <w:szCs w:val="28"/>
          <w:lang w:eastAsia="ru-RU"/>
        </w:rPr>
        <w:t xml:space="preserve">) заявителю </w:t>
      </w:r>
      <w:r>
        <w:rPr>
          <w:color w:val="000000"/>
          <w:sz w:val="28"/>
          <w:szCs w:val="28"/>
        </w:rPr>
        <w:t>порубочного билета установленной форме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r>
        <w:rPr>
          <w:color w:val="000000"/>
          <w:sz w:val="28"/>
          <w:szCs w:val="28"/>
          <w:lang w:eastAsia="ru-RU"/>
        </w:rPr>
        <w:t>.</w:t>
      </w:r>
    </w:p>
    <w:p>
      <w:pPr>
        <w:widowControl w:val="0"/>
        <w:ind w:firstLine="709"/>
        <w:jc w:val="both"/>
        <w:rPr>
          <w:sz w:val="28"/>
          <w:szCs w:val="28"/>
          <w:lang w:eastAsia="ru-RU"/>
        </w:rPr>
      </w:pPr>
      <w:r>
        <w:rPr>
          <w:sz w:val="28"/>
          <w:szCs w:val="28"/>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pPr>
        <w:widowControl w:val="0"/>
        <w:ind w:firstLine="709"/>
        <w:jc w:val="both"/>
        <w:rPr>
          <w:sz w:val="28"/>
          <w:szCs w:val="28"/>
          <w:lang w:eastAsia="ru-RU"/>
        </w:rPr>
      </w:pPr>
      <w:r>
        <w:rPr>
          <w:sz w:val="28"/>
          <w:szCs w:val="28"/>
        </w:rPr>
        <w:t>3.1.10.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tabs>
          <w:tab w:val="left" w:pos="720"/>
          <w:tab w:val="left" w:pos="6480"/>
        </w:tabs>
        <w:jc w:val="both"/>
        <w:rPr>
          <w:rFonts w:cs="Arial"/>
          <w:sz w:val="28"/>
          <w:szCs w:val="28"/>
        </w:rPr>
      </w:pPr>
    </w:p>
    <w:p>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pPr>
        <w:autoSpaceDE w:val="0"/>
        <w:autoSpaceDN w:val="0"/>
        <w:adjustRightInd w:val="0"/>
        <w:jc w:val="center"/>
        <w:outlineLvl w:val="1"/>
        <w:rPr>
          <w:color w:val="000000"/>
          <w:sz w:val="28"/>
          <w:szCs w:val="28"/>
        </w:rPr>
      </w:pPr>
    </w:p>
    <w:p>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pPr>
        <w:autoSpaceDE w:val="0"/>
        <w:autoSpaceDN w:val="0"/>
        <w:adjustRightInd w:val="0"/>
        <w:jc w:val="center"/>
        <w:outlineLvl w:val="1"/>
        <w:rPr>
          <w:sz w:val="28"/>
          <w:szCs w:val="28"/>
        </w:rPr>
      </w:pPr>
    </w:p>
    <w:p>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pPr>
        <w:widowControl w:val="0"/>
        <w:autoSpaceDE w:val="0"/>
        <w:autoSpaceDN w:val="0"/>
        <w:adjustRightInd w:val="0"/>
        <w:ind w:firstLine="708"/>
        <w:jc w:val="both"/>
        <w:rPr>
          <w:color w:val="000000"/>
          <w:sz w:val="28"/>
          <w:szCs w:val="28"/>
        </w:rPr>
      </w:pPr>
      <w:bookmarkStart w:id="17" w:name="sub_1007"/>
      <w:bookmarkEnd w:id="17"/>
      <w:bookmarkStart w:id="18" w:name="sub_10021"/>
      <w:bookmarkEnd w:id="18"/>
      <w:r>
        <w:rPr>
          <w:color w:val="000000"/>
          <w:sz w:val="28"/>
          <w:szCs w:val="28"/>
        </w:rPr>
        <w:t>1) получение информации о порядке и сроках предоставления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ype="textWrapping"/>
      </w:r>
      <w:r>
        <w:rPr>
          <w:color w:val="000000"/>
          <w:sz w:val="28"/>
          <w:szCs w:val="28"/>
        </w:rPr>
        <w:t>о предоставлении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4) прием и регистрация Уполномоченным органо</w:t>
      </w:r>
      <w:r>
        <w:rPr>
          <w:color w:val="FF0000"/>
          <w:sz w:val="28"/>
          <w:szCs w:val="28"/>
        </w:rPr>
        <w:t>м</w:t>
      </w:r>
      <w:r>
        <w:rPr>
          <w:color w:val="000000"/>
          <w:sz w:val="28"/>
          <w:szCs w:val="28"/>
        </w:rPr>
        <w:t xml:space="preserve">, запроса </w:t>
      </w:r>
      <w:r>
        <w:rPr>
          <w:color w:val="000000"/>
          <w:sz w:val="28"/>
          <w:szCs w:val="28"/>
        </w:rPr>
        <w:br w:type="textWrapping"/>
      </w:r>
      <w:r>
        <w:rPr>
          <w:color w:val="000000"/>
          <w:sz w:val="28"/>
          <w:szCs w:val="28"/>
        </w:rPr>
        <w:t>и иных документов, необходимых для предоставления муниципальной услуги;</w:t>
      </w:r>
    </w:p>
    <w:p>
      <w:pPr>
        <w:widowControl w:val="0"/>
        <w:autoSpaceDE w:val="0"/>
        <w:autoSpaceDN w:val="0"/>
        <w:adjustRightInd w:val="0"/>
        <w:ind w:firstLine="708"/>
        <w:jc w:val="both"/>
        <w:rPr>
          <w:color w:val="FF0000"/>
          <w:sz w:val="28"/>
          <w:szCs w:val="28"/>
        </w:rPr>
      </w:pPr>
      <w:r>
        <w:rPr>
          <w:color w:val="000000"/>
          <w:sz w:val="28"/>
          <w:szCs w:val="28"/>
          <w:highlight w:val="none"/>
        </w:rPr>
        <w:t xml:space="preserve">5) оплата государственной пошлины за предоставление муниципальной услуги и уплата иных платежей, взимаемых </w:t>
      </w:r>
      <w:r>
        <w:rPr>
          <w:color w:val="000000"/>
          <w:sz w:val="28"/>
          <w:szCs w:val="28"/>
          <w:highlight w:val="none"/>
        </w:rPr>
        <w:br w:type="textWrapping"/>
      </w:r>
      <w:r>
        <w:rPr>
          <w:color w:val="000000"/>
          <w:sz w:val="28"/>
          <w:szCs w:val="28"/>
          <w:highlight w:val="none"/>
        </w:rPr>
        <w:t>в соответствии с законодательством Российской Федерации;</w:t>
      </w:r>
      <w:r>
        <w:rPr>
          <w:color w:val="FF0000"/>
          <w:sz w:val="28"/>
          <w:szCs w:val="28"/>
        </w:rPr>
        <w:t xml:space="preserve"> </w:t>
      </w:r>
    </w:p>
    <w:p>
      <w:pPr>
        <w:widowControl w:val="0"/>
        <w:autoSpaceDE w:val="0"/>
        <w:autoSpaceDN w:val="0"/>
        <w:adjustRightInd w:val="0"/>
        <w:ind w:firstLine="708"/>
        <w:jc w:val="both"/>
        <w:rPr>
          <w:color w:val="000000"/>
          <w:sz w:val="28"/>
          <w:szCs w:val="28"/>
        </w:rPr>
      </w:pPr>
      <w:r>
        <w:rPr>
          <w:color w:val="000000"/>
          <w:sz w:val="28"/>
          <w:szCs w:val="28"/>
        </w:rPr>
        <w:t>6) получение результата предоставления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7) получение сведений о ходе выполнения запроса;</w:t>
      </w:r>
    </w:p>
    <w:p>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pPr>
        <w:widowControl w:val="0"/>
        <w:autoSpaceDE w:val="0"/>
        <w:autoSpaceDN w:val="0"/>
        <w:adjustRightInd w:val="0"/>
        <w:ind w:firstLine="708"/>
        <w:jc w:val="both"/>
        <w:rPr>
          <w:color w:val="000000"/>
          <w:sz w:val="28"/>
          <w:szCs w:val="28"/>
        </w:rPr>
      </w:pPr>
      <w:r>
        <w:rPr>
          <w:color w:val="000000"/>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ype="textWrapping"/>
      </w:r>
      <w:r>
        <w:rPr>
          <w:sz w:val="28"/>
          <w:szCs w:val="28"/>
        </w:rPr>
        <w:t xml:space="preserve">для предоставления муниципальной услуги, требования </w:t>
      </w:r>
      <w:r>
        <w:rPr>
          <w:sz w:val="28"/>
          <w:szCs w:val="28"/>
        </w:rPr>
        <w:br w:type="textWrapping"/>
      </w:r>
      <w:r>
        <w:rPr>
          <w:sz w:val="28"/>
          <w:szCs w:val="28"/>
        </w:rPr>
        <w:t>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851"/>
        <w:jc w:val="both"/>
        <w:rPr>
          <w:sz w:val="28"/>
          <w:szCs w:val="28"/>
        </w:rPr>
      </w:pPr>
      <w:r>
        <w:rPr>
          <w:sz w:val="28"/>
          <w:szCs w:val="28"/>
        </w:rPr>
        <w:t>2) круг заявителей;</w:t>
      </w:r>
    </w:p>
    <w:p>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ype="textWrapping"/>
      </w:r>
      <w:r>
        <w:rPr>
          <w:color w:val="000000"/>
          <w:sz w:val="28"/>
          <w:szCs w:val="28"/>
        </w:rPr>
        <w:t>в предоставлении муниципальной услуги;</w:t>
      </w:r>
    </w:p>
    <w:p>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ype="textWrapping"/>
      </w:r>
      <w:r>
        <w:rPr>
          <w:color w:val="000000"/>
          <w:sz w:val="28"/>
          <w:szCs w:val="28"/>
        </w:rPr>
        <w:t>при предоставлении муниципальной услуги.</w:t>
      </w:r>
    </w:p>
    <w:p>
      <w:pPr>
        <w:autoSpaceDE w:val="0"/>
        <w:autoSpaceDN w:val="0"/>
        <w:adjustRightInd w:val="0"/>
        <w:ind w:firstLine="851"/>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pPr>
        <w:autoSpaceDE w:val="0"/>
        <w:autoSpaceDN w:val="0"/>
        <w:adjustRightInd w:val="0"/>
        <w:ind w:firstLine="709"/>
        <w:jc w:val="both"/>
        <w:rPr>
          <w:sz w:val="28"/>
          <w:szCs w:val="28"/>
        </w:rPr>
      </w:pPr>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ype="textWrapping"/>
      </w:r>
      <w:r>
        <w:rPr>
          <w:sz w:val="28"/>
          <w:szCs w:val="28"/>
        </w:rP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pPr>
        <w:ind w:firstLine="851"/>
        <w:jc w:val="both"/>
        <w:rPr>
          <w:color w:val="auto"/>
          <w:sz w:val="28"/>
          <w:szCs w:val="28"/>
          <w:highlight w:val="none"/>
        </w:rPr>
      </w:pPr>
      <w:r>
        <w:rPr>
          <w:color w:val="auto"/>
          <w:sz w:val="28"/>
          <w:szCs w:val="28"/>
          <w:highlight w:val="none"/>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color w:val="auto"/>
          <w:sz w:val="28"/>
          <w:szCs w:val="28"/>
          <w:highlight w:val="none"/>
        </w:rPr>
      </w:pPr>
      <w:r>
        <w:rPr>
          <w:color w:val="auto"/>
          <w:sz w:val="28"/>
          <w:szCs w:val="28"/>
          <w:highlight w:val="none"/>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color w:val="auto"/>
          <w:sz w:val="28"/>
          <w:szCs w:val="28"/>
          <w:highlight w:val="none"/>
        </w:rPr>
      </w:pPr>
      <w:r>
        <w:rPr>
          <w:color w:val="auto"/>
          <w:sz w:val="28"/>
          <w:szCs w:val="28"/>
          <w:highlight w:val="none"/>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ind w:firstLine="851"/>
        <w:jc w:val="both"/>
        <w:rPr>
          <w:color w:val="FF0000"/>
          <w:sz w:val="28"/>
          <w:szCs w:val="28"/>
        </w:rPr>
      </w:pPr>
      <w:r>
        <w:rPr>
          <w:color w:val="auto"/>
          <w:sz w:val="28"/>
          <w:szCs w:val="28"/>
          <w:highlight w:val="none"/>
        </w:rPr>
        <w:t>Использование вышеуказанных технологий проводится при наличии технической возможности.</w:t>
      </w:r>
    </w:p>
    <w:p>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pPr>
        <w:autoSpaceDE w:val="0"/>
        <w:autoSpaceDN w:val="0"/>
        <w:adjustRightInd w:val="0"/>
        <w:ind w:firstLine="709"/>
        <w:jc w:val="both"/>
        <w:rPr>
          <w:sz w:val="28"/>
          <w:szCs w:val="28"/>
        </w:rPr>
      </w:pPr>
      <w:r>
        <w:rPr>
          <w:sz w:val="28"/>
          <w:szCs w:val="28"/>
        </w:rPr>
        <w:t>с использованием средств Регионального портала, в личном кабинете заявителя уведомления о записи на прием в МФЦ;</w:t>
      </w:r>
    </w:p>
    <w:p>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ype="textWrapping"/>
      </w:r>
      <w:r>
        <w:rPr>
          <w:sz w:val="28"/>
          <w:szCs w:val="28"/>
        </w:rPr>
        <w:t xml:space="preserve">о записи на прием в МФЦ на данном портале. </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pPr>
        <w:autoSpaceDE w:val="0"/>
        <w:autoSpaceDN w:val="0"/>
        <w:adjustRightInd w:val="0"/>
        <w:ind w:firstLine="851"/>
        <w:jc w:val="both"/>
        <w:rPr>
          <w:sz w:val="28"/>
          <w:szCs w:val="28"/>
        </w:rPr>
      </w:pPr>
      <w:r>
        <w:rPr>
          <w:sz w:val="28"/>
          <w:szCs w:val="28"/>
        </w:rPr>
        <w:t xml:space="preserve">а) </w:t>
      </w:r>
      <w:r>
        <w:rPr>
          <w:rFonts w:eastAsia="DejaVu Sans"/>
          <w:sz w:val="28"/>
          <w:szCs w:val="28"/>
        </w:rPr>
        <w:t>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r>
        <w:rPr>
          <w:sz w:val="28"/>
          <w:szCs w:val="28"/>
        </w:rPr>
        <w:t>;</w:t>
      </w:r>
    </w:p>
    <w:p>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ype="textWrapping"/>
      </w:r>
      <w:r>
        <w:rPr>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autoSpaceDE w:val="0"/>
        <w:autoSpaceDN w:val="0"/>
        <w:adjustRightInd w:val="0"/>
        <w:ind w:firstLine="851"/>
        <w:jc w:val="both"/>
        <w:rPr>
          <w:sz w:val="28"/>
          <w:szCs w:val="28"/>
        </w:rPr>
      </w:pPr>
      <w:r>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ype="textWrapping"/>
      </w:r>
      <w:r>
        <w:rPr>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ype="textWrapping"/>
      </w:r>
      <w:r>
        <w:rPr>
          <w:sz w:val="28"/>
          <w:szCs w:val="28"/>
        </w:rP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autoSpaceDE w:val="0"/>
        <w:autoSpaceDN w:val="0"/>
        <w:adjustRightInd w:val="0"/>
        <w:ind w:firstLine="851"/>
        <w:jc w:val="both"/>
        <w:rPr>
          <w:sz w:val="28"/>
          <w:szCs w:val="28"/>
        </w:rPr>
      </w:pPr>
      <w:r>
        <w:rPr>
          <w:sz w:val="28"/>
          <w:szCs w:val="28"/>
        </w:rPr>
        <w:t>е) возможность вернуться на любой из этапов заполнения электронной формы запроса без потери ранее введенной информации;</w:t>
      </w:r>
    </w:p>
    <w:p>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autoSpaceDE w:val="0"/>
        <w:autoSpaceDN w:val="0"/>
        <w:adjustRightInd w:val="0"/>
        <w:ind w:firstLine="851"/>
        <w:jc w:val="both"/>
        <w:rPr>
          <w:sz w:val="28"/>
          <w:szCs w:val="28"/>
        </w:rPr>
      </w:pPr>
      <w:r>
        <w:rPr>
          <w:rFonts w:eastAsia="DejaVu Sans"/>
          <w:sz w:val="28"/>
          <w:szCs w:val="28"/>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pPr>
        <w:autoSpaceDE w:val="0"/>
        <w:autoSpaceDN w:val="0"/>
        <w:adjustRightInd w:val="0"/>
        <w:ind w:firstLine="709"/>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pPr>
        <w:widowControl w:val="0"/>
        <w:suppressAutoHyphens/>
        <w:ind w:firstLine="709"/>
        <w:jc w:val="both"/>
        <w:rPr>
          <w:rFonts w:eastAsia="DejaVu Sans"/>
          <w:sz w:val="28"/>
          <w:szCs w:val="28"/>
        </w:rPr>
      </w:pPr>
      <w:r>
        <w:rPr>
          <w:rFonts w:eastAsia="DejaVu Sans"/>
          <w:sz w:val="28"/>
          <w:szCs w:val="28"/>
        </w:rPr>
        <w:t xml:space="preserve">Срок регистрации запроса – </w:t>
      </w:r>
      <w:r>
        <w:rPr>
          <w:rFonts w:hint="default" w:eastAsia="DejaVu Sans"/>
          <w:sz w:val="28"/>
          <w:szCs w:val="28"/>
          <w:lang w:val="ru-RU"/>
        </w:rPr>
        <w:t>1 (один)</w:t>
      </w:r>
      <w:r>
        <w:rPr>
          <w:rFonts w:eastAsia="DejaVu Sans"/>
          <w:sz w:val="28"/>
          <w:szCs w:val="28"/>
        </w:rPr>
        <w:t xml:space="preserve"> рабочий день.</w:t>
      </w:r>
    </w:p>
    <w:p>
      <w:pPr>
        <w:autoSpaceDE w:val="0"/>
        <w:autoSpaceDN w:val="0"/>
        <w:adjustRightInd w:val="0"/>
        <w:ind w:firstLine="709"/>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ype="textWrapping"/>
      </w:r>
      <w:r>
        <w:rPr>
          <w:sz w:val="28"/>
          <w:szCs w:val="28"/>
        </w:rP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pPr>
        <w:widowControl w:val="0"/>
        <w:suppressAutoHyphens/>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pPr>
        <w:autoSpaceDE w:val="0"/>
        <w:autoSpaceDN w:val="0"/>
        <w:adjustRightInd w:val="0"/>
        <w:ind w:firstLine="709"/>
        <w:jc w:val="both"/>
        <w:rPr>
          <w:sz w:val="28"/>
          <w:szCs w:val="28"/>
          <w:lang w:eastAsia="en-US"/>
        </w:rPr>
      </w:pPr>
      <w:r>
        <w:rPr>
          <w:rFonts w:eastAsia="DejaVu Sans"/>
          <w:sz w:val="28"/>
          <w:szCs w:val="28"/>
        </w:rPr>
        <w:t>В случае поступления заявления и документов, указанных</w:t>
      </w:r>
      <w:r>
        <w:rPr>
          <w:sz w:val="28"/>
          <w:szCs w:val="28"/>
        </w:rPr>
        <w:t xml:space="preserve"> в пункт</w:t>
      </w:r>
      <w:r>
        <w:rPr>
          <w:sz w:val="28"/>
          <w:szCs w:val="28"/>
          <w:lang w:val="ru-RU"/>
        </w:rPr>
        <w:t>е</w:t>
      </w:r>
      <w:r>
        <w:rPr>
          <w:sz w:val="28"/>
          <w:szCs w:val="28"/>
        </w:rPr>
        <w:t xml:space="preserve">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widowControl w:val="0"/>
        <w:suppressAutoHyphens/>
        <w:ind w:firstLine="709"/>
        <w:jc w:val="both"/>
        <w:rPr>
          <w:rFonts w:eastAsia="DejaVu Sans"/>
          <w:sz w:val="28"/>
          <w:szCs w:val="28"/>
        </w:rPr>
      </w:pPr>
      <w:r>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pPr>
        <w:autoSpaceDE w:val="0"/>
        <w:autoSpaceDN w:val="0"/>
        <w:adjustRightInd w:val="0"/>
        <w:ind w:firstLine="709"/>
        <w:jc w:val="both"/>
        <w:rPr>
          <w:sz w:val="28"/>
          <w:szCs w:val="28"/>
        </w:rPr>
      </w:pPr>
      <w:r>
        <w:rPr>
          <w:sz w:val="28"/>
          <w:szCs w:val="28"/>
        </w:rPr>
        <w:t xml:space="preserve">1)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pPr>
        <w:autoSpaceDE w:val="0"/>
        <w:autoSpaceDN w:val="0"/>
        <w:adjustRightInd w:val="0"/>
        <w:ind w:firstLine="709"/>
        <w:jc w:val="both"/>
        <w:rPr>
          <w:sz w:val="28"/>
          <w:szCs w:val="28"/>
        </w:rPr>
      </w:pPr>
      <w:r>
        <w:rPr>
          <w:sz w:val="28"/>
          <w:szCs w:val="28"/>
        </w:rPr>
        <w:t xml:space="preserve">2) на бумажном носителе, подтверждающую содержание электронного документа, направленного Уполномоченным органом </w:t>
      </w:r>
      <w:r>
        <w:rPr>
          <w:sz w:val="28"/>
          <w:szCs w:val="28"/>
        </w:rPr>
        <w:br w:type="textWrapping"/>
      </w:r>
      <w:r>
        <w:rPr>
          <w:sz w:val="28"/>
          <w:szCs w:val="28"/>
        </w:rPr>
        <w:t>в МФЦ;</w:t>
      </w:r>
    </w:p>
    <w:p>
      <w:pPr>
        <w:autoSpaceDE w:val="0"/>
        <w:autoSpaceDN w:val="0"/>
        <w:adjustRightInd w:val="0"/>
        <w:ind w:firstLine="709"/>
        <w:jc w:val="both"/>
        <w:rPr>
          <w:sz w:val="28"/>
          <w:szCs w:val="28"/>
        </w:rPr>
      </w:pPr>
      <w:r>
        <w:rPr>
          <w:sz w:val="28"/>
          <w:szCs w:val="28"/>
        </w:rPr>
        <w:t xml:space="preserve">3)  </w:t>
      </w:r>
      <w:r>
        <w:rPr>
          <w:sz w:val="28"/>
          <w:szCs w:val="28"/>
          <w:lang w:eastAsia="ar-SA"/>
        </w:rPr>
        <w:t>на бумажном носителе.</w:t>
      </w:r>
    </w:p>
    <w:p>
      <w:pPr>
        <w:autoSpaceDE w:val="0"/>
        <w:autoSpaceDN w:val="0"/>
        <w:adjustRightInd w:val="0"/>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autoSpaceDE w:val="0"/>
        <w:autoSpaceDN w:val="0"/>
        <w:adjustRightInd w:val="0"/>
        <w:ind w:firstLine="709"/>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pPr>
        <w:tabs>
          <w:tab w:val="left" w:pos="993"/>
        </w:tabs>
        <w:autoSpaceDE w:val="0"/>
        <w:autoSpaceDN w:val="0"/>
        <w:adjustRightInd w:val="0"/>
        <w:ind w:firstLine="709"/>
        <w:jc w:val="both"/>
        <w:rPr>
          <w:sz w:val="28"/>
          <w:szCs w:val="28"/>
        </w:rPr>
      </w:pPr>
      <w:r>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pPr>
        <w:tabs>
          <w:tab w:val="left" w:pos="993"/>
        </w:tabs>
        <w:autoSpaceDE w:val="0"/>
        <w:autoSpaceDN w:val="0"/>
        <w:adjustRightInd w:val="0"/>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результата 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pPr>
        <w:autoSpaceDE w:val="0"/>
        <w:autoSpaceDN w:val="0"/>
        <w:adjustRightInd w:val="0"/>
        <w:ind w:firstLine="709"/>
        <w:jc w:val="both"/>
        <w:rPr>
          <w:sz w:val="28"/>
          <w:szCs w:val="28"/>
        </w:rPr>
      </w:pPr>
      <w:r>
        <w:rPr>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Pr>
          <w:rFonts w:hint="default"/>
          <w:sz w:val="28"/>
          <w:szCs w:val="28"/>
          <w:lang w:val="ru-RU"/>
        </w:rPr>
        <w:t>1 (одного)</w:t>
      </w:r>
      <w:r>
        <w:rPr>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pPr>
        <w:ind w:firstLine="709"/>
        <w:jc w:val="both"/>
        <w:rPr>
          <w:sz w:val="28"/>
          <w:szCs w:val="28"/>
        </w:rPr>
      </w:pPr>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19" w:name="P0084"/>
      <w:bookmarkEnd w:id="19"/>
      <w:r>
        <w:rPr>
          <w:sz w:val="28"/>
          <w:szCs w:val="28"/>
        </w:rPr>
        <w:t>;</w:t>
      </w:r>
    </w:p>
    <w:p>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ype="textWrapping"/>
      </w:r>
      <w:r>
        <w:rPr>
          <w:sz w:val="28"/>
          <w:szCs w:val="28"/>
        </w:rP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pPr>
        <w:ind w:firstLine="709"/>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pPr>
        <w:autoSpaceDE w:val="0"/>
        <w:autoSpaceDN w:val="0"/>
        <w:adjustRightInd w:val="0"/>
        <w:ind w:firstLine="709"/>
        <w:jc w:val="both"/>
        <w:rPr>
          <w:sz w:val="28"/>
          <w:szCs w:val="28"/>
        </w:rPr>
      </w:pPr>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r>
        <w:fldChar w:fldCharType="begin"/>
      </w:r>
      <w:r>
        <w:instrText xml:space="preserve"> HYPERLINK "http://home.garant.ru/" \l "/document/12177515/entry/1102" </w:instrText>
      </w:r>
      <w:r>
        <w:fldChar w:fldCharType="separate"/>
      </w:r>
      <w:r>
        <w:rPr>
          <w:sz w:val="28"/>
          <w:szCs w:val="28"/>
        </w:rPr>
        <w:t>статьей 11.2</w:t>
      </w:r>
      <w:r>
        <w:rPr>
          <w:sz w:val="28"/>
          <w:szCs w:val="28"/>
        </w:rPr>
        <w:fldChar w:fldCharType="end"/>
      </w:r>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pPr>
        <w:widowControl w:val="0"/>
        <w:tabs>
          <w:tab w:val="left" w:pos="851"/>
        </w:tabs>
        <w:jc w:val="center"/>
        <w:rPr>
          <w:b/>
          <w:sz w:val="28"/>
          <w:szCs w:val="28"/>
        </w:rPr>
      </w:pPr>
    </w:p>
    <w:p>
      <w:pPr>
        <w:widowControl w:val="0"/>
        <w:tabs>
          <w:tab w:val="left" w:pos="851"/>
        </w:tabs>
        <w:jc w:val="center"/>
        <w:rPr>
          <w:b/>
          <w:color w:val="000000"/>
          <w:sz w:val="28"/>
          <w:szCs w:val="28"/>
        </w:rPr>
      </w:pPr>
      <w:r>
        <w:rPr>
          <w:color w:val="000000"/>
          <w:sz w:val="28"/>
          <w:szCs w:val="28"/>
        </w:rPr>
        <w:t xml:space="preserve">3.2.2. Порядок исправления допущенных опечаток и </w:t>
      </w:r>
      <w:r>
        <w:rPr>
          <w:color w:val="000000"/>
          <w:sz w:val="28"/>
          <w:szCs w:val="28"/>
          <w:lang w:val="ru-RU"/>
        </w:rPr>
        <w:t>о</w:t>
      </w:r>
      <w:r>
        <w:rPr>
          <w:color w:val="000000"/>
          <w:sz w:val="28"/>
          <w:szCs w:val="28"/>
        </w:rPr>
        <w:t xml:space="preserve">шибок в выданных в результате предоставления </w:t>
      </w:r>
      <w:r>
        <w:rPr>
          <w:color w:val="000000"/>
          <w:sz w:val="28"/>
          <w:szCs w:val="28"/>
          <w:lang w:val="ru-RU"/>
        </w:rPr>
        <w:t>м</w:t>
      </w:r>
      <w:r>
        <w:rPr>
          <w:color w:val="000000"/>
          <w:sz w:val="28"/>
          <w:szCs w:val="28"/>
        </w:rPr>
        <w:t>униципальной услуги документах</w:t>
      </w:r>
    </w:p>
    <w:p>
      <w:pPr>
        <w:widowControl w:val="0"/>
        <w:tabs>
          <w:tab w:val="left" w:pos="851"/>
        </w:tabs>
        <w:ind w:firstLine="709"/>
        <w:jc w:val="both"/>
        <w:rPr>
          <w:color w:val="000000"/>
          <w:sz w:val="28"/>
          <w:szCs w:val="28"/>
        </w:rPr>
      </w:pPr>
    </w:p>
    <w:p>
      <w:pPr>
        <w:widowControl w:val="0"/>
        <w:tabs>
          <w:tab w:val="left" w:pos="851"/>
        </w:tabs>
        <w:ind w:firstLine="709"/>
        <w:jc w:val="both"/>
        <w:rPr>
          <w:sz w:val="28"/>
          <w:szCs w:val="28"/>
        </w:rPr>
      </w:pPr>
      <w:bookmarkStart w:id="20" w:name="sub_1172"/>
      <w:r>
        <w:rPr>
          <w:sz w:val="28"/>
          <w:szCs w:val="28"/>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
    <w:p>
      <w:pPr>
        <w:widowControl w:val="0"/>
        <w:tabs>
          <w:tab w:val="left" w:pos="851"/>
        </w:tabs>
        <w:ind w:firstLine="709"/>
        <w:jc w:val="both"/>
        <w:rPr>
          <w:sz w:val="28"/>
          <w:szCs w:val="28"/>
        </w:rPr>
      </w:pPr>
      <w:r>
        <w:rPr>
          <w:sz w:val="28"/>
          <w:szCs w:val="28"/>
        </w:rPr>
        <w:t>Заявление должно содержать:</w:t>
      </w:r>
    </w:p>
    <w:p>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pPr>
        <w:widowControl w:val="0"/>
        <w:tabs>
          <w:tab w:val="left" w:pos="851"/>
        </w:tabs>
        <w:ind w:firstLine="709"/>
        <w:jc w:val="both"/>
        <w:rPr>
          <w:sz w:val="28"/>
          <w:szCs w:val="28"/>
        </w:rPr>
      </w:pPr>
      <w:r>
        <w:rPr>
          <w:sz w:val="28"/>
          <w:szCs w:val="28"/>
        </w:rPr>
        <w:t xml:space="preserve">3.2.2.2. 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
    <w:p>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w:t>
      </w:r>
      <w:r>
        <w:rPr>
          <w:rFonts w:hint="default"/>
          <w:sz w:val="28"/>
          <w:szCs w:val="28"/>
          <w:lang w:val="ru-RU"/>
        </w:rPr>
        <w:t>3 (трех)</w:t>
      </w:r>
      <w:r>
        <w:rPr>
          <w:sz w:val="28"/>
          <w:szCs w:val="28"/>
        </w:rPr>
        <w:t xml:space="preserve"> рабочих дней со дня поступления соответствующего заявления, проводит проверку указанных в заявлении сведений.</w:t>
      </w:r>
    </w:p>
    <w:p>
      <w:pPr>
        <w:widowControl w:val="0"/>
        <w:tabs>
          <w:tab w:val="left" w:pos="851"/>
        </w:tabs>
        <w:ind w:firstLine="709"/>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w:t>
      </w:r>
      <w:r>
        <w:rPr>
          <w:rFonts w:hint="default"/>
          <w:sz w:val="28"/>
          <w:szCs w:val="28"/>
          <w:lang w:val="ru-RU"/>
        </w:rPr>
        <w:t>10 (десяти)</w:t>
      </w:r>
      <w:r>
        <w:rPr>
          <w:sz w:val="28"/>
          <w:szCs w:val="28"/>
        </w:rPr>
        <w:t xml:space="preserve"> рабочих дней со дня поступления соответствующего заявления.</w:t>
      </w:r>
    </w:p>
    <w:p>
      <w:pPr>
        <w:widowControl w:val="0"/>
        <w:tabs>
          <w:tab w:val="left" w:pos="851"/>
        </w:tabs>
        <w:ind w:firstLine="709"/>
        <w:jc w:val="both"/>
        <w:rPr>
          <w:sz w:val="28"/>
          <w:szCs w:val="28"/>
        </w:rPr>
      </w:pPr>
      <w:r>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превышающий </w:t>
      </w:r>
      <w:r>
        <w:rPr>
          <w:rFonts w:hint="default"/>
          <w:sz w:val="28"/>
          <w:szCs w:val="28"/>
          <w:lang w:val="ru-RU"/>
        </w:rPr>
        <w:t>5 (пяти)</w:t>
      </w:r>
      <w:r>
        <w:rPr>
          <w:sz w:val="28"/>
          <w:szCs w:val="28"/>
        </w:rPr>
        <w:t xml:space="preserve">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 xml:space="preserve">в срок, не превышающий </w:t>
      </w:r>
      <w:r>
        <w:rPr>
          <w:rFonts w:hint="default"/>
          <w:sz w:val="28"/>
          <w:szCs w:val="28"/>
          <w:lang w:val="ru-RU"/>
        </w:rPr>
        <w:t>2 (двух)</w:t>
      </w:r>
      <w:r>
        <w:rPr>
          <w:sz w:val="28"/>
          <w:szCs w:val="28"/>
        </w:rPr>
        <w:t xml:space="preserve"> рабочих дней со дня подписания и регистрации уведомления.</w:t>
      </w:r>
    </w:p>
    <w:bookmarkEnd w:id="20"/>
    <w:p>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pPr>
        <w:widowControl w:val="0"/>
        <w:tabs>
          <w:tab w:val="left" w:pos="851"/>
        </w:tabs>
        <w:ind w:firstLine="709"/>
        <w:jc w:val="both"/>
        <w:rPr>
          <w:sz w:val="28"/>
          <w:szCs w:val="28"/>
        </w:rPr>
      </w:pPr>
      <w:r>
        <w:rPr>
          <w:sz w:val="28"/>
          <w:szCs w:val="28"/>
        </w:rPr>
        <w:t>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p>
      <w:pPr>
        <w:widowControl w:val="0"/>
        <w:autoSpaceDE w:val="0"/>
        <w:autoSpaceDN w:val="0"/>
        <w:adjustRightInd w:val="0"/>
        <w:jc w:val="center"/>
        <w:outlineLvl w:val="2"/>
        <w:rPr>
          <w:rFonts w:cs="Arial"/>
          <w:color w:val="000000"/>
          <w:sz w:val="28"/>
          <w:szCs w:val="28"/>
        </w:rPr>
      </w:pPr>
      <w:r>
        <w:rPr>
          <w:rFonts w:cs="Arial"/>
          <w:color w:val="000000"/>
          <w:sz w:val="28"/>
          <w:szCs w:val="28"/>
        </w:rPr>
        <w:t>Раздел 4. Формы контроля за исполнением регламента</w:t>
      </w:r>
    </w:p>
    <w:p>
      <w:pPr>
        <w:widowControl w:val="0"/>
        <w:autoSpaceDE w:val="0"/>
        <w:autoSpaceDN w:val="0"/>
        <w:adjustRightInd w:val="0"/>
        <w:outlineLvl w:val="2"/>
        <w:rPr>
          <w:rFonts w:cs="Arial"/>
          <w:color w:val="000000"/>
          <w:sz w:val="28"/>
          <w:szCs w:val="28"/>
        </w:rPr>
      </w:pPr>
    </w:p>
    <w:p>
      <w:pPr>
        <w:widowControl w:val="0"/>
        <w:autoSpaceDE w:val="0"/>
        <w:autoSpaceDN w:val="0"/>
        <w:adjustRightInd w:val="0"/>
        <w:ind w:firstLine="720"/>
        <w:jc w:val="center"/>
        <w:outlineLvl w:val="2"/>
        <w:rPr>
          <w:rFonts w:cs="Arial"/>
          <w:color w:val="000000"/>
          <w:sz w:val="28"/>
          <w:szCs w:val="28"/>
        </w:rPr>
      </w:pPr>
      <w:bookmarkStart w:id="21" w:name="Par413"/>
      <w:bookmarkEnd w:id="21"/>
      <w:r>
        <w:rPr>
          <w:rFonts w:cs="Arial"/>
          <w:color w:val="000000"/>
          <w:sz w:val="28"/>
          <w:szCs w:val="28"/>
        </w:rPr>
        <w:t xml:space="preserve">Подраздел 4.1. Порядок осуществления текущего </w:t>
      </w:r>
      <w:r>
        <w:rPr>
          <w:rFonts w:cs="Arial"/>
          <w:color w:val="000000"/>
          <w:sz w:val="28"/>
          <w:szCs w:val="28"/>
        </w:rPr>
        <w:br w:type="textWrapping"/>
      </w:r>
      <w:r>
        <w:rPr>
          <w:rFonts w:cs="Arial"/>
          <w:color w:val="000000"/>
          <w:sz w:val="28"/>
          <w:szCs w:val="28"/>
        </w:rPr>
        <w:t xml:space="preserve">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cs="Arial"/>
          <w:color w:val="000000"/>
          <w:sz w:val="28"/>
          <w:szCs w:val="28"/>
        </w:rPr>
        <w:br w:type="textWrapping"/>
      </w:r>
      <w:r>
        <w:rPr>
          <w:rFonts w:cs="Arial"/>
          <w:color w:val="000000"/>
          <w:sz w:val="28"/>
          <w:szCs w:val="28"/>
        </w:rPr>
        <w:t>муниципальной услуги, а также принятием ими решений</w:t>
      </w:r>
    </w:p>
    <w:p>
      <w:pPr>
        <w:widowControl w:val="0"/>
        <w:autoSpaceDE w:val="0"/>
        <w:autoSpaceDN w:val="0"/>
        <w:adjustRightInd w:val="0"/>
        <w:ind w:firstLine="720"/>
        <w:jc w:val="center"/>
        <w:outlineLvl w:val="2"/>
        <w:rPr>
          <w:rFonts w:cs="Arial"/>
          <w:color w:val="000000"/>
          <w:sz w:val="28"/>
          <w:szCs w:val="28"/>
        </w:rPr>
      </w:pPr>
    </w:p>
    <w:p>
      <w:pPr>
        <w:autoSpaceDE w:val="0"/>
        <w:autoSpaceDN w:val="0"/>
        <w:adjustRightInd w:val="0"/>
        <w:ind w:firstLine="709"/>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pPr>
        <w:autoSpaceDE w:val="0"/>
        <w:autoSpaceDN w:val="0"/>
        <w:adjustRightInd w:val="0"/>
        <w:ind w:firstLine="709"/>
        <w:jc w:val="both"/>
        <w:outlineLvl w:val="2"/>
        <w:rPr>
          <w:color w:val="000000"/>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pPr>
        <w:autoSpaceDE w:val="0"/>
        <w:autoSpaceDN w:val="0"/>
        <w:adjustRightInd w:val="0"/>
        <w:ind w:firstLine="709"/>
        <w:jc w:val="both"/>
        <w:outlineLvl w:val="2"/>
        <w:rPr>
          <w:color w:val="000000"/>
          <w:sz w:val="28"/>
          <w:szCs w:val="28"/>
        </w:rPr>
      </w:pPr>
    </w:p>
    <w:p>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Pr>
          <w:rFonts w:cs="Arial"/>
          <w:color w:val="000000"/>
          <w:sz w:val="28"/>
          <w:szCs w:val="28"/>
        </w:rPr>
        <w:br w:type="textWrapping"/>
      </w:r>
      <w:r>
        <w:rPr>
          <w:rFonts w:cs="Arial"/>
          <w:color w:val="000000"/>
          <w:sz w:val="28"/>
          <w:szCs w:val="28"/>
        </w:rPr>
        <w:t>предоставления муниципальной услуги</w:t>
      </w:r>
    </w:p>
    <w:p>
      <w:pPr>
        <w:autoSpaceDE w:val="0"/>
        <w:autoSpaceDN w:val="0"/>
        <w:adjustRightInd w:val="0"/>
        <w:ind w:firstLine="851"/>
        <w:jc w:val="center"/>
        <w:outlineLvl w:val="1"/>
        <w:rPr>
          <w:rFonts w:cs="Arial"/>
          <w:b/>
          <w:color w:val="000000"/>
          <w:sz w:val="28"/>
          <w:szCs w:val="28"/>
        </w:rPr>
      </w:pPr>
    </w:p>
    <w:p>
      <w:pPr>
        <w:autoSpaceDE w:val="0"/>
        <w:autoSpaceDN w:val="0"/>
        <w:adjustRightInd w:val="0"/>
        <w:ind w:firstLine="709"/>
        <w:jc w:val="both"/>
        <w:outlineLvl w:val="2"/>
        <w:rPr>
          <w:rFonts w:cs="Arial"/>
          <w:color w:val="000000"/>
          <w:sz w:val="28"/>
          <w:szCs w:val="28"/>
        </w:rPr>
      </w:pPr>
      <w:r>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pPr>
        <w:autoSpaceDE w:val="0"/>
        <w:autoSpaceDN w:val="0"/>
        <w:adjustRightInd w:val="0"/>
        <w:ind w:firstLine="708"/>
        <w:jc w:val="both"/>
        <w:outlineLvl w:val="2"/>
        <w:rPr>
          <w:rFonts w:cs="Arial"/>
          <w:sz w:val="28"/>
          <w:szCs w:val="28"/>
        </w:rPr>
      </w:pPr>
      <w:r>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pPr>
        <w:autoSpaceDE w:val="0"/>
        <w:autoSpaceDN w:val="0"/>
        <w:adjustRightInd w:val="0"/>
        <w:ind w:firstLine="709"/>
        <w:jc w:val="both"/>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autoSpaceDE w:val="0"/>
        <w:autoSpaceDN w:val="0"/>
        <w:adjustRightInd w:val="0"/>
        <w:ind w:firstLine="851"/>
        <w:jc w:val="both"/>
        <w:outlineLvl w:val="2"/>
        <w:rPr>
          <w:rFonts w:cs="Arial"/>
          <w:color w:val="000000"/>
          <w:sz w:val="20"/>
          <w:szCs w:val="20"/>
        </w:rPr>
      </w:pPr>
    </w:p>
    <w:p>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pPr>
        <w:autoSpaceDE w:val="0"/>
        <w:autoSpaceDN w:val="0"/>
        <w:adjustRightInd w:val="0"/>
        <w:ind w:firstLine="709"/>
        <w:jc w:val="both"/>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к порядку и формам контроля за предоставление муниципальной услуги, в том числе со стороны </w:t>
      </w:r>
      <w:r>
        <w:rPr>
          <w:rFonts w:cs="Arial"/>
          <w:color w:val="000000"/>
          <w:sz w:val="28"/>
          <w:szCs w:val="28"/>
        </w:rPr>
        <w:br w:type="textWrapping"/>
      </w:r>
      <w:r>
        <w:rPr>
          <w:rFonts w:cs="Arial"/>
          <w:color w:val="000000"/>
          <w:sz w:val="28"/>
          <w:szCs w:val="28"/>
        </w:rPr>
        <w:t>граждан, их объединений и организаций</w:t>
      </w:r>
    </w:p>
    <w:p>
      <w:pPr>
        <w:autoSpaceDE w:val="0"/>
        <w:autoSpaceDN w:val="0"/>
        <w:adjustRightInd w:val="0"/>
        <w:ind w:firstLine="851"/>
        <w:jc w:val="both"/>
        <w:rPr>
          <w:rFonts w:cs="Arial"/>
          <w:color w:val="000000"/>
          <w:sz w:val="28"/>
          <w:szCs w:val="28"/>
        </w:rPr>
      </w:pPr>
    </w:p>
    <w:p>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r>
        <w:rPr>
          <w:rFonts w:cs="Arial"/>
          <w:sz w:val="28"/>
          <w:szCs w:val="28"/>
        </w:rPr>
        <w:t xml:space="preserve">контроля за соблюдением последовательности действий, определенных </w:t>
      </w:r>
    </w:p>
    <w:p>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pPr>
        <w:autoSpaceDE w:val="0"/>
        <w:autoSpaceDN w:val="0"/>
        <w:adjustRightInd w:val="0"/>
        <w:jc w:val="center"/>
        <w:outlineLvl w:val="1"/>
        <w:rPr>
          <w:rFonts w:cs="Arial"/>
          <w:szCs w:val="28"/>
        </w:rPr>
      </w:pPr>
    </w:p>
    <w:p>
      <w:pPr>
        <w:autoSpaceDE w:val="0"/>
        <w:autoSpaceDN w:val="0"/>
        <w:adjustRightInd w:val="0"/>
        <w:jc w:val="center"/>
        <w:outlineLvl w:val="1"/>
        <w:rPr>
          <w:rFonts w:cs="Arial"/>
          <w:szCs w:val="28"/>
        </w:rPr>
      </w:pPr>
    </w:p>
    <w:p>
      <w:pPr>
        <w:widowControl w:val="0"/>
        <w:autoSpaceDE w:val="0"/>
        <w:autoSpaceDN w:val="0"/>
        <w:adjustRightInd w:val="0"/>
        <w:jc w:val="center"/>
        <w:outlineLvl w:val="2"/>
        <w:rPr>
          <w:sz w:val="28"/>
          <w:szCs w:val="28"/>
        </w:rPr>
      </w:pPr>
      <w:r>
        <w:rPr>
          <w:sz w:val="28"/>
          <w:szCs w:val="28"/>
        </w:rPr>
        <w:t>Раздел 5. 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
    <w:p>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либо муниципальных служащащих</w:t>
      </w:r>
    </w:p>
    <w:p>
      <w:pPr>
        <w:widowControl w:val="0"/>
        <w:autoSpaceDE w:val="0"/>
        <w:autoSpaceDN w:val="0"/>
        <w:adjustRightInd w:val="0"/>
        <w:jc w:val="center"/>
        <w:outlineLvl w:val="2"/>
        <w:rPr>
          <w:color w:val="FF0000"/>
          <w:sz w:val="28"/>
          <w:szCs w:val="28"/>
        </w:rPr>
      </w:pPr>
    </w:p>
    <w:p>
      <w:pPr>
        <w:autoSpaceDE w:val="0"/>
        <w:autoSpaceDN w:val="0"/>
        <w:adjustRightInd w:val="0"/>
        <w:spacing w:line="235" w:lineRule="auto"/>
        <w:jc w:val="center"/>
        <w:rPr>
          <w:sz w:val="28"/>
          <w:szCs w:val="28"/>
        </w:rPr>
      </w:pPr>
      <w:bookmarkStart w:id="22" w:name="Par459"/>
      <w:bookmarkEnd w:id="22"/>
      <w:r>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autoSpaceDE w:val="0"/>
        <w:autoSpaceDN w:val="0"/>
        <w:adjustRightInd w:val="0"/>
        <w:spacing w:line="235" w:lineRule="auto"/>
        <w:jc w:val="center"/>
        <w:rPr>
          <w:b/>
          <w:sz w:val="28"/>
          <w:szCs w:val="28"/>
        </w:rPr>
      </w:pPr>
    </w:p>
    <w:p>
      <w:pPr>
        <w:autoSpaceDE w:val="0"/>
        <w:autoSpaceDN w:val="0"/>
        <w:adjustRightInd w:val="0"/>
        <w:spacing w:line="235" w:lineRule="auto"/>
        <w:ind w:firstLine="709"/>
        <w:jc w:val="both"/>
        <w:rPr>
          <w:sz w:val="28"/>
          <w:szCs w:val="28"/>
        </w:rPr>
      </w:pPr>
      <w:r>
        <w:rPr>
          <w:sz w:val="28"/>
          <w:szCs w:val="28"/>
        </w:rPr>
        <w:t>5.1.1. 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pPr>
        <w:ind w:firstLine="709"/>
        <w:jc w:val="both"/>
        <w:rPr>
          <w:i/>
          <w:sz w:val="28"/>
          <w:szCs w:val="28"/>
        </w:rPr>
      </w:pPr>
    </w:p>
    <w:p>
      <w:pPr>
        <w:autoSpaceDE w:val="0"/>
        <w:autoSpaceDN w:val="0"/>
        <w:adjustRightInd w:val="0"/>
        <w:spacing w:line="235" w:lineRule="auto"/>
        <w:jc w:val="center"/>
        <w:rPr>
          <w:sz w:val="28"/>
          <w:szCs w:val="28"/>
        </w:rPr>
      </w:pPr>
      <w:r>
        <w:rPr>
          <w:sz w:val="28"/>
          <w:szCs w:val="28"/>
        </w:rPr>
        <w:t>Подраздел 5.2. Органы местного самоуправления, организации и уполномоченные на расмотрение жалобы лица, которым может быть направлена жалоба заявителя в досудебном (внесудебном) порядке</w:t>
      </w:r>
    </w:p>
    <w:p>
      <w:pPr>
        <w:pStyle w:val="40"/>
        <w:jc w:val="center"/>
        <w:rPr>
          <w:sz w:val="28"/>
          <w:szCs w:val="28"/>
        </w:rPr>
      </w:pPr>
    </w:p>
    <w:p>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предоставляющий муниципальную услугу </w:t>
      </w:r>
      <w:r>
        <w:rPr>
          <w:sz w:val="28"/>
          <w:szCs w:val="28"/>
        </w:rPr>
        <w:t xml:space="preserve">на имя главы  </w:t>
      </w:r>
      <w:r>
        <w:rPr>
          <w:sz w:val="28"/>
          <w:szCs w:val="28"/>
          <w:lang w:val="ru-RU"/>
        </w:rPr>
        <w:t>Новоминского</w:t>
      </w:r>
      <w:r>
        <w:rPr>
          <w:rFonts w:hint="default"/>
          <w:sz w:val="28"/>
          <w:szCs w:val="28"/>
          <w:lang w:val="ru-RU"/>
        </w:rPr>
        <w:t xml:space="preserve"> </w:t>
      </w:r>
      <w:r>
        <w:rPr>
          <w:sz w:val="28"/>
          <w:szCs w:val="28"/>
        </w:rPr>
        <w:t xml:space="preserve">сельского поселения </w:t>
      </w:r>
      <w:r>
        <w:rPr>
          <w:sz w:val="28"/>
          <w:szCs w:val="28"/>
          <w:lang w:val="ru-RU"/>
        </w:rPr>
        <w:t>Каневского</w:t>
      </w:r>
      <w:r>
        <w:rPr>
          <w:sz w:val="28"/>
          <w:szCs w:val="28"/>
        </w:rPr>
        <w:t xml:space="preserve"> района.</w:t>
      </w:r>
    </w:p>
    <w:p>
      <w:pPr>
        <w:autoSpaceDE w:val="0"/>
        <w:autoSpaceDN w:val="0"/>
        <w:adjustRightInd w:val="0"/>
        <w:ind w:firstLine="709"/>
        <w:jc w:val="both"/>
        <w:rPr>
          <w:sz w:val="28"/>
          <w:szCs w:val="28"/>
        </w:rPr>
      </w:pPr>
    </w:p>
    <w:p>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pPr>
        <w:autoSpaceDE w:val="0"/>
        <w:autoSpaceDN w:val="0"/>
        <w:adjustRightInd w:val="0"/>
        <w:jc w:val="both"/>
        <w:rPr>
          <w:sz w:val="28"/>
          <w:szCs w:val="28"/>
        </w:rPr>
      </w:pPr>
      <w:r>
        <w:rPr>
          <w:sz w:val="28"/>
          <w:szCs w:val="28"/>
        </w:rPr>
        <w:t xml:space="preserve"> </w:t>
      </w:r>
    </w:p>
    <w:p>
      <w:pPr>
        <w:autoSpaceDE w:val="0"/>
        <w:autoSpaceDN w:val="0"/>
        <w:adjustRightInd w:val="0"/>
        <w:ind w:firstLine="709"/>
        <w:jc w:val="both"/>
        <w:rPr>
          <w:sz w:val="28"/>
          <w:szCs w:val="28"/>
        </w:rPr>
      </w:pPr>
      <w:r>
        <w:rPr>
          <w:sz w:val="28"/>
          <w:szCs w:val="28"/>
        </w:rPr>
        <w:t xml:space="preserve">5.3.1. </w:t>
      </w:r>
      <w:bookmarkStart w:id="23" w:name="Par418"/>
      <w:bookmarkEnd w:id="23"/>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pPr>
        <w:autoSpaceDE w:val="0"/>
        <w:autoSpaceDN w:val="0"/>
        <w:adjustRightInd w:val="0"/>
        <w:ind w:firstLine="709"/>
        <w:jc w:val="both"/>
        <w:rPr>
          <w:sz w:val="28"/>
          <w:szCs w:val="28"/>
        </w:rPr>
      </w:pPr>
    </w:p>
    <w:p>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pPr>
        <w:autoSpaceDE w:val="0"/>
        <w:autoSpaceDN w:val="0"/>
        <w:adjustRightInd w:val="0"/>
        <w:ind w:firstLine="709"/>
        <w:jc w:val="center"/>
        <w:rPr>
          <w:sz w:val="28"/>
          <w:szCs w:val="28"/>
        </w:rPr>
      </w:pPr>
    </w:p>
    <w:p>
      <w:pPr>
        <w:autoSpaceDE w:val="0"/>
        <w:autoSpaceDN w:val="0"/>
        <w:adjustRightInd w:val="0"/>
        <w:ind w:firstLine="709"/>
        <w:jc w:val="both"/>
        <w:rPr>
          <w:sz w:val="28"/>
          <w:szCs w:val="28"/>
        </w:rPr>
      </w:pPr>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
    <w:p>
      <w:pPr>
        <w:autoSpaceDE w:val="0"/>
        <w:autoSpaceDN w:val="0"/>
        <w:adjustRightInd w:val="0"/>
        <w:ind w:firstLine="709"/>
        <w:jc w:val="both"/>
        <w:rPr>
          <w:sz w:val="28"/>
          <w:szCs w:val="28"/>
        </w:rPr>
      </w:pPr>
      <w:r>
        <w:rPr>
          <w:sz w:val="28"/>
          <w:szCs w:val="28"/>
        </w:rPr>
        <w:t>1) Федеральный закон № 210-ФЗ.</w:t>
      </w:r>
    </w:p>
    <w:p>
      <w:pPr>
        <w:autoSpaceDE w:val="0"/>
        <w:autoSpaceDN w:val="0"/>
        <w:adjustRightInd w:val="0"/>
        <w:ind w:firstLine="709"/>
        <w:jc w:val="both"/>
        <w:rPr>
          <w:sz w:val="28"/>
          <w:szCs w:val="28"/>
        </w:rPr>
      </w:pPr>
    </w:p>
    <w:p>
      <w:pPr>
        <w:autoSpaceDE w:val="0"/>
        <w:autoSpaceDN w:val="0"/>
        <w:adjustRightInd w:val="0"/>
        <w:jc w:val="center"/>
        <w:rPr>
          <w:b w:val="0"/>
          <w:bCs/>
          <w:sz w:val="28"/>
          <w:szCs w:val="28"/>
        </w:rPr>
      </w:pPr>
      <w:r>
        <w:rPr>
          <w:b w:val="0"/>
          <w:bCs/>
          <w:sz w:val="28"/>
          <w:szCs w:val="28"/>
        </w:rPr>
        <w:t xml:space="preserve">Подраздел 5.5. Информация для заявителя о его праве подать жалобу </w:t>
      </w:r>
    </w:p>
    <w:p>
      <w:pPr>
        <w:autoSpaceDE w:val="0"/>
        <w:autoSpaceDN w:val="0"/>
        <w:adjustRightInd w:val="0"/>
        <w:jc w:val="center"/>
        <w:rPr>
          <w:b/>
          <w:sz w:val="28"/>
          <w:szCs w:val="28"/>
        </w:rPr>
      </w:pPr>
    </w:p>
    <w:p>
      <w:pPr>
        <w:autoSpaceDE w:val="0"/>
        <w:autoSpaceDN w:val="0"/>
        <w:adjustRightInd w:val="0"/>
        <w:ind w:firstLine="709"/>
        <w:jc w:val="both"/>
        <w:rPr>
          <w:sz w:val="28"/>
          <w:szCs w:val="28"/>
        </w:rPr>
      </w:pPr>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pPr>
        <w:autoSpaceDE w:val="0"/>
        <w:autoSpaceDN w:val="0"/>
        <w:adjustRightInd w:val="0"/>
        <w:jc w:val="center"/>
        <w:rPr>
          <w:b/>
          <w:sz w:val="28"/>
          <w:szCs w:val="28"/>
        </w:rPr>
      </w:pPr>
    </w:p>
    <w:p>
      <w:pPr>
        <w:autoSpaceDE w:val="0"/>
        <w:autoSpaceDN w:val="0"/>
        <w:adjustRightInd w:val="0"/>
        <w:jc w:val="center"/>
        <w:rPr>
          <w:b w:val="0"/>
          <w:bCs/>
          <w:sz w:val="28"/>
          <w:szCs w:val="28"/>
        </w:rPr>
      </w:pPr>
      <w:r>
        <w:rPr>
          <w:b w:val="0"/>
          <w:bCs/>
          <w:sz w:val="28"/>
          <w:szCs w:val="28"/>
        </w:rPr>
        <w:t>Подраздел 5.6. Предмет жалобы</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pPr>
        <w:ind w:firstLine="709"/>
        <w:jc w:val="both"/>
        <w:rPr>
          <w:sz w:val="28"/>
          <w:szCs w:val="28"/>
        </w:rPr>
      </w:pPr>
      <w:r>
        <w:rPr>
          <w:sz w:val="28"/>
          <w:szCs w:val="28"/>
        </w:rPr>
        <w:t>2) нарушение срока предоставления муниципальной услуги;</w:t>
      </w:r>
    </w:p>
    <w:p>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pPr>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pPr>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\l "sub_7014" </w:instrText>
      </w:r>
      <w:r>
        <w:fldChar w:fldCharType="separate"/>
      </w:r>
      <w:r>
        <w:rPr>
          <w:sz w:val="28"/>
          <w:szCs w:val="28"/>
        </w:rPr>
        <w:t>пунктом 4 части 1 статьи 7</w:t>
      </w:r>
      <w:r>
        <w:rPr>
          <w:sz w:val="28"/>
          <w:szCs w:val="28"/>
        </w:rPr>
        <w:fldChar w:fldCharType="end"/>
      </w:r>
      <w:r>
        <w:rPr>
          <w:sz w:val="28"/>
          <w:szCs w:val="28"/>
        </w:rPr>
        <w:t xml:space="preserve"> Федерального закона от 27 июля 2010 года № 210-ФЗ «Об организации предоставления государственных и муниципальных услуг». </w:t>
      </w:r>
    </w:p>
    <w:p>
      <w:pPr>
        <w:autoSpaceDE w:val="0"/>
        <w:autoSpaceDN w:val="0"/>
        <w:adjustRightInd w:val="0"/>
        <w:ind w:firstLine="709"/>
        <w:jc w:val="both"/>
        <w:rPr>
          <w:sz w:val="28"/>
          <w:szCs w:val="28"/>
        </w:rPr>
      </w:pPr>
    </w:p>
    <w:p>
      <w:pPr>
        <w:autoSpaceDE w:val="0"/>
        <w:autoSpaceDN w:val="0"/>
        <w:adjustRightInd w:val="0"/>
        <w:jc w:val="center"/>
        <w:rPr>
          <w:b w:val="0"/>
          <w:bCs/>
          <w:sz w:val="28"/>
          <w:szCs w:val="28"/>
        </w:rPr>
      </w:pPr>
      <w:r>
        <w:rPr>
          <w:b w:val="0"/>
          <w:bCs/>
          <w:sz w:val="28"/>
          <w:szCs w:val="28"/>
        </w:rPr>
        <w:t xml:space="preserve">Подраздел 5.7. Орган, предоставляющий муниципальную услугу, </w:t>
      </w:r>
    </w:p>
    <w:p>
      <w:pPr>
        <w:autoSpaceDE w:val="0"/>
        <w:autoSpaceDN w:val="0"/>
        <w:adjustRightInd w:val="0"/>
        <w:jc w:val="center"/>
        <w:rPr>
          <w:b w:val="0"/>
          <w:bCs/>
          <w:sz w:val="28"/>
          <w:szCs w:val="28"/>
        </w:rPr>
      </w:pPr>
      <w:r>
        <w:rPr>
          <w:b w:val="0"/>
          <w:bCs/>
          <w:sz w:val="28"/>
          <w:szCs w:val="28"/>
        </w:rPr>
        <w:t>а также должностные лица, которым может быть направлена жалоба</w:t>
      </w:r>
    </w:p>
    <w:p>
      <w:pPr>
        <w:pStyle w:val="40"/>
        <w:jc w:val="center"/>
        <w:outlineLvl w:val="2"/>
        <w:rPr>
          <w:rFonts w:ascii="Times New Roman" w:hAnsi="Times New Roman" w:cs="Times New Roman"/>
          <w:sz w:val="28"/>
          <w:szCs w:val="28"/>
        </w:rPr>
      </w:pPr>
    </w:p>
    <w:p>
      <w:pPr>
        <w:ind w:firstLine="709"/>
        <w:jc w:val="both"/>
        <w:rPr>
          <w:sz w:val="28"/>
          <w:szCs w:val="28"/>
        </w:rPr>
      </w:pPr>
      <w:r>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pPr>
        <w:ind w:firstLine="709"/>
        <w:jc w:val="both"/>
        <w:rPr>
          <w:sz w:val="28"/>
          <w:szCs w:val="28"/>
        </w:rPr>
      </w:pPr>
      <w:r>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pPr>
        <w:ind w:firstLine="709"/>
        <w:jc w:val="both"/>
        <w:rPr>
          <w:sz w:val="28"/>
          <w:szCs w:val="28"/>
        </w:rPr>
      </w:pPr>
      <w:r>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курирующему соответствующий орган.</w:t>
      </w:r>
    </w:p>
    <w:p>
      <w:pPr>
        <w:ind w:firstLine="709"/>
        <w:jc w:val="both"/>
        <w:rPr>
          <w:sz w:val="28"/>
          <w:szCs w:val="28"/>
        </w:rPr>
      </w:pPr>
      <w:r>
        <w:rPr>
          <w:sz w:val="28"/>
          <w:szCs w:val="28"/>
        </w:rPr>
        <w:t xml:space="preserve">Жалобы на действия заместителя главы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xml:space="preserve">, курирующего отраслевой (функциональный) орган, через который предоставляется муниципальная услуга, подается главе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w:t>
      </w:r>
    </w:p>
    <w:p>
      <w:pPr>
        <w:ind w:firstLine="709"/>
        <w:jc w:val="both"/>
        <w:rPr>
          <w:sz w:val="28"/>
          <w:szCs w:val="28"/>
        </w:rPr>
      </w:pPr>
      <w:r>
        <w:rPr>
          <w:sz w:val="28"/>
          <w:szCs w:val="28"/>
        </w:rPr>
        <w:t xml:space="preserve">Жалобы на решения, принятые уполномоченным органом, подаются главе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xml:space="preserve">. </w:t>
      </w:r>
    </w:p>
    <w:p>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autoSpaceDE w:val="0"/>
        <w:autoSpaceDN w:val="0"/>
        <w:adjustRightInd w:val="0"/>
        <w:ind w:firstLine="709"/>
        <w:jc w:val="both"/>
        <w:rPr>
          <w:sz w:val="28"/>
          <w:szCs w:val="28"/>
        </w:rPr>
      </w:pPr>
      <w:r>
        <w:rPr>
          <w:sz w:val="28"/>
          <w:szCs w:val="28"/>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fldChar w:fldCharType="begin"/>
      </w:r>
      <w:r>
        <w:instrText xml:space="preserve"> HYPERLINK "consultantplus://offline/ref=1BCE55A4930ABFBE35D69D1079098147690614050ABC1D04167AAF6A7273E7BBF6C45592702257DA5CAEM"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Pr>
          <w:i/>
          <w:sz w:val="28"/>
          <w:szCs w:val="28"/>
        </w:rPr>
        <w:t>.</w:t>
      </w:r>
    </w:p>
    <w:p>
      <w:pPr>
        <w:widowControl w:val="0"/>
        <w:autoSpaceDE w:val="0"/>
        <w:autoSpaceDN w:val="0"/>
        <w:adjustRightInd w:val="0"/>
        <w:jc w:val="center"/>
        <w:outlineLvl w:val="1"/>
        <w:rPr>
          <w:sz w:val="28"/>
          <w:szCs w:val="28"/>
        </w:rPr>
      </w:pPr>
    </w:p>
    <w:p>
      <w:pPr>
        <w:autoSpaceDE w:val="0"/>
        <w:autoSpaceDN w:val="0"/>
        <w:adjustRightInd w:val="0"/>
        <w:jc w:val="center"/>
        <w:rPr>
          <w:b w:val="0"/>
          <w:bCs/>
          <w:sz w:val="28"/>
          <w:szCs w:val="28"/>
        </w:rPr>
      </w:pPr>
      <w:r>
        <w:rPr>
          <w:b w:val="0"/>
          <w:bCs/>
          <w:sz w:val="28"/>
          <w:szCs w:val="28"/>
        </w:rPr>
        <w:t>5.8. Порядок подачи и рассмотрения жалобы</w:t>
      </w:r>
    </w:p>
    <w:p>
      <w:pPr>
        <w:autoSpaceDE w:val="0"/>
        <w:autoSpaceDN w:val="0"/>
        <w:adjustRightInd w:val="0"/>
        <w:jc w:val="both"/>
        <w:rPr>
          <w:sz w:val="28"/>
          <w:szCs w:val="28"/>
        </w:rPr>
      </w:pPr>
    </w:p>
    <w:p>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pPr>
        <w:autoSpaceDE w:val="0"/>
        <w:autoSpaceDN w:val="0"/>
        <w:adjustRightInd w:val="0"/>
        <w:ind w:firstLine="709"/>
        <w:jc w:val="both"/>
        <w:rPr>
          <w:sz w:val="28"/>
          <w:szCs w:val="28"/>
        </w:rPr>
      </w:pPr>
      <w:r>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r>
        <w:fldChar w:fldCharType="begin"/>
      </w:r>
      <w:r>
        <w:instrText xml:space="preserve"> HYPERLINK "http://home.garant.ru/" \l "/document/12177515/entry/1102" </w:instrText>
      </w:r>
      <w:r>
        <w:fldChar w:fldCharType="separate"/>
      </w:r>
      <w:r>
        <w:rPr>
          <w:sz w:val="28"/>
          <w:szCs w:val="28"/>
        </w:rPr>
        <w:t>статьей 11.2</w:t>
      </w:r>
      <w:r>
        <w:rPr>
          <w:sz w:val="28"/>
          <w:szCs w:val="28"/>
        </w:rPr>
        <w:fldChar w:fldCharType="end"/>
      </w:r>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autoSpaceDE w:val="0"/>
        <w:autoSpaceDN w:val="0"/>
        <w:adjustRightInd w:val="0"/>
        <w:ind w:firstLine="709"/>
        <w:jc w:val="both"/>
        <w:rPr>
          <w:sz w:val="28"/>
          <w:szCs w:val="28"/>
        </w:rPr>
      </w:pPr>
      <w:r>
        <w:rPr>
          <w:sz w:val="28"/>
          <w:szCs w:val="28"/>
        </w:rPr>
        <w:t xml:space="preserve">5.8.4. Жалоба, поступившая в Уполномоченный орган подлежит регистрации не позднее следующего рабочего дня со дня ее поступления. </w:t>
      </w:r>
    </w:p>
    <w:p>
      <w:pPr>
        <w:autoSpaceDE w:val="0"/>
        <w:autoSpaceDN w:val="0"/>
        <w:adjustRightInd w:val="0"/>
        <w:ind w:firstLine="709"/>
        <w:jc w:val="both"/>
        <w:rPr>
          <w:sz w:val="28"/>
          <w:szCs w:val="28"/>
        </w:rPr>
      </w:pPr>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pPr>
        <w:autoSpaceDE w:val="0"/>
        <w:autoSpaceDN w:val="0"/>
        <w:adjustRightInd w:val="0"/>
        <w:ind w:firstLine="709"/>
        <w:jc w:val="both"/>
        <w:rPr>
          <w:sz w:val="28"/>
          <w:szCs w:val="28"/>
        </w:rPr>
      </w:pPr>
      <w:r>
        <w:rPr>
          <w:sz w:val="28"/>
          <w:szCs w:val="28"/>
        </w:rPr>
        <w:t>5.8.5. Жалоба должна содержать:</w:t>
      </w:r>
    </w:p>
    <w:p>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pPr>
        <w:autoSpaceDE w:val="0"/>
        <w:autoSpaceDN w:val="0"/>
        <w:adjustRightInd w:val="0"/>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00"/>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pPr>
        <w:pStyle w:val="100"/>
        <w:spacing w:before="0"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pPr>
        <w:widowControl w:val="0"/>
        <w:autoSpaceDE w:val="0"/>
        <w:autoSpaceDN w:val="0"/>
        <w:adjustRightInd w:val="0"/>
        <w:jc w:val="center"/>
        <w:outlineLvl w:val="1"/>
        <w:rPr>
          <w:sz w:val="28"/>
          <w:szCs w:val="28"/>
        </w:rPr>
      </w:pPr>
    </w:p>
    <w:p>
      <w:pPr>
        <w:autoSpaceDE w:val="0"/>
        <w:autoSpaceDN w:val="0"/>
        <w:adjustRightInd w:val="0"/>
        <w:jc w:val="center"/>
        <w:rPr>
          <w:b w:val="0"/>
          <w:bCs/>
          <w:sz w:val="28"/>
          <w:szCs w:val="28"/>
        </w:rPr>
      </w:pPr>
      <w:r>
        <w:rPr>
          <w:b w:val="0"/>
          <w:bCs/>
          <w:sz w:val="28"/>
          <w:szCs w:val="28"/>
        </w:rPr>
        <w:t>Подраздел 5.9. Сроки рассмотрения жалобы</w:t>
      </w:r>
    </w:p>
    <w:p>
      <w:pPr>
        <w:autoSpaceDE w:val="0"/>
        <w:autoSpaceDN w:val="0"/>
        <w:adjustRightInd w:val="0"/>
        <w:jc w:val="center"/>
        <w:rPr>
          <w:sz w:val="28"/>
          <w:szCs w:val="28"/>
        </w:rPr>
      </w:pPr>
    </w:p>
    <w:p>
      <w:pPr>
        <w:autoSpaceDE w:val="0"/>
        <w:autoSpaceDN w:val="0"/>
        <w:adjustRightInd w:val="0"/>
        <w:ind w:firstLine="709"/>
        <w:jc w:val="both"/>
        <w:rPr>
          <w:sz w:val="28"/>
          <w:szCs w:val="28"/>
        </w:rPr>
      </w:pPr>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widowControl w:val="0"/>
        <w:autoSpaceDE w:val="0"/>
        <w:autoSpaceDN w:val="0"/>
        <w:adjustRightInd w:val="0"/>
        <w:jc w:val="center"/>
        <w:outlineLvl w:val="1"/>
        <w:rPr>
          <w:sz w:val="28"/>
          <w:szCs w:val="28"/>
        </w:rPr>
      </w:pPr>
    </w:p>
    <w:p>
      <w:pPr>
        <w:autoSpaceDE w:val="0"/>
        <w:autoSpaceDN w:val="0"/>
        <w:adjustRightInd w:val="0"/>
        <w:jc w:val="center"/>
        <w:rPr>
          <w:b w:val="0"/>
          <w:bCs/>
          <w:sz w:val="28"/>
          <w:szCs w:val="28"/>
        </w:rPr>
      </w:pPr>
      <w:r>
        <w:rPr>
          <w:b w:val="0"/>
          <w:bCs/>
          <w:sz w:val="28"/>
          <w:szCs w:val="28"/>
        </w:rPr>
        <w:t>5.10. Результат рассмотрения жалобы</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pPr>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 xml:space="preserve">2) в удовлетворении жалобы отказывается. </w:t>
      </w:r>
    </w:p>
    <w:p>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pPr>
        <w:ind w:firstLine="709"/>
        <w:jc w:val="both"/>
        <w:rPr>
          <w:sz w:val="28"/>
          <w:szCs w:val="28"/>
        </w:rPr>
      </w:pPr>
      <w:r>
        <w:rPr>
          <w:sz w:val="28"/>
          <w:szCs w:val="28"/>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09"/>
        <w:jc w:val="both"/>
        <w:rPr>
          <w:sz w:val="28"/>
          <w:szCs w:val="28"/>
        </w:rPr>
      </w:pPr>
      <w:bookmarkStart w:id="24" w:name="sub_11282"/>
      <w:r>
        <w:rPr>
          <w:sz w:val="28"/>
          <w:szCs w:val="28"/>
        </w:rPr>
        <w:t>5.10.5.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4"/>
    <w:p>
      <w:pPr>
        <w:ind w:firstLine="709"/>
        <w:jc w:val="both"/>
        <w:rPr>
          <w:sz w:val="28"/>
          <w:szCs w:val="28"/>
        </w:rPr>
      </w:pPr>
      <w:r>
        <w:rPr>
          <w:sz w:val="28"/>
          <w:szCs w:val="28"/>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widowControl w:val="0"/>
        <w:autoSpaceDE w:val="0"/>
        <w:autoSpaceDN w:val="0"/>
        <w:adjustRightInd w:val="0"/>
        <w:jc w:val="center"/>
        <w:outlineLvl w:val="1"/>
        <w:rPr>
          <w:sz w:val="28"/>
          <w:szCs w:val="28"/>
        </w:rPr>
      </w:pPr>
    </w:p>
    <w:p>
      <w:pPr>
        <w:ind w:firstLine="709"/>
        <w:jc w:val="center"/>
        <w:rPr>
          <w:b w:val="0"/>
          <w:bCs/>
          <w:sz w:val="28"/>
          <w:szCs w:val="28"/>
        </w:rPr>
      </w:pPr>
      <w:r>
        <w:rPr>
          <w:b w:val="0"/>
          <w:bCs/>
          <w:sz w:val="28"/>
          <w:szCs w:val="28"/>
        </w:rPr>
        <w:t>5.11. Порядок информирования заявителя о результатах</w:t>
      </w:r>
    </w:p>
    <w:p>
      <w:pPr>
        <w:ind w:firstLine="709"/>
        <w:jc w:val="center"/>
        <w:rPr>
          <w:b w:val="0"/>
          <w:bCs/>
          <w:sz w:val="28"/>
          <w:szCs w:val="28"/>
        </w:rPr>
      </w:pPr>
      <w:r>
        <w:rPr>
          <w:b w:val="0"/>
          <w:bCs/>
          <w:sz w:val="28"/>
          <w:szCs w:val="28"/>
        </w:rPr>
        <w:t>рассмотрения жалобы</w:t>
      </w:r>
    </w:p>
    <w:p>
      <w:pPr>
        <w:ind w:firstLine="709"/>
        <w:jc w:val="both"/>
        <w:rPr>
          <w:sz w:val="28"/>
          <w:szCs w:val="28"/>
        </w:rPr>
      </w:pPr>
    </w:p>
    <w:p>
      <w:pPr>
        <w:ind w:firstLine="709"/>
        <w:jc w:val="both"/>
        <w:rPr>
          <w:sz w:val="28"/>
          <w:szCs w:val="28"/>
        </w:rPr>
      </w:pPr>
      <w:r>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widowControl w:val="0"/>
        <w:autoSpaceDE w:val="0"/>
        <w:autoSpaceDN w:val="0"/>
        <w:adjustRightInd w:val="0"/>
        <w:jc w:val="center"/>
        <w:outlineLvl w:val="1"/>
        <w:rPr>
          <w:sz w:val="28"/>
          <w:szCs w:val="28"/>
        </w:rPr>
      </w:pPr>
    </w:p>
    <w:p>
      <w:pPr>
        <w:jc w:val="center"/>
        <w:rPr>
          <w:b w:val="0"/>
          <w:bCs/>
          <w:sz w:val="28"/>
          <w:szCs w:val="28"/>
        </w:rPr>
      </w:pPr>
      <w:r>
        <w:rPr>
          <w:b w:val="0"/>
          <w:bCs/>
          <w:sz w:val="28"/>
          <w:szCs w:val="28"/>
        </w:rPr>
        <w:t>5.12. Порядок обжалования решения по жалобе</w:t>
      </w:r>
    </w:p>
    <w:p>
      <w:pPr>
        <w:ind w:firstLine="709"/>
        <w:jc w:val="both"/>
        <w:rPr>
          <w:sz w:val="28"/>
          <w:szCs w:val="28"/>
        </w:rPr>
      </w:pPr>
    </w:p>
    <w:p>
      <w:pPr>
        <w:ind w:firstLine="709"/>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pPr>
        <w:ind w:firstLine="709"/>
        <w:jc w:val="both"/>
        <w:rPr>
          <w:sz w:val="28"/>
          <w:szCs w:val="28"/>
        </w:rPr>
      </w:pPr>
    </w:p>
    <w:p>
      <w:pPr>
        <w:jc w:val="center"/>
        <w:rPr>
          <w:b w:val="0"/>
          <w:bCs/>
          <w:sz w:val="28"/>
          <w:szCs w:val="28"/>
        </w:rPr>
      </w:pPr>
      <w:r>
        <w:rPr>
          <w:b w:val="0"/>
          <w:bCs/>
          <w:sz w:val="28"/>
          <w:szCs w:val="28"/>
        </w:rPr>
        <w:t>5.13. Право заявителя на получение информации и документов,</w:t>
      </w:r>
    </w:p>
    <w:p>
      <w:pPr>
        <w:jc w:val="center"/>
        <w:rPr>
          <w:b/>
          <w:sz w:val="28"/>
          <w:szCs w:val="28"/>
        </w:rPr>
      </w:pPr>
      <w:r>
        <w:rPr>
          <w:b w:val="0"/>
          <w:bCs/>
          <w:sz w:val="28"/>
          <w:szCs w:val="28"/>
        </w:rPr>
        <w:t>необходимых для обоснования и рассмотрения жалобы</w:t>
      </w:r>
    </w:p>
    <w:p>
      <w:pPr>
        <w:ind w:firstLine="709"/>
        <w:jc w:val="both"/>
        <w:rPr>
          <w:sz w:val="28"/>
          <w:szCs w:val="28"/>
        </w:rPr>
      </w:pPr>
    </w:p>
    <w:p>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pPr>
        <w:ind w:firstLine="709"/>
        <w:jc w:val="center"/>
        <w:rPr>
          <w:sz w:val="28"/>
          <w:szCs w:val="28"/>
        </w:rPr>
      </w:pPr>
    </w:p>
    <w:p>
      <w:pPr>
        <w:jc w:val="center"/>
        <w:rPr>
          <w:b w:val="0"/>
          <w:bCs/>
          <w:sz w:val="28"/>
          <w:szCs w:val="28"/>
        </w:rPr>
      </w:pPr>
      <w:r>
        <w:rPr>
          <w:b/>
          <w:sz w:val="28"/>
          <w:szCs w:val="28"/>
        </w:rPr>
        <w:t>5</w:t>
      </w:r>
      <w:r>
        <w:rPr>
          <w:b w:val="0"/>
          <w:bCs/>
          <w:sz w:val="28"/>
          <w:szCs w:val="28"/>
        </w:rPr>
        <w:t xml:space="preserve">.14. Способы информирования заявителей о порядке подачи </w:t>
      </w:r>
    </w:p>
    <w:p>
      <w:pPr>
        <w:jc w:val="center"/>
        <w:rPr>
          <w:b w:val="0"/>
          <w:bCs/>
          <w:sz w:val="28"/>
          <w:szCs w:val="28"/>
        </w:rPr>
      </w:pPr>
      <w:r>
        <w:rPr>
          <w:b w:val="0"/>
          <w:bCs/>
          <w:sz w:val="28"/>
          <w:szCs w:val="28"/>
        </w:rPr>
        <w:t>и рассмотрения жалобы</w:t>
      </w:r>
    </w:p>
    <w:p>
      <w:pPr>
        <w:ind w:firstLine="709"/>
        <w:jc w:val="both"/>
        <w:rPr>
          <w:sz w:val="28"/>
          <w:szCs w:val="28"/>
        </w:rPr>
      </w:pPr>
    </w:p>
    <w:p>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pPr>
        <w:widowControl w:val="0"/>
        <w:autoSpaceDE w:val="0"/>
        <w:autoSpaceDN w:val="0"/>
        <w:adjustRightInd w:val="0"/>
        <w:jc w:val="center"/>
        <w:outlineLvl w:val="1"/>
        <w:rPr>
          <w:color w:val="FF0000"/>
          <w:sz w:val="28"/>
          <w:szCs w:val="28"/>
        </w:rPr>
      </w:pPr>
    </w:p>
    <w:p>
      <w:pPr>
        <w:widowControl w:val="0"/>
        <w:autoSpaceDE w:val="0"/>
        <w:autoSpaceDN w:val="0"/>
        <w:adjustRightInd w:val="0"/>
        <w:jc w:val="center"/>
        <w:outlineLvl w:val="1"/>
        <w:rPr>
          <w:sz w:val="28"/>
          <w:szCs w:val="28"/>
        </w:rPr>
      </w:pPr>
      <w:r>
        <w:rPr>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widowControl w:val="0"/>
        <w:autoSpaceDE w:val="0"/>
        <w:autoSpaceDN w:val="0"/>
        <w:adjustRightInd w:val="0"/>
        <w:ind w:firstLine="709"/>
        <w:jc w:val="both"/>
        <w:rPr>
          <w:b/>
          <w:sz w:val="28"/>
          <w:szCs w:val="28"/>
        </w:rPr>
      </w:pPr>
    </w:p>
    <w:p>
      <w:pPr>
        <w:ind w:firstLine="709"/>
        <w:jc w:val="center"/>
        <w:rPr>
          <w:sz w:val="28"/>
          <w:szCs w:val="28"/>
        </w:rPr>
      </w:pPr>
      <w:r>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pPr>
        <w:ind w:firstLine="709"/>
        <w:jc w:val="center"/>
        <w:rPr>
          <w:color w:val="FF0000"/>
          <w:sz w:val="28"/>
          <w:szCs w:val="28"/>
        </w:rPr>
      </w:pPr>
    </w:p>
    <w:p>
      <w:pPr>
        <w:ind w:firstLine="709"/>
        <w:jc w:val="both"/>
        <w:rPr>
          <w:sz w:val="28"/>
          <w:szCs w:val="28"/>
        </w:rPr>
      </w:pPr>
      <w:r>
        <w:rPr>
          <w:sz w:val="28"/>
          <w:szCs w:val="28"/>
        </w:rPr>
        <w:t xml:space="preserve">6.1.1. Предоставление муниципальной услуги включает </w:t>
      </w:r>
      <w:r>
        <w:rPr>
          <w:sz w:val="28"/>
          <w:szCs w:val="28"/>
        </w:rPr>
        <w:br w:type="textWrapping"/>
      </w:r>
      <w:r>
        <w:rPr>
          <w:sz w:val="28"/>
          <w:szCs w:val="28"/>
        </w:rPr>
        <w:t>в себя следующие административные процедуры (действия), выполняемые МФЦ:</w:t>
      </w:r>
    </w:p>
    <w:p>
      <w:pPr>
        <w:ind w:firstLine="709"/>
        <w:jc w:val="both"/>
        <w:rPr>
          <w:sz w:val="28"/>
          <w:szCs w:val="28"/>
        </w:rPr>
      </w:pPr>
      <w:r>
        <w:rPr>
          <w:sz w:val="28"/>
          <w:szCs w:val="28"/>
        </w:rPr>
        <w:t xml:space="preserve">6.1.1.1. Информирование заявителя о порядке предоставления муниципальной услуги в МФЦ, о ходе выполнения запроса </w:t>
      </w:r>
      <w:r>
        <w:rPr>
          <w:sz w:val="28"/>
          <w:szCs w:val="28"/>
        </w:rPr>
        <w:br w:type="textWrapping"/>
      </w:r>
      <w:r>
        <w:rPr>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widowControl w:val="0"/>
        <w:autoSpaceDE w:val="0"/>
        <w:autoSpaceDN w:val="0"/>
        <w:adjustRightInd w:val="0"/>
        <w:ind w:firstLine="709"/>
        <w:jc w:val="both"/>
        <w:rPr>
          <w:sz w:val="28"/>
          <w:szCs w:val="28"/>
        </w:rPr>
      </w:pPr>
      <w:r>
        <w:rPr>
          <w:sz w:val="28"/>
          <w:szCs w:val="28"/>
        </w:rPr>
        <w:t xml:space="preserve">6.1.1.2. Прием запроса (далее - заявление) заявителя о предоставлении муниципальной услуги и иных документов, необходимых </w:t>
      </w:r>
      <w:r>
        <w:rPr>
          <w:sz w:val="28"/>
          <w:szCs w:val="28"/>
        </w:rPr>
        <w:br w:type="textWrapping"/>
      </w:r>
      <w:r>
        <w:rPr>
          <w:sz w:val="28"/>
          <w:szCs w:val="28"/>
        </w:rPr>
        <w:t>для предоставления муниципальной услуги;</w:t>
      </w:r>
    </w:p>
    <w:p>
      <w:pPr>
        <w:widowControl w:val="0"/>
        <w:autoSpaceDE w:val="0"/>
        <w:autoSpaceDN w:val="0"/>
        <w:adjustRightInd w:val="0"/>
        <w:ind w:firstLine="709"/>
        <w:jc w:val="both"/>
        <w:rPr>
          <w:sz w:val="28"/>
          <w:szCs w:val="28"/>
        </w:rPr>
      </w:pPr>
      <w:r>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pPr>
        <w:widowControl w:val="0"/>
        <w:autoSpaceDE w:val="0"/>
        <w:autoSpaceDN w:val="0"/>
        <w:adjustRightInd w:val="0"/>
        <w:ind w:firstLine="709"/>
        <w:jc w:val="both"/>
        <w:rPr>
          <w:sz w:val="28"/>
          <w:szCs w:val="28"/>
        </w:rPr>
      </w:pPr>
      <w:r>
        <w:rPr>
          <w:sz w:val="28"/>
          <w:szCs w:val="28"/>
        </w:rPr>
        <w:t xml:space="preserve">6.1.1.4. Прием результата предоставления муниципальной услуги от органа, предоставляющего муниципальную услугу; </w:t>
      </w:r>
    </w:p>
    <w:p>
      <w:pPr>
        <w:widowControl w:val="0"/>
        <w:autoSpaceDE w:val="0"/>
        <w:autoSpaceDN w:val="0"/>
        <w:adjustRightInd w:val="0"/>
        <w:ind w:firstLine="709"/>
        <w:jc w:val="both"/>
        <w:rPr>
          <w:sz w:val="28"/>
          <w:szCs w:val="28"/>
        </w:rPr>
      </w:pPr>
      <w:r>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Pr>
          <w:sz w:val="28"/>
          <w:szCs w:val="28"/>
        </w:rPr>
        <w:br w:type="textWrapping"/>
      </w:r>
      <w:r>
        <w:rPr>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sz w:val="28"/>
          <w:szCs w:val="28"/>
        </w:rPr>
        <w:t>усиленной квалифицированной электронной подписи</w:t>
      </w:r>
      <w:r>
        <w:rPr>
          <w:sz w:val="28"/>
          <w:szCs w:val="28"/>
        </w:rPr>
        <w:fldChar w:fldCharType="end"/>
      </w:r>
      <w:r>
        <w:rPr>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sz w:val="28"/>
          <w:szCs w:val="28"/>
        </w:rPr>
      </w:pPr>
    </w:p>
    <w:p>
      <w:pPr>
        <w:widowControl w:val="0"/>
        <w:autoSpaceDE w:val="0"/>
        <w:autoSpaceDN w:val="0"/>
        <w:adjustRightInd w:val="0"/>
        <w:ind w:firstLine="709"/>
        <w:jc w:val="center"/>
        <w:rPr>
          <w:sz w:val="28"/>
          <w:szCs w:val="28"/>
        </w:rPr>
      </w:pPr>
      <w:r>
        <w:rPr>
          <w:sz w:val="28"/>
          <w:szCs w:val="28"/>
        </w:rPr>
        <w:t xml:space="preserve">Подраздел 6.2. Порядок выполнения административных процедур (действий) многофункциоальными центрами предоставления государственных </w:t>
      </w:r>
      <w:r>
        <w:rPr>
          <w:sz w:val="28"/>
          <w:szCs w:val="28"/>
        </w:rPr>
        <w:br w:type="textWrapping"/>
      </w:r>
      <w:r>
        <w:rPr>
          <w:sz w:val="28"/>
          <w:szCs w:val="28"/>
        </w:rPr>
        <w:t>и муниципальных услуг</w:t>
      </w:r>
    </w:p>
    <w:p>
      <w:pPr>
        <w:ind w:firstLine="709"/>
        <w:jc w:val="both"/>
        <w:rPr>
          <w:sz w:val="28"/>
          <w:szCs w:val="28"/>
        </w:rPr>
      </w:pPr>
    </w:p>
    <w:p>
      <w:pPr>
        <w:ind w:firstLine="709"/>
        <w:jc w:val="both"/>
        <w:rPr>
          <w:sz w:val="28"/>
          <w:szCs w:val="28"/>
        </w:rPr>
      </w:pPr>
      <w:r>
        <w:rPr>
          <w:sz w:val="28"/>
          <w:szCs w:val="28"/>
        </w:rPr>
        <w:t xml:space="preserve"> 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ind w:firstLine="709"/>
        <w:jc w:val="both"/>
        <w:rPr>
          <w:i/>
          <w:sz w:val="28"/>
          <w:szCs w:val="28"/>
        </w:rPr>
      </w:pPr>
      <w:r>
        <w:rPr>
          <w:sz w:val="28"/>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w:t>
      </w:r>
      <w:r>
        <w:rPr>
          <w:sz w:val="28"/>
          <w:szCs w:val="28"/>
          <w:lang w:val="ru-RU"/>
        </w:rPr>
        <w:t>ом</w:t>
      </w:r>
      <w:r>
        <w:rPr>
          <w:rFonts w:hint="default"/>
          <w:sz w:val="28"/>
          <w:szCs w:val="28"/>
          <w:lang w:val="ru-RU"/>
        </w:rPr>
        <w:t xml:space="preserve"> 2.6.1.</w:t>
      </w:r>
      <w:r>
        <w:rPr>
          <w:sz w:val="28"/>
          <w:szCs w:val="28"/>
        </w:rPr>
        <w:t xml:space="preserve"> подраздела</w:t>
      </w:r>
      <w:r>
        <w:rPr>
          <w:rFonts w:hint="default"/>
          <w:sz w:val="28"/>
          <w:szCs w:val="28"/>
          <w:lang w:val="ru-RU"/>
        </w:rPr>
        <w:t xml:space="preserve"> 2.6.</w:t>
      </w:r>
      <w:r>
        <w:rPr>
          <w:sz w:val="28"/>
          <w:szCs w:val="28"/>
        </w:rPr>
        <w:t xml:space="preserve"> раздела 2 Регламента.</w:t>
      </w:r>
    </w:p>
    <w:p>
      <w:pPr>
        <w:autoSpaceDE w:val="0"/>
        <w:autoSpaceDN w:val="0"/>
        <w:adjustRightInd w:val="0"/>
        <w:ind w:firstLine="720"/>
        <w:jc w:val="both"/>
        <w:rPr>
          <w:color w:val="auto"/>
          <w:sz w:val="28"/>
          <w:szCs w:val="28"/>
          <w:highlight w:val="none"/>
        </w:rPr>
      </w:pPr>
      <w:r>
        <w:rPr>
          <w:color w:val="auto"/>
          <w:sz w:val="28"/>
          <w:szCs w:val="28"/>
          <w:highlight w:val="none"/>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r>
        <w:rPr>
          <w:color w:val="auto"/>
          <w:highlight w:val="none"/>
        </w:rPr>
        <w:fldChar w:fldCharType="begin"/>
      </w:r>
      <w:r>
        <w:rPr>
          <w:color w:val="auto"/>
          <w:highlight w:val="none"/>
        </w:rPr>
        <w:instrText xml:space="preserve"> HYPERLINK "garantF1://12048555.140118" </w:instrText>
      </w:r>
      <w:r>
        <w:rPr>
          <w:color w:val="auto"/>
          <w:highlight w:val="none"/>
        </w:rPr>
        <w:fldChar w:fldCharType="separate"/>
      </w:r>
      <w:r>
        <w:rPr>
          <w:color w:val="auto"/>
          <w:sz w:val="28"/>
          <w:szCs w:val="28"/>
          <w:highlight w:val="none"/>
        </w:rPr>
        <w:t>частью 18 статьи 14.1</w:t>
      </w:r>
      <w:r>
        <w:rPr>
          <w:color w:val="auto"/>
          <w:sz w:val="28"/>
          <w:szCs w:val="28"/>
          <w:highlight w:val="none"/>
        </w:rPr>
        <w:fldChar w:fldCharType="end"/>
      </w:r>
      <w:r>
        <w:rPr>
          <w:color w:val="auto"/>
          <w:sz w:val="28"/>
          <w:szCs w:val="28"/>
          <w:highlight w:val="none"/>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ind w:firstLine="709"/>
        <w:jc w:val="both"/>
        <w:rPr>
          <w:sz w:val="28"/>
          <w:szCs w:val="28"/>
        </w:rPr>
      </w:pPr>
      <w:r>
        <w:rPr>
          <w:sz w:val="28"/>
          <w:szCs w:val="28"/>
        </w:rPr>
        <w:t xml:space="preserve">Прием заявления и документов в МФЦ осуществляется </w:t>
      </w:r>
      <w:r>
        <w:rPr>
          <w:sz w:val="28"/>
          <w:szCs w:val="28"/>
        </w:rPr>
        <w:br w:type="textWrapping"/>
      </w:r>
      <w:r>
        <w:rPr>
          <w:sz w:val="28"/>
          <w:szCs w:val="28"/>
        </w:rP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pPr>
        <w:ind w:firstLine="709"/>
        <w:jc w:val="both"/>
        <w:rPr>
          <w:b/>
          <w:strike/>
          <w:sz w:val="28"/>
          <w:szCs w:val="28"/>
        </w:rPr>
      </w:pPr>
      <w:r>
        <w:rPr>
          <w:sz w:val="28"/>
          <w:szCs w:val="28"/>
        </w:rPr>
        <w:t xml:space="preserve">Работник МФЦ при приеме заявления о предоставлении муниципальной услуги либо </w:t>
      </w:r>
      <w:r>
        <w:fldChar w:fldCharType="begin"/>
      </w:r>
      <w:r>
        <w:instrText xml:space="preserve"> HYPERLINK "http://mobileonline.garant.ru/" \l "/document/71912496/entry/1000" </w:instrText>
      </w:r>
      <w:r>
        <w:fldChar w:fldCharType="separate"/>
      </w:r>
      <w:r>
        <w:rPr>
          <w:sz w:val="28"/>
          <w:szCs w:val="28"/>
        </w:rPr>
        <w:t>запроса</w:t>
      </w:r>
      <w:r>
        <w:rPr>
          <w:sz w:val="28"/>
          <w:szCs w:val="28"/>
        </w:rPr>
        <w:fldChar w:fldCharType="end"/>
      </w:r>
      <w:r>
        <w:rPr>
          <w:sz w:val="28"/>
          <w:szCs w:val="28"/>
        </w:rPr>
        <w:t xml:space="preserve"> о предоставлении </w:t>
      </w:r>
      <w:r>
        <w:rPr>
          <w:bCs/>
          <w:sz w:val="28"/>
          <w:szCs w:val="28"/>
        </w:rPr>
        <w:t>двух и более государственных и (или) муниципальных услуг</w:t>
      </w:r>
      <w:r>
        <w:rPr>
          <w:sz w:val="28"/>
          <w:szCs w:val="28"/>
        </w:rPr>
        <w:t xml:space="preserve"> в МФЦ, предусмотренного </w:t>
      </w:r>
      <w:r>
        <w:fldChar w:fldCharType="begin"/>
      </w:r>
      <w:r>
        <w:instrText xml:space="preserve"> HYPERLINK "http://mobileonline.garant.ru/" \l "/document/12177515/entry/1510" </w:instrText>
      </w:r>
      <w:r>
        <w:fldChar w:fldCharType="separate"/>
      </w:r>
      <w:r>
        <w:rPr>
          <w:sz w:val="28"/>
          <w:szCs w:val="28"/>
        </w:rPr>
        <w:t>статьей 15.1</w:t>
      </w:r>
      <w:r>
        <w:rPr>
          <w:sz w:val="28"/>
          <w:szCs w:val="28"/>
        </w:rPr>
        <w:fldChar w:fldCharType="end"/>
      </w:r>
      <w:r>
        <w:rPr>
          <w:sz w:val="28"/>
          <w:szCs w:val="28"/>
        </w:rPr>
        <w:t xml:space="preserve"> Федерального закона № 210-ФЗ (далее – комплексный запрос):  </w:t>
      </w:r>
    </w:p>
    <w:p>
      <w:pPr>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pPr>
        <w:ind w:firstLine="709"/>
        <w:jc w:val="both"/>
        <w:rPr>
          <w:i/>
          <w:sz w:val="28"/>
          <w:szCs w:val="28"/>
        </w:rPr>
      </w:pPr>
      <w:r>
        <w:rPr>
          <w:sz w:val="28"/>
          <w:szCs w:val="28"/>
        </w:rPr>
        <w:t xml:space="preserve">проверяет правильность составления комплексного запроса, </w:t>
      </w:r>
      <w:r>
        <w:rPr>
          <w:sz w:val="28"/>
          <w:szCs w:val="28"/>
        </w:rPr>
        <w:br w:type="textWrapping"/>
      </w:r>
      <w:r>
        <w:rPr>
          <w:sz w:val="28"/>
          <w:szCs w:val="28"/>
        </w:rPr>
        <w:t xml:space="preserve">а также комплектность документов, необходимых в соответствии с </w:t>
      </w:r>
      <w:r>
        <w:rPr>
          <w:sz w:val="28"/>
          <w:szCs w:val="28"/>
          <w:lang w:val="ru-RU"/>
        </w:rPr>
        <w:t>пунктом</w:t>
      </w:r>
      <w:r>
        <w:rPr>
          <w:rFonts w:hint="default"/>
          <w:sz w:val="28"/>
          <w:szCs w:val="28"/>
          <w:lang w:val="ru-RU"/>
        </w:rPr>
        <w:t xml:space="preserve"> 2.6.1.</w:t>
      </w:r>
      <w:r>
        <w:rPr>
          <w:sz w:val="28"/>
          <w:szCs w:val="28"/>
        </w:rPr>
        <w:t xml:space="preserve"> подраздела </w:t>
      </w:r>
      <w:r>
        <w:rPr>
          <w:rFonts w:hint="default"/>
          <w:sz w:val="28"/>
          <w:szCs w:val="28"/>
          <w:lang w:val="ru-RU"/>
        </w:rPr>
        <w:t>2.6.</w:t>
      </w:r>
      <w:r>
        <w:rPr>
          <w:sz w:val="28"/>
          <w:szCs w:val="28"/>
        </w:rPr>
        <w:t xml:space="preserve"> раздела 2 Регламента, для предоставления муниципальной услуги;</w:t>
      </w:r>
    </w:p>
    <w:p>
      <w:pPr>
        <w:ind w:firstLine="709"/>
        <w:jc w:val="both"/>
        <w:rPr>
          <w:sz w:val="28"/>
          <w:szCs w:val="28"/>
        </w:rPr>
      </w:pPr>
      <w:r>
        <w:rPr>
          <w:sz w:val="28"/>
          <w:szCs w:val="28"/>
        </w:rPr>
        <w:t xml:space="preserve">проверяет на соответствие копий представляемых документов </w:t>
      </w:r>
      <w:r>
        <w:rPr>
          <w:sz w:val="28"/>
          <w:szCs w:val="28"/>
        </w:rPr>
        <w:br w:type="textWrapping"/>
      </w:r>
      <w:r>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pPr>
        <w:ind w:firstLine="709"/>
        <w:jc w:val="both"/>
        <w:rPr>
          <w:sz w:val="28"/>
          <w:szCs w:val="28"/>
        </w:rPr>
      </w:pPr>
      <w:r>
        <w:rPr>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sz w:val="28"/>
          <w:szCs w:val="28"/>
        </w:rPr>
        <w:t>пунктами 1</w:t>
      </w:r>
      <w:r>
        <w:rPr>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sz w:val="28"/>
          <w:szCs w:val="28"/>
        </w:rPr>
        <w:t>9</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sz w:val="28"/>
          <w:szCs w:val="28"/>
        </w:rPr>
        <w:t>10</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sz w:val="28"/>
          <w:szCs w:val="28"/>
        </w:rPr>
        <w:t>14</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sz w:val="28"/>
          <w:szCs w:val="28"/>
        </w:rPr>
        <w:t>17</w:t>
      </w:r>
      <w:r>
        <w:rPr>
          <w:sz w:val="28"/>
          <w:szCs w:val="28"/>
        </w:rPr>
        <w:fldChar w:fldCharType="end"/>
      </w:r>
      <w:r>
        <w:rPr>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sz w:val="28"/>
          <w:szCs w:val="28"/>
        </w:rPr>
        <w:t>18 части 6 статьи 7</w:t>
      </w:r>
      <w:r>
        <w:rPr>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ind w:firstLine="709"/>
        <w:jc w:val="both"/>
        <w:rPr>
          <w:sz w:val="28"/>
          <w:szCs w:val="28"/>
        </w:rPr>
      </w:pPr>
      <w:r>
        <w:rPr>
          <w:sz w:val="28"/>
          <w:szCs w:val="28"/>
        </w:rPr>
        <w:t xml:space="preserve">при отсутствии оснований для отказа в приеме документов, в соответствии с подразделом </w:t>
      </w:r>
      <w:r>
        <w:rPr>
          <w:rFonts w:hint="default"/>
          <w:sz w:val="28"/>
          <w:szCs w:val="28"/>
          <w:lang w:val="ru-RU"/>
        </w:rPr>
        <w:t>2.7</w:t>
      </w:r>
      <w:r>
        <w:rPr>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pPr>
        <w:ind w:firstLine="709"/>
        <w:jc w:val="both"/>
        <w:rPr>
          <w:sz w:val="28"/>
          <w:szCs w:val="28"/>
        </w:rPr>
      </w:pPr>
      <w:r>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ind w:firstLine="709"/>
        <w:jc w:val="both"/>
        <w:rPr>
          <w:sz w:val="28"/>
          <w:szCs w:val="28"/>
        </w:rPr>
      </w:pPr>
      <w:r>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sz w:val="28"/>
          <w:szCs w:val="28"/>
        </w:rPr>
        <w:br w:type="textWrapping"/>
      </w:r>
      <w:r>
        <w:rPr>
          <w:sz w:val="28"/>
          <w:szCs w:val="28"/>
        </w:rP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ind w:firstLine="709"/>
        <w:jc w:val="both"/>
        <w:rPr>
          <w:sz w:val="28"/>
          <w:szCs w:val="28"/>
        </w:rPr>
      </w:pPr>
      <w:r>
        <w:rPr>
          <w:sz w:val="28"/>
          <w:szCs w:val="28"/>
        </w:rPr>
        <w:t>При обращении заявителя с заявлением и документами, необходимыми для предоставления муниципальной услуги, МФЦ:</w:t>
      </w:r>
    </w:p>
    <w:p>
      <w:pPr>
        <w:ind w:firstLine="709"/>
        <w:jc w:val="both"/>
        <w:rPr>
          <w:sz w:val="28"/>
          <w:szCs w:val="28"/>
        </w:rPr>
      </w:pPr>
      <w:r>
        <w:rPr>
          <w:sz w:val="28"/>
          <w:szCs w:val="28"/>
        </w:rPr>
        <w:t>1) принимает от заявителя  заявление и доку</w:t>
      </w:r>
      <w:r>
        <w:rPr>
          <w:sz w:val="28"/>
          <w:szCs w:val="28"/>
        </w:rPr>
        <w:softHyphen/>
      </w:r>
      <w:r>
        <w:rPr>
          <w:sz w:val="28"/>
          <w:szCs w:val="28"/>
        </w:rPr>
        <w:t>менты, представленные заявителем;</w:t>
      </w:r>
    </w:p>
    <w:p>
      <w:pPr>
        <w:ind w:firstLine="709"/>
        <w:jc w:val="both"/>
        <w:rPr>
          <w:sz w:val="28"/>
          <w:szCs w:val="28"/>
        </w:rPr>
      </w:pPr>
      <w:r>
        <w:rPr>
          <w:sz w:val="28"/>
          <w:szCs w:val="28"/>
        </w:rPr>
        <w:t xml:space="preserve">2) 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sz w:val="28"/>
          <w:szCs w:val="28"/>
        </w:rPr>
        <w:t>пунктами 1</w:t>
      </w:r>
      <w:r>
        <w:rPr>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sz w:val="28"/>
          <w:szCs w:val="28"/>
        </w:rPr>
        <w:t>9</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sz w:val="28"/>
          <w:szCs w:val="28"/>
        </w:rPr>
        <w:t>10</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sz w:val="28"/>
          <w:szCs w:val="28"/>
        </w:rPr>
        <w:t>14</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sz w:val="28"/>
          <w:szCs w:val="28"/>
        </w:rPr>
        <w:t>17</w:t>
      </w:r>
      <w:r>
        <w:rPr>
          <w:sz w:val="28"/>
          <w:szCs w:val="28"/>
        </w:rPr>
        <w:fldChar w:fldCharType="end"/>
      </w:r>
      <w:r>
        <w:rPr>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sz w:val="28"/>
          <w:szCs w:val="28"/>
        </w:rPr>
        <w:t>18 части 6 статьи 7</w:t>
      </w:r>
      <w:r>
        <w:rPr>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ind w:firstLine="709"/>
        <w:jc w:val="both"/>
        <w:rPr>
          <w:sz w:val="28"/>
          <w:szCs w:val="28"/>
        </w:rPr>
      </w:pPr>
      <w:r>
        <w:rPr>
          <w:sz w:val="28"/>
          <w:szCs w:val="28"/>
        </w:rPr>
        <w:t xml:space="preserve">3) формирует электронные документы и (или) электронные образы </w:t>
      </w:r>
      <w:r>
        <w:rPr>
          <w:sz w:val="28"/>
          <w:szCs w:val="28"/>
        </w:rPr>
        <w:br w:type="textWrapping"/>
      </w:r>
      <w:r>
        <w:rPr>
          <w:sz w:val="28"/>
          <w:szCs w:val="28"/>
        </w:rPr>
        <w:t>заявле</w:t>
      </w:r>
      <w:r>
        <w:rPr>
          <w:sz w:val="28"/>
          <w:szCs w:val="28"/>
        </w:rPr>
        <w:softHyphen/>
      </w:r>
      <w:r>
        <w:rPr>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ind w:firstLine="709"/>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pPr>
        <w:ind w:firstLine="709"/>
        <w:jc w:val="both"/>
        <w:rPr>
          <w:sz w:val="28"/>
          <w:szCs w:val="28"/>
        </w:rPr>
      </w:pPr>
      <w:r>
        <w:t xml:space="preserve">5) </w:t>
      </w:r>
      <w:r>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Уполномоченный орган</w:t>
      </w:r>
      <w:r>
        <w:rPr>
          <w:sz w:val="28"/>
          <w:szCs w:val="28"/>
        </w:rPr>
        <w:t>, предоставляющий муниципальную услугу, расположенный на территории Краснодарского края</w:t>
      </w:r>
      <w:r>
        <w:t>.</w:t>
      </w:r>
    </w:p>
    <w:p>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ind w:firstLine="709"/>
        <w:jc w:val="both"/>
        <w:rPr>
          <w:sz w:val="28"/>
          <w:szCs w:val="28"/>
        </w:rPr>
      </w:pPr>
      <w:r>
        <w:rPr>
          <w:sz w:val="28"/>
          <w:szCs w:val="28"/>
        </w:rPr>
        <w:t>Критерием принятия решения по настоящей административной про</w:t>
      </w:r>
      <w:r>
        <w:rPr>
          <w:sz w:val="28"/>
          <w:szCs w:val="28"/>
        </w:rPr>
        <w:softHyphen/>
      </w:r>
      <w:r>
        <w:rPr>
          <w:sz w:val="28"/>
          <w:szCs w:val="28"/>
        </w:rPr>
        <w:t>цедуре является отсутствие оснований для отказа в приеме документов, необхо</w:t>
      </w:r>
      <w:r>
        <w:rPr>
          <w:sz w:val="28"/>
          <w:szCs w:val="28"/>
        </w:rPr>
        <w:softHyphen/>
      </w:r>
      <w:r>
        <w:rPr>
          <w:sz w:val="28"/>
          <w:szCs w:val="28"/>
        </w:rPr>
        <w:t xml:space="preserve">димых для предоставления муниципальной услуги, в соответствие </w:t>
      </w:r>
      <w:r>
        <w:rPr>
          <w:sz w:val="28"/>
          <w:szCs w:val="28"/>
        </w:rPr>
        <w:br w:type="textWrapping"/>
      </w:r>
      <w:r>
        <w:rPr>
          <w:sz w:val="28"/>
          <w:szCs w:val="28"/>
        </w:rPr>
        <w:t>подразделом 2.9. раздела 2 Регламента.</w:t>
      </w:r>
    </w:p>
    <w:p>
      <w:pPr>
        <w:ind w:firstLine="709"/>
        <w:jc w:val="both"/>
        <w:rPr>
          <w:sz w:val="28"/>
          <w:szCs w:val="28"/>
        </w:rPr>
      </w:pPr>
      <w:r>
        <w:rPr>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w:t>
      </w:r>
    </w:p>
    <w:p>
      <w:pPr>
        <w:widowControl w:val="0"/>
        <w:autoSpaceDE w:val="0"/>
        <w:autoSpaceDN w:val="0"/>
        <w:adjustRightInd w:val="0"/>
        <w:ind w:firstLine="709"/>
        <w:jc w:val="both"/>
        <w:rPr>
          <w:sz w:val="28"/>
          <w:szCs w:val="28"/>
        </w:rPr>
      </w:pPr>
      <w:r>
        <w:rPr>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pPr>
        <w:widowControl w:val="0"/>
        <w:autoSpaceDE w:val="0"/>
        <w:autoSpaceDN w:val="0"/>
        <w:adjustRightInd w:val="0"/>
        <w:ind w:firstLine="709"/>
        <w:jc w:val="both"/>
        <w:rPr>
          <w:sz w:val="28"/>
          <w:szCs w:val="28"/>
        </w:rPr>
      </w:pPr>
      <w:r>
        <w:rPr>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Pr>
          <w:sz w:val="28"/>
          <w:szCs w:val="28"/>
        </w:rPr>
        <w:br w:type="textWrapping"/>
      </w:r>
      <w:r>
        <w:rPr>
          <w:sz w:val="28"/>
          <w:szCs w:val="28"/>
        </w:rP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pPr>
        <w:widowControl w:val="0"/>
        <w:autoSpaceDE w:val="0"/>
        <w:autoSpaceDN w:val="0"/>
        <w:adjustRightInd w:val="0"/>
        <w:ind w:firstLine="709"/>
        <w:jc w:val="both"/>
        <w:rPr>
          <w:sz w:val="28"/>
          <w:szCs w:val="28"/>
        </w:rPr>
      </w:pPr>
      <w:r>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pPr>
        <w:widowControl w:val="0"/>
        <w:autoSpaceDE w:val="0"/>
        <w:autoSpaceDN w:val="0"/>
        <w:adjustRightInd w:val="0"/>
        <w:ind w:firstLine="709"/>
        <w:jc w:val="both"/>
        <w:rPr>
          <w:sz w:val="28"/>
          <w:szCs w:val="28"/>
        </w:rPr>
      </w:pPr>
      <w:r>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pPr>
        <w:widowControl w:val="0"/>
        <w:autoSpaceDE w:val="0"/>
        <w:autoSpaceDN w:val="0"/>
        <w:adjustRightInd w:val="0"/>
        <w:ind w:firstLine="709"/>
        <w:jc w:val="both"/>
        <w:rPr>
          <w:sz w:val="28"/>
          <w:szCs w:val="28"/>
        </w:rPr>
      </w:pPr>
      <w:r>
        <w:rPr>
          <w:sz w:val="28"/>
          <w:szCs w:val="28"/>
        </w:rPr>
        <w:t>адресность направления;</w:t>
      </w:r>
    </w:p>
    <w:p>
      <w:pPr>
        <w:widowControl w:val="0"/>
        <w:autoSpaceDE w:val="0"/>
        <w:autoSpaceDN w:val="0"/>
        <w:adjustRightInd w:val="0"/>
        <w:ind w:firstLine="709"/>
        <w:jc w:val="both"/>
        <w:rPr>
          <w:sz w:val="28"/>
          <w:szCs w:val="28"/>
        </w:rPr>
      </w:pPr>
      <w:r>
        <w:rPr>
          <w:sz w:val="28"/>
          <w:szCs w:val="28"/>
        </w:rPr>
        <w:t xml:space="preserve">соблюдение комплектности передаваемых документов и предъявляемых </w:t>
      </w:r>
      <w:r>
        <w:rPr>
          <w:sz w:val="28"/>
          <w:szCs w:val="28"/>
        </w:rPr>
        <w:br w:type="textWrapping"/>
      </w:r>
      <w:r>
        <w:rPr>
          <w:sz w:val="28"/>
          <w:szCs w:val="28"/>
        </w:rPr>
        <w:t xml:space="preserve">к ним требований оформления, предусмотренных соглашениями </w:t>
      </w:r>
      <w:r>
        <w:rPr>
          <w:sz w:val="28"/>
          <w:szCs w:val="28"/>
        </w:rPr>
        <w:br w:type="textWrapping"/>
      </w:r>
      <w:r>
        <w:rPr>
          <w:sz w:val="28"/>
          <w:szCs w:val="28"/>
        </w:rPr>
        <w:t>о взаимодействии.</w:t>
      </w:r>
    </w:p>
    <w:p>
      <w:pPr>
        <w:widowControl w:val="0"/>
        <w:autoSpaceDE w:val="0"/>
        <w:autoSpaceDN w:val="0"/>
        <w:adjustRightInd w:val="0"/>
        <w:ind w:firstLine="709"/>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autoSpaceDE w:val="0"/>
        <w:autoSpaceDN w:val="0"/>
        <w:adjustRightInd w:val="0"/>
        <w:ind w:firstLine="709"/>
        <w:jc w:val="both"/>
        <w:rPr>
          <w:sz w:val="28"/>
          <w:szCs w:val="28"/>
        </w:rPr>
      </w:pPr>
      <w:r>
        <w:rPr>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 и специалиста Уполномоченного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pPr>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pPr>
        <w:widowControl w:val="0"/>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pPr>
        <w:widowControl w:val="0"/>
        <w:ind w:firstLine="851"/>
        <w:jc w:val="both"/>
        <w:rPr>
          <w:sz w:val="28"/>
          <w:szCs w:val="28"/>
        </w:rPr>
      </w:pPr>
      <w:r>
        <w:rPr>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ind w:firstLine="851"/>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ind w:firstLine="851"/>
        <w:jc w:val="both"/>
        <w:rPr>
          <w:sz w:val="28"/>
          <w:szCs w:val="28"/>
        </w:rPr>
      </w:pPr>
      <w:r>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pPr>
        <w:widowControl w:val="0"/>
        <w:ind w:firstLine="851"/>
        <w:jc w:val="both"/>
        <w:rPr>
          <w:sz w:val="28"/>
          <w:szCs w:val="28"/>
        </w:rPr>
      </w:pPr>
      <w:r>
        <w:rPr>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pPr>
        <w:widowControl w:val="0"/>
        <w:autoSpaceDE w:val="0"/>
        <w:autoSpaceDN w:val="0"/>
        <w:adjustRightInd w:val="0"/>
        <w:ind w:firstLine="709"/>
        <w:jc w:val="both"/>
        <w:rPr>
          <w:sz w:val="28"/>
          <w:szCs w:val="28"/>
        </w:rPr>
      </w:pPr>
      <w:r>
        <w:rPr>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autoSpaceDE w:val="0"/>
        <w:autoSpaceDN w:val="0"/>
        <w:adjustRightInd w:val="0"/>
        <w:ind w:firstLine="709"/>
        <w:jc w:val="both"/>
        <w:rPr>
          <w:sz w:val="28"/>
          <w:szCs w:val="28"/>
        </w:rPr>
      </w:pPr>
      <w:r>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widowControl w:val="0"/>
        <w:autoSpaceDE w:val="0"/>
        <w:autoSpaceDN w:val="0"/>
        <w:adjustRightInd w:val="0"/>
        <w:ind w:firstLine="709"/>
        <w:jc w:val="both"/>
        <w:rPr>
          <w:sz w:val="28"/>
          <w:szCs w:val="28"/>
        </w:rPr>
      </w:pPr>
      <w:r>
        <w:rPr>
          <w:sz w:val="28"/>
          <w:szCs w:val="28"/>
        </w:rPr>
        <w:t>Работник МФЦ при выдаче документов, являющихся результатом предоставления муниципальной услуги:</w:t>
      </w:r>
    </w:p>
    <w:p>
      <w:pPr>
        <w:widowControl w:val="0"/>
        <w:autoSpaceDE w:val="0"/>
        <w:autoSpaceDN w:val="0"/>
        <w:adjustRightInd w:val="0"/>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pPr>
        <w:widowControl w:val="0"/>
        <w:autoSpaceDE w:val="0"/>
        <w:autoSpaceDN w:val="0"/>
        <w:adjustRightInd w:val="0"/>
        <w:ind w:firstLine="709"/>
        <w:jc w:val="both"/>
        <w:rPr>
          <w:sz w:val="28"/>
          <w:szCs w:val="28"/>
        </w:rPr>
      </w:pPr>
      <w:r>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pPr>
        <w:widowControl w:val="0"/>
        <w:autoSpaceDE w:val="0"/>
        <w:autoSpaceDN w:val="0"/>
        <w:adjustRightInd w:val="0"/>
        <w:ind w:firstLine="709"/>
        <w:jc w:val="both"/>
        <w:rPr>
          <w:sz w:val="28"/>
          <w:szCs w:val="28"/>
        </w:rPr>
      </w:pPr>
      <w:r>
        <w:rPr>
          <w:sz w:val="28"/>
          <w:szCs w:val="28"/>
        </w:rPr>
        <w:t>Критерием административной процедуры (действия) по выдаче документов, являющихся результатом предоставления муниципальной услуги</w:t>
      </w:r>
      <w:r>
        <w:rPr>
          <w:color w:val="FF0000"/>
          <w:sz w:val="28"/>
          <w:szCs w:val="28"/>
        </w:rPr>
        <w:t>,</w:t>
      </w:r>
      <w:r>
        <w:rPr>
          <w:sz w:val="28"/>
          <w:szCs w:val="28"/>
        </w:rPr>
        <w:t xml:space="preserve"> является:</w:t>
      </w:r>
    </w:p>
    <w:p>
      <w:pPr>
        <w:widowControl w:val="0"/>
        <w:autoSpaceDE w:val="0"/>
        <w:autoSpaceDN w:val="0"/>
        <w:adjustRightInd w:val="0"/>
        <w:ind w:firstLine="709"/>
        <w:jc w:val="both"/>
        <w:rPr>
          <w:sz w:val="28"/>
          <w:szCs w:val="28"/>
        </w:rPr>
      </w:pPr>
      <w:r>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pPr>
        <w:widowControl w:val="0"/>
        <w:autoSpaceDE w:val="0"/>
        <w:autoSpaceDN w:val="0"/>
        <w:adjustRightInd w:val="0"/>
        <w:ind w:firstLine="709"/>
        <w:jc w:val="both"/>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widowControl w:val="0"/>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pPr>
        <w:widowControl w:val="0"/>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w:t>
      </w:r>
    </w:p>
    <w:p>
      <w:pPr>
        <w:widowControl w:val="0"/>
        <w:autoSpaceDE w:val="0"/>
        <w:autoSpaceDN w:val="0"/>
        <w:adjustRightInd w:val="0"/>
        <w:ind w:firstLine="709"/>
        <w:jc w:val="both"/>
        <w:rPr>
          <w:sz w:val="28"/>
          <w:szCs w:val="28"/>
        </w:rPr>
      </w:pPr>
      <w:r>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sz w:val="28"/>
          <w:szCs w:val="28"/>
        </w:rPr>
        <w:t>усиленной квалифицированной электронной подписи</w:t>
      </w:r>
      <w:r>
        <w:rPr>
          <w:sz w:val="28"/>
          <w:szCs w:val="28"/>
        </w:rPr>
        <w:fldChar w:fldCharType="end"/>
      </w:r>
      <w:r>
        <w:rPr>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color w:val="00B0F0"/>
          <w:sz w:val="28"/>
          <w:szCs w:val="28"/>
        </w:rPr>
      </w:pPr>
    </w:p>
    <w:p>
      <w:pPr>
        <w:widowControl w:val="0"/>
        <w:autoSpaceDE w:val="0"/>
        <w:autoSpaceDN w:val="0"/>
        <w:adjustRightInd w:val="0"/>
        <w:jc w:val="center"/>
        <w:outlineLvl w:val="2"/>
        <w:rPr>
          <w:sz w:val="28"/>
          <w:szCs w:val="28"/>
        </w:rPr>
      </w:pPr>
      <w:r>
        <w:rPr>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w:t>
      </w:r>
      <w:r>
        <w:rPr>
          <w:sz w:val="28"/>
          <w:szCs w:val="28"/>
          <w:lang w:eastAsia="en-US"/>
        </w:rPr>
        <w:t xml:space="preserve"> либо работников </w:t>
      </w:r>
      <w:r>
        <w:rPr>
          <w:sz w:val="28"/>
          <w:szCs w:val="28"/>
        </w:rPr>
        <w:t>многофункциоального центра</w:t>
      </w:r>
    </w:p>
    <w:p>
      <w:pPr>
        <w:autoSpaceDE w:val="0"/>
        <w:ind w:firstLine="567"/>
        <w:jc w:val="both"/>
        <w:rPr>
          <w:color w:val="FF0000"/>
          <w:sz w:val="28"/>
          <w:szCs w:val="28"/>
        </w:rPr>
      </w:pPr>
    </w:p>
    <w:p>
      <w:pPr>
        <w:autoSpaceDE w:val="0"/>
        <w:ind w:firstLine="567"/>
        <w:jc w:val="both"/>
        <w:rPr>
          <w:sz w:val="28"/>
          <w:szCs w:val="28"/>
        </w:rPr>
      </w:pPr>
      <w:r>
        <w:rPr>
          <w:sz w:val="28"/>
          <w:szCs w:val="28"/>
        </w:rPr>
        <w:t xml:space="preserve">6.3.1. Обжалование решения и  (или) действия (бездействия) МФЦ, должностных лиц </w:t>
      </w:r>
      <w:r>
        <w:rPr>
          <w:sz w:val="28"/>
          <w:szCs w:val="28"/>
          <w:lang w:eastAsia="en-US"/>
        </w:rPr>
        <w:t>МФЦ либо работников</w:t>
      </w:r>
      <w:r>
        <w:rPr>
          <w:sz w:val="28"/>
          <w:szCs w:val="28"/>
        </w:rPr>
        <w:t xml:space="preserve"> МФЦ производится в соответствии с порядком, определенным главой 2.1 Федерального закона № 210-ФЗ. </w:t>
      </w:r>
    </w:p>
    <w:p>
      <w:pPr>
        <w:ind w:firstLine="709"/>
        <w:jc w:val="both"/>
        <w:rPr>
          <w:sz w:val="28"/>
          <w:szCs w:val="28"/>
        </w:rPr>
      </w:pPr>
      <w:r>
        <w:rPr>
          <w:sz w:val="28"/>
          <w:szCs w:val="28"/>
        </w:rPr>
        <w:t xml:space="preserve">6.3.2. Жалоба на решения и (или) действия (бездействие) </w:t>
      </w:r>
      <w:r>
        <w:rPr>
          <w:spacing w:val="-4"/>
          <w:sz w:val="28"/>
          <w:szCs w:val="28"/>
        </w:rPr>
        <w:t>МФЦ</w:t>
      </w:r>
      <w:r>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pPr>
        <w:autoSpaceDE w:val="0"/>
        <w:rPr>
          <w:color w:val="FF0000"/>
          <w:sz w:val="28"/>
          <w:szCs w:val="28"/>
        </w:rPr>
      </w:pPr>
    </w:p>
    <w:p>
      <w:pPr>
        <w:autoSpaceDE w:val="0"/>
        <w:rPr>
          <w:rFonts w:ascii="Times New Roman CYR" w:hAnsi="Times New Roman CYR" w:cs="Times New Roman CYR"/>
          <w:color w:val="FF0000"/>
          <w:sz w:val="28"/>
          <w:szCs w:val="28"/>
        </w:rPr>
      </w:pP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Начальник</w:t>
      </w:r>
      <w:r>
        <w:rPr>
          <w:rFonts w:hint="default" w:ascii="Times New Roman CYR" w:hAnsi="Times New Roman CYR" w:cs="Times New Roman CYR"/>
          <w:sz w:val="28"/>
          <w:szCs w:val="28"/>
          <w:lang w:val="ru-RU"/>
        </w:rPr>
        <w:t xml:space="preserve"> общего </w:t>
      </w:r>
      <w:r>
        <w:rPr>
          <w:rFonts w:ascii="Times New Roman CYR" w:hAnsi="Times New Roman CYR" w:cs="Times New Roman CYR"/>
          <w:sz w:val="28"/>
          <w:szCs w:val="28"/>
        </w:rPr>
        <w:t xml:space="preserve">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Новоминского</w:t>
      </w:r>
      <w:r>
        <w:rPr>
          <w:rFonts w:hint="default"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сельского поселения </w:t>
      </w:r>
    </w:p>
    <w:p>
      <w:pPr>
        <w:autoSpaceDE w:val="0"/>
        <w:rPr>
          <w:rFonts w:hint="default" w:ascii="Times New Roman CYR" w:hAnsi="Times New Roman CYR" w:cs="Times New Roman CYR"/>
          <w:sz w:val="28"/>
          <w:szCs w:val="28"/>
          <w:lang w:val="ru-RU"/>
        </w:rPr>
      </w:pPr>
      <w:r>
        <w:rPr>
          <w:rFonts w:ascii="Times New Roman CYR" w:hAnsi="Times New Roman CYR" w:cs="Times New Roman CYR"/>
          <w:sz w:val="28"/>
          <w:szCs w:val="28"/>
          <w:lang w:val="ru-RU"/>
        </w:rPr>
        <w:t>Каневского</w:t>
      </w:r>
      <w:r>
        <w:rPr>
          <w:rFonts w:ascii="Times New Roman CYR" w:hAnsi="Times New Roman CYR" w:cs="Times New Roman CYR"/>
          <w:sz w:val="28"/>
          <w:szCs w:val="28"/>
        </w:rPr>
        <w:t xml:space="preserve"> района </w:t>
      </w:r>
      <w:r>
        <w:rPr>
          <w:rFonts w:hint="default" w:ascii="Times New Roman CYR" w:hAnsi="Times New Roman CYR" w:cs="Times New Roman CYR"/>
          <w:sz w:val="28"/>
          <w:szCs w:val="28"/>
          <w:lang w:val="ru-RU"/>
        </w:rPr>
        <w:t xml:space="preserve">                                                                             Л.Е. Власенко</w:t>
      </w: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ind w:left="5103"/>
        <w:jc w:val="right"/>
        <w:rPr>
          <w:bCs/>
          <w:sz w:val="28"/>
          <w:szCs w:val="28"/>
          <w:lang w:eastAsia="ru-RU"/>
        </w:rPr>
      </w:pPr>
      <w:r>
        <w:rPr>
          <w:bCs/>
          <w:sz w:val="28"/>
          <w:szCs w:val="28"/>
          <w:lang w:eastAsia="ru-RU"/>
        </w:rPr>
        <w:t>ПРИЛОЖЕНИЕ № 1</w:t>
      </w:r>
    </w:p>
    <w:p>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администрации Новоминского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pPr>
        <w:ind w:firstLine="567"/>
        <w:jc w:val="center"/>
        <w:rPr>
          <w:sz w:val="28"/>
          <w:szCs w:val="28"/>
        </w:rPr>
      </w:pPr>
    </w:p>
    <w:p>
      <w:pPr>
        <w:ind w:firstLine="567"/>
        <w:jc w:val="center"/>
        <w:rPr>
          <w:sz w:val="28"/>
          <w:szCs w:val="28"/>
          <w:lang w:eastAsia="ru-RU"/>
        </w:rPr>
      </w:pPr>
    </w:p>
    <w:p>
      <w:pPr>
        <w:ind w:firstLine="567"/>
        <w:jc w:val="center"/>
        <w:rPr>
          <w:sz w:val="28"/>
          <w:szCs w:val="28"/>
          <w:lang w:eastAsia="ru-RU"/>
        </w:rPr>
      </w:pPr>
      <w:r>
        <w:rPr>
          <w:sz w:val="28"/>
          <w:szCs w:val="28"/>
          <w:lang w:eastAsia="ru-RU"/>
        </w:rPr>
        <w:t>ФОРМА ЗАЯВЛЕНИЯ</w:t>
      </w:r>
    </w:p>
    <w:p>
      <w:pPr>
        <w:ind w:firstLine="567"/>
        <w:jc w:val="center"/>
        <w:rPr>
          <w:sz w:val="28"/>
          <w:szCs w:val="28"/>
          <w:lang w:eastAsia="ru-RU"/>
        </w:rPr>
      </w:pPr>
      <w:r>
        <w:rPr>
          <w:sz w:val="28"/>
          <w:szCs w:val="28"/>
          <w:lang w:eastAsia="ru-RU"/>
        </w:rPr>
        <w:t>о предоставлении муниципальной услуги</w:t>
      </w:r>
    </w:p>
    <w:p>
      <w:pPr>
        <w:ind w:firstLine="567"/>
        <w:jc w:val="center"/>
        <w:rPr>
          <w:sz w:val="28"/>
          <w:szCs w:val="28"/>
          <w:lang w:eastAsia="ru-RU"/>
        </w:rPr>
      </w:pPr>
    </w:p>
    <w:p>
      <w:pPr>
        <w:jc w:val="right"/>
        <w:rPr>
          <w:sz w:val="28"/>
          <w:szCs w:val="28"/>
        </w:rPr>
      </w:pPr>
      <w:r>
        <w:rPr>
          <w:sz w:val="28"/>
          <w:szCs w:val="28"/>
        </w:rPr>
        <w:t xml:space="preserve">Главе Новоминского </w:t>
      </w:r>
    </w:p>
    <w:p>
      <w:pPr>
        <w:jc w:val="right"/>
        <w:rPr>
          <w:sz w:val="28"/>
          <w:szCs w:val="28"/>
        </w:rPr>
      </w:pPr>
      <w:r>
        <w:rPr>
          <w:sz w:val="28"/>
          <w:szCs w:val="28"/>
        </w:rPr>
        <w:t xml:space="preserve">сельского поселения </w:t>
      </w:r>
    </w:p>
    <w:p>
      <w:pPr>
        <w:jc w:val="right"/>
        <w:rPr>
          <w:sz w:val="28"/>
          <w:szCs w:val="28"/>
        </w:rPr>
      </w:pPr>
      <w:r>
        <w:rPr>
          <w:sz w:val="28"/>
          <w:szCs w:val="28"/>
        </w:rPr>
        <w:t xml:space="preserve">Каневского района </w:t>
      </w:r>
    </w:p>
    <w:p>
      <w:pPr>
        <w:jc w:val="right"/>
        <w:rPr>
          <w:rFonts w:hint="default"/>
          <w:sz w:val="28"/>
          <w:szCs w:val="28"/>
          <w:lang w:val="ru-RU"/>
        </w:rPr>
      </w:pPr>
      <w:r>
        <w:rPr>
          <w:rFonts w:hint="default"/>
          <w:sz w:val="28"/>
          <w:szCs w:val="28"/>
          <w:lang w:val="ru-RU"/>
        </w:rPr>
        <w:t>___________________________</w:t>
      </w:r>
    </w:p>
    <w:p>
      <w:pPr>
        <w:jc w:val="right"/>
        <w:rPr>
          <w:sz w:val="28"/>
          <w:szCs w:val="28"/>
        </w:rPr>
      </w:pPr>
      <w:r>
        <w:rPr>
          <w:sz w:val="28"/>
          <w:szCs w:val="28"/>
        </w:rPr>
        <w:t>от_________________________</w:t>
      </w:r>
    </w:p>
    <w:p>
      <w:pPr>
        <w:jc w:val="right"/>
        <w:rPr>
          <w:sz w:val="28"/>
          <w:szCs w:val="28"/>
        </w:rPr>
      </w:pPr>
      <w:r>
        <w:rPr>
          <w:sz w:val="28"/>
          <w:szCs w:val="28"/>
        </w:rPr>
        <w:t>___________________________</w:t>
      </w:r>
    </w:p>
    <w:p>
      <w:pPr>
        <w:jc w:val="right"/>
        <w:rPr>
          <w:sz w:val="28"/>
          <w:szCs w:val="28"/>
        </w:rPr>
      </w:pPr>
      <w:r>
        <w:rPr>
          <w:sz w:val="28"/>
          <w:szCs w:val="28"/>
        </w:rPr>
        <w:t xml:space="preserve"> (фамилия, имя, отчество гражданина </w:t>
      </w:r>
    </w:p>
    <w:p>
      <w:pPr>
        <w:jc w:val="right"/>
        <w:rPr>
          <w:sz w:val="28"/>
          <w:szCs w:val="28"/>
        </w:rPr>
      </w:pPr>
      <w:r>
        <w:rPr>
          <w:sz w:val="28"/>
          <w:szCs w:val="28"/>
        </w:rPr>
        <w:t xml:space="preserve"> наименование юридического лица)</w:t>
      </w:r>
    </w:p>
    <w:p>
      <w:pPr>
        <w:jc w:val="right"/>
        <w:rPr>
          <w:sz w:val="28"/>
          <w:szCs w:val="28"/>
        </w:rPr>
      </w:pPr>
      <w:r>
        <w:rPr>
          <w:sz w:val="28"/>
          <w:szCs w:val="28"/>
        </w:rPr>
        <w:t xml:space="preserve">зарегистрированного(ой) по </w:t>
      </w:r>
    </w:p>
    <w:p>
      <w:pPr>
        <w:jc w:val="right"/>
        <w:rPr>
          <w:sz w:val="28"/>
          <w:szCs w:val="28"/>
        </w:rPr>
      </w:pPr>
      <w:r>
        <w:rPr>
          <w:sz w:val="28"/>
          <w:szCs w:val="28"/>
        </w:rPr>
        <w:t>адресу: ___________________________</w:t>
      </w:r>
    </w:p>
    <w:p>
      <w:pPr>
        <w:jc w:val="right"/>
        <w:rPr>
          <w:sz w:val="28"/>
          <w:szCs w:val="28"/>
        </w:rPr>
      </w:pPr>
    </w:p>
    <w:p>
      <w:pPr>
        <w:jc w:val="right"/>
        <w:rPr>
          <w:sz w:val="28"/>
          <w:szCs w:val="28"/>
        </w:rPr>
      </w:pPr>
      <w:r>
        <w:rPr>
          <w:sz w:val="28"/>
          <w:szCs w:val="28"/>
        </w:rPr>
        <w:t xml:space="preserve"> телефон____________________</w:t>
      </w:r>
    </w:p>
    <w:p>
      <w:pPr>
        <w:jc w:val="both"/>
        <w:rPr>
          <w:sz w:val="28"/>
          <w:szCs w:val="28"/>
        </w:rPr>
      </w:pPr>
    </w:p>
    <w:p>
      <w:pPr>
        <w:ind w:hanging="568"/>
        <w:jc w:val="center"/>
        <w:rPr>
          <w:sz w:val="28"/>
          <w:szCs w:val="28"/>
        </w:rPr>
      </w:pPr>
      <w:r>
        <w:rPr>
          <w:sz w:val="28"/>
          <w:szCs w:val="28"/>
        </w:rPr>
        <w:t>Заявление</w:t>
      </w:r>
    </w:p>
    <w:p>
      <w:pPr>
        <w:ind w:firstLine="567"/>
        <w:jc w:val="both"/>
        <w:rPr>
          <w:sz w:val="28"/>
          <w:szCs w:val="28"/>
        </w:rPr>
      </w:pPr>
      <w:r>
        <w:rPr>
          <w:sz w:val="28"/>
          <w:szCs w:val="28"/>
        </w:rPr>
        <w:t>Прошу Вас выдать порубочный билет на вырубку (уничтожение) зеленых насаждений на земельном участке ______________________________________</w:t>
      </w:r>
    </w:p>
    <w:p>
      <w:pPr>
        <w:pStyle w:val="106"/>
        <w:jc w:val="both"/>
        <w:rPr>
          <w:sz w:val="28"/>
          <w:szCs w:val="28"/>
        </w:rPr>
      </w:pPr>
      <w:r>
        <w:rPr>
          <w:sz w:val="28"/>
          <w:szCs w:val="28"/>
        </w:rPr>
        <w:t>Причина вырубки (уничтожения) зеленых насаждений ____________________________________________________________________</w:t>
      </w:r>
    </w:p>
    <w:p>
      <w:pPr>
        <w:pStyle w:val="106"/>
        <w:jc w:val="both"/>
        <w:rPr>
          <w:sz w:val="28"/>
          <w:szCs w:val="28"/>
        </w:rPr>
      </w:pPr>
      <w:r>
        <w:rPr>
          <w:sz w:val="28"/>
          <w:szCs w:val="28"/>
        </w:rPr>
        <w:t>____________________________________________________________________</w:t>
      </w:r>
    </w:p>
    <w:p>
      <w:pPr>
        <w:pStyle w:val="106"/>
        <w:jc w:val="both"/>
        <w:rPr>
          <w:sz w:val="28"/>
          <w:szCs w:val="28"/>
        </w:rPr>
      </w:pPr>
      <w:r>
        <w:rPr>
          <w:sz w:val="28"/>
          <w:szCs w:val="28"/>
        </w:rPr>
        <w:t>____________________________________________________________________</w:t>
      </w:r>
    </w:p>
    <w:p>
      <w:pPr>
        <w:pStyle w:val="106"/>
        <w:jc w:val="both"/>
        <w:rPr>
          <w:sz w:val="28"/>
          <w:szCs w:val="28"/>
        </w:rPr>
      </w:pPr>
      <w:r>
        <w:rPr>
          <w:sz w:val="28"/>
          <w:szCs w:val="28"/>
        </w:rPr>
        <w:t>____________________________________________________________________</w:t>
      </w:r>
    </w:p>
    <w:p>
      <w:pPr>
        <w:jc w:val="both"/>
        <w:rPr>
          <w:sz w:val="28"/>
          <w:szCs w:val="28"/>
        </w:rPr>
      </w:pPr>
      <w:r>
        <w:rPr>
          <w:sz w:val="28"/>
          <w:szCs w:val="28"/>
          <w:u w:val="single"/>
        </w:rPr>
        <w:t>Примечание:</w:t>
      </w:r>
      <w:r>
        <w:rPr>
          <w:sz w:val="28"/>
          <w:szCs w:val="2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107"/>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pPr>
        <w:ind w:firstLine="600"/>
        <w:jc w:val="both"/>
        <w:rPr>
          <w:sz w:val="28"/>
          <w:szCs w:val="28"/>
        </w:rPr>
      </w:pPr>
    </w:p>
    <w:p>
      <w:pPr>
        <w:pStyle w:val="27"/>
        <w:ind w:firstLine="0"/>
        <w:rPr>
          <w:szCs w:val="28"/>
        </w:rPr>
      </w:pPr>
      <w:r>
        <w:rPr>
          <w:szCs w:val="28"/>
        </w:rPr>
        <w:t>Срок проведения работ с «_____»_________ 20__г. по «____» _________ 20__ г.</w:t>
      </w:r>
    </w:p>
    <w:p>
      <w:pPr>
        <w:pStyle w:val="27"/>
        <w:ind w:firstLine="0"/>
        <w:rPr>
          <w:szCs w:val="28"/>
        </w:rPr>
      </w:pPr>
      <w:r>
        <w:rPr>
          <w:szCs w:val="28"/>
        </w:rPr>
        <w:t>К заявлению прилагаются следующие документы:</w:t>
      </w:r>
    </w:p>
    <w:p>
      <w:pPr>
        <w:pStyle w:val="27"/>
        <w:numPr>
          <w:ilvl w:val="0"/>
          <w:numId w:val="2"/>
        </w:numPr>
        <w:ind w:left="0"/>
        <w:rPr>
          <w:szCs w:val="28"/>
        </w:rPr>
      </w:pPr>
      <w:r>
        <w:rPr>
          <w:szCs w:val="28"/>
        </w:rPr>
        <w:t>_____________________________________________________________</w:t>
      </w:r>
    </w:p>
    <w:p>
      <w:pPr>
        <w:pStyle w:val="27"/>
        <w:numPr>
          <w:ilvl w:val="0"/>
          <w:numId w:val="2"/>
        </w:numPr>
        <w:ind w:left="0"/>
        <w:rPr>
          <w:szCs w:val="28"/>
        </w:rPr>
      </w:pPr>
      <w:r>
        <w:rPr>
          <w:szCs w:val="28"/>
        </w:rPr>
        <w:t>_____________________________________________________________</w:t>
      </w:r>
    </w:p>
    <w:p>
      <w:pPr>
        <w:pStyle w:val="27"/>
        <w:numPr>
          <w:ilvl w:val="0"/>
          <w:numId w:val="2"/>
        </w:numPr>
        <w:ind w:left="0"/>
        <w:rPr>
          <w:szCs w:val="28"/>
        </w:rPr>
      </w:pPr>
      <w:r>
        <w:rPr>
          <w:szCs w:val="28"/>
        </w:rPr>
        <w:t>_____________________________________________________________</w:t>
      </w:r>
    </w:p>
    <w:p>
      <w:pPr>
        <w:pStyle w:val="27"/>
        <w:numPr>
          <w:ilvl w:val="0"/>
          <w:numId w:val="2"/>
        </w:numPr>
        <w:ind w:left="0"/>
        <w:rPr>
          <w:szCs w:val="28"/>
        </w:rPr>
      </w:pPr>
      <w:r>
        <w:rPr>
          <w:szCs w:val="28"/>
        </w:rPr>
        <w:t>_____________________________________________________________</w:t>
      </w:r>
    </w:p>
    <w:p>
      <w:pPr>
        <w:pStyle w:val="27"/>
        <w:numPr>
          <w:ilvl w:val="0"/>
          <w:numId w:val="2"/>
        </w:numPr>
        <w:ind w:left="0"/>
        <w:rPr>
          <w:szCs w:val="28"/>
        </w:rPr>
      </w:pPr>
      <w:r>
        <w:rPr>
          <w:szCs w:val="28"/>
        </w:rPr>
        <w:t>_____________________________________________________________</w:t>
      </w:r>
    </w:p>
    <w:p>
      <w:pPr>
        <w:jc w:val="both"/>
        <w:rPr>
          <w:sz w:val="28"/>
          <w:szCs w:val="28"/>
        </w:rPr>
      </w:pPr>
    </w:p>
    <w:p>
      <w:pPr>
        <w:autoSpaceDE w:val="0"/>
        <w:autoSpaceDN w:val="0"/>
        <w:adjustRightInd w:val="0"/>
        <w:rPr>
          <w:sz w:val="28"/>
          <w:szCs w:val="28"/>
          <w:lang w:eastAsia="ru-RU"/>
        </w:rPr>
      </w:pPr>
      <w:r>
        <w:rPr>
          <w:sz w:val="28"/>
          <w:szCs w:val="28"/>
          <w:lang w:eastAsia="ru-RU"/>
        </w:rPr>
        <w:t xml:space="preserve">Документы, представленные мной для </w:t>
      </w:r>
      <w:r>
        <w:rPr>
          <w:bCs/>
          <w:sz w:val="28"/>
          <w:szCs w:val="28"/>
          <w:lang w:eastAsia="ru-RU"/>
        </w:rPr>
        <w:t>предоставления муниципальной услуги и</w:t>
      </w:r>
      <w:r>
        <w:rPr>
          <w:sz w:val="28"/>
          <w:szCs w:val="28"/>
          <w:lang w:eastAsia="ru-RU"/>
        </w:rPr>
        <w:t xml:space="preserve"> указанные в заявлении, достоверны.</w:t>
      </w:r>
    </w:p>
    <w:p>
      <w:pPr>
        <w:autoSpaceDE w:val="0"/>
        <w:autoSpaceDN w:val="0"/>
        <w:adjustRightInd w:val="0"/>
        <w:rPr>
          <w:sz w:val="28"/>
          <w:szCs w:val="28"/>
          <w:lang w:eastAsia="ru-RU"/>
        </w:rPr>
      </w:pPr>
    </w:p>
    <w:p>
      <w:pPr>
        <w:autoSpaceDE w:val="0"/>
        <w:autoSpaceDN w:val="0"/>
        <w:adjustRightInd w:val="0"/>
        <w:rPr>
          <w:sz w:val="28"/>
          <w:szCs w:val="28"/>
          <w:lang w:eastAsia="ru-RU"/>
        </w:rPr>
      </w:pPr>
      <w:r>
        <w:rPr>
          <w:sz w:val="28"/>
          <w:szCs w:val="28"/>
          <w:lang w:eastAsia="ru-RU"/>
        </w:rPr>
        <w:t>Способ получения результата муниципальной услуги: почтой, получить нарочно (нужное подчеркнуть).</w:t>
      </w:r>
    </w:p>
    <w:p>
      <w:pPr>
        <w:autoSpaceDE w:val="0"/>
        <w:autoSpaceDN w:val="0"/>
        <w:adjustRightInd w:val="0"/>
        <w:rPr>
          <w:sz w:val="28"/>
          <w:szCs w:val="28"/>
          <w:lang w:eastAsia="ru-RU"/>
        </w:rPr>
      </w:pPr>
    </w:p>
    <w:p>
      <w:pPr>
        <w:autoSpaceDE w:val="0"/>
        <w:autoSpaceDN w:val="0"/>
        <w:adjustRightInd w:val="0"/>
        <w:rPr>
          <w:sz w:val="28"/>
          <w:szCs w:val="28"/>
          <w:lang w:eastAsia="ru-RU"/>
        </w:rPr>
      </w:pPr>
      <w:r>
        <w:rPr>
          <w:sz w:val="28"/>
          <w:szCs w:val="28"/>
          <w:lang w:eastAsia="ru-RU"/>
        </w:rPr>
        <w:t>Расписку о принятии документов получил (а) _____________________________</w:t>
      </w:r>
    </w:p>
    <w:p>
      <w:pPr>
        <w:autoSpaceDE w:val="0"/>
        <w:autoSpaceDN w:val="0"/>
        <w:adjustRightInd w:val="0"/>
        <w:rPr>
          <w:sz w:val="28"/>
          <w:szCs w:val="28"/>
          <w:lang w:eastAsia="ru-RU"/>
        </w:rPr>
      </w:pPr>
      <w:r>
        <w:rPr>
          <w:sz w:val="28"/>
          <w:szCs w:val="28"/>
          <w:lang w:eastAsia="ru-RU"/>
        </w:rPr>
        <w:t>«___»___________ 20___г.</w:t>
      </w:r>
    </w:p>
    <w:p>
      <w:pPr>
        <w:autoSpaceDE w:val="0"/>
        <w:autoSpaceDN w:val="0"/>
        <w:adjustRightInd w:val="0"/>
        <w:rPr>
          <w:sz w:val="28"/>
          <w:szCs w:val="28"/>
          <w:lang w:eastAsia="ru-RU"/>
        </w:rPr>
      </w:pPr>
      <w:r>
        <w:rPr>
          <w:sz w:val="28"/>
          <w:szCs w:val="28"/>
          <w:lang w:eastAsia="ru-RU"/>
        </w:rPr>
        <w:t>(дата подачи заявления)</w:t>
      </w:r>
    </w:p>
    <w:p>
      <w:pPr>
        <w:widowControl w:val="0"/>
        <w:autoSpaceDE w:val="0"/>
        <w:jc w:val="both"/>
        <w:rPr>
          <w:sz w:val="28"/>
          <w:szCs w:val="28"/>
        </w:rPr>
      </w:pPr>
      <w:r>
        <w:rPr>
          <w:sz w:val="28"/>
          <w:szCs w:val="28"/>
        </w:rPr>
        <w:t>_________________________     ______________           ___________</w:t>
      </w:r>
      <w:r>
        <w:rPr>
          <w:spacing w:val="-2"/>
          <w:sz w:val="28"/>
          <w:szCs w:val="28"/>
          <w:lang w:eastAsia="ru-RU"/>
        </w:rPr>
        <w:t>____</w:t>
      </w:r>
      <w:r>
        <w:rPr>
          <w:sz w:val="28"/>
          <w:szCs w:val="28"/>
        </w:rPr>
        <w:t>______</w:t>
      </w:r>
    </w:p>
    <w:p>
      <w:pPr>
        <w:widowControl w:val="0"/>
        <w:autoSpaceDE w:val="0"/>
        <w:jc w:val="both"/>
        <w:rPr>
          <w:sz w:val="28"/>
          <w:szCs w:val="28"/>
        </w:rPr>
      </w:pPr>
      <w:r>
        <w:rPr>
          <w:sz w:val="28"/>
          <w:szCs w:val="28"/>
        </w:rPr>
        <w:t xml:space="preserve">                (Должность)                     (Подпись)                           (И.О.Фамилия)</w:t>
      </w:r>
    </w:p>
    <w:p>
      <w:pPr>
        <w:rPr>
          <w:sz w:val="28"/>
          <w:szCs w:val="28"/>
          <w:lang w:eastAsia="ru-RU"/>
        </w:rPr>
      </w:pPr>
    </w:p>
    <w:p>
      <w:pPr>
        <w:rPr>
          <w:sz w:val="28"/>
          <w:szCs w:val="28"/>
          <w:lang w:eastAsia="ru-RU"/>
        </w:rPr>
      </w:pP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Начальник</w:t>
      </w:r>
      <w:r>
        <w:rPr>
          <w:rFonts w:hint="default" w:ascii="Times New Roman CYR" w:hAnsi="Times New Roman CYR" w:cs="Times New Roman CYR"/>
          <w:sz w:val="28"/>
          <w:szCs w:val="28"/>
          <w:lang w:val="ru-RU"/>
        </w:rPr>
        <w:t xml:space="preserve"> общего </w:t>
      </w:r>
      <w:r>
        <w:rPr>
          <w:rFonts w:ascii="Times New Roman CYR" w:hAnsi="Times New Roman CYR" w:cs="Times New Roman CYR"/>
          <w:sz w:val="28"/>
          <w:szCs w:val="28"/>
        </w:rPr>
        <w:t xml:space="preserve">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Новоминского</w:t>
      </w:r>
      <w:r>
        <w:rPr>
          <w:rFonts w:hint="default"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сельского поселения </w:t>
      </w:r>
    </w:p>
    <w:p>
      <w:pPr>
        <w:autoSpaceDE w:val="0"/>
        <w:autoSpaceDN w:val="0"/>
        <w:adjustRightInd w:val="0"/>
        <w:jc w:val="both"/>
        <w:rPr>
          <w:sz w:val="28"/>
          <w:szCs w:val="28"/>
        </w:rPr>
      </w:pPr>
      <w:r>
        <w:rPr>
          <w:rFonts w:ascii="Times New Roman CYR" w:hAnsi="Times New Roman CYR" w:cs="Times New Roman CYR"/>
          <w:sz w:val="28"/>
          <w:szCs w:val="28"/>
          <w:lang w:val="ru-RU"/>
        </w:rPr>
        <w:t>Каневского</w:t>
      </w:r>
      <w:r>
        <w:rPr>
          <w:rFonts w:ascii="Times New Roman CYR" w:hAnsi="Times New Roman CYR" w:cs="Times New Roman CYR"/>
          <w:sz w:val="28"/>
          <w:szCs w:val="28"/>
        </w:rPr>
        <w:t xml:space="preserve"> района</w:t>
      </w:r>
      <w:r>
        <w:rPr>
          <w:rFonts w:hint="default" w:ascii="Times New Roman CYR" w:hAnsi="Times New Roman CYR" w:cs="Times New Roman CYR"/>
          <w:sz w:val="28"/>
          <w:szCs w:val="28"/>
          <w:lang w:val="ru-RU"/>
        </w:rPr>
        <w:t xml:space="preserve">                   </w:t>
      </w:r>
      <w:r>
        <w:rPr>
          <w:rFonts w:eastAsia="Arial"/>
          <w:sz w:val="28"/>
          <w:szCs w:val="28"/>
        </w:rPr>
        <w:t xml:space="preserve">                                                             Л.Е. Власенко</w:t>
      </w: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jc w:val="both"/>
        <w:rPr>
          <w:bCs/>
          <w:sz w:val="28"/>
          <w:szCs w:val="28"/>
          <w:lang w:eastAsia="ru-RU"/>
        </w:rPr>
      </w:pPr>
    </w:p>
    <w:p>
      <w:pPr>
        <w:ind w:left="5103"/>
        <w:jc w:val="right"/>
        <w:rPr>
          <w:bCs/>
          <w:sz w:val="28"/>
          <w:szCs w:val="28"/>
          <w:lang w:eastAsia="ru-RU"/>
        </w:rPr>
      </w:pPr>
      <w:r>
        <w:rPr>
          <w:bCs/>
          <w:sz w:val="28"/>
          <w:szCs w:val="28"/>
          <w:lang w:eastAsia="ru-RU"/>
        </w:rPr>
        <w:t>ПРИЛОЖЕНИЕ № 2</w:t>
      </w:r>
    </w:p>
    <w:p>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администрации Новоминского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pPr>
        <w:ind w:firstLine="567"/>
        <w:jc w:val="center"/>
        <w:rPr>
          <w:sz w:val="28"/>
          <w:szCs w:val="28"/>
        </w:rPr>
      </w:pPr>
    </w:p>
    <w:p>
      <w:pPr>
        <w:ind w:firstLine="567"/>
        <w:jc w:val="center"/>
        <w:rPr>
          <w:sz w:val="28"/>
          <w:szCs w:val="28"/>
          <w:lang w:eastAsia="ru-RU"/>
        </w:rPr>
      </w:pPr>
    </w:p>
    <w:p>
      <w:pPr>
        <w:jc w:val="center"/>
        <w:rPr>
          <w:sz w:val="28"/>
          <w:szCs w:val="28"/>
          <w:lang w:eastAsia="ru-RU"/>
        </w:rPr>
      </w:pPr>
      <w:r>
        <w:rPr>
          <w:sz w:val="28"/>
          <w:szCs w:val="28"/>
          <w:lang w:eastAsia="ru-RU"/>
        </w:rPr>
        <w:t>ОБРАЗЕЦ ЗАПОЛНЕНИЯ ЗАЯВЛЕНИЯ</w:t>
      </w:r>
    </w:p>
    <w:p>
      <w:pPr>
        <w:jc w:val="center"/>
        <w:rPr>
          <w:sz w:val="28"/>
          <w:szCs w:val="28"/>
          <w:lang w:eastAsia="ru-RU"/>
        </w:rPr>
      </w:pPr>
      <w:r>
        <w:rPr>
          <w:sz w:val="28"/>
          <w:szCs w:val="28"/>
          <w:lang w:eastAsia="ru-RU"/>
        </w:rPr>
        <w:t>о предоставлении муниципальной услуги</w:t>
      </w:r>
    </w:p>
    <w:p>
      <w:pPr>
        <w:ind w:firstLine="567"/>
        <w:jc w:val="center"/>
        <w:rPr>
          <w:sz w:val="28"/>
          <w:szCs w:val="28"/>
          <w:lang w:eastAsia="ru-RU"/>
        </w:rPr>
      </w:pPr>
    </w:p>
    <w:p>
      <w:pPr>
        <w:jc w:val="right"/>
        <w:rPr>
          <w:sz w:val="28"/>
          <w:szCs w:val="28"/>
        </w:rPr>
      </w:pPr>
      <w:r>
        <w:rPr>
          <w:sz w:val="28"/>
          <w:szCs w:val="28"/>
        </w:rPr>
        <w:t>Главе Новоминского</w:t>
      </w:r>
    </w:p>
    <w:p>
      <w:pPr>
        <w:jc w:val="right"/>
        <w:rPr>
          <w:sz w:val="28"/>
          <w:szCs w:val="28"/>
        </w:rPr>
      </w:pPr>
      <w:r>
        <w:rPr>
          <w:sz w:val="28"/>
          <w:szCs w:val="28"/>
        </w:rPr>
        <w:t xml:space="preserve">сельского поселения </w:t>
      </w:r>
    </w:p>
    <w:p>
      <w:pPr>
        <w:jc w:val="right"/>
        <w:rPr>
          <w:sz w:val="28"/>
          <w:szCs w:val="28"/>
        </w:rPr>
      </w:pPr>
      <w:r>
        <w:rPr>
          <w:sz w:val="28"/>
          <w:szCs w:val="28"/>
        </w:rPr>
        <w:t xml:space="preserve">Каневского района </w:t>
      </w:r>
    </w:p>
    <w:p>
      <w:pPr>
        <w:jc w:val="right"/>
        <w:rPr>
          <w:rFonts w:hint="default"/>
          <w:sz w:val="28"/>
          <w:szCs w:val="28"/>
          <w:lang w:val="ru-RU"/>
        </w:rPr>
      </w:pPr>
      <w:r>
        <w:rPr>
          <w:rFonts w:hint="default"/>
          <w:sz w:val="28"/>
          <w:szCs w:val="28"/>
          <w:lang w:val="ru-RU"/>
        </w:rPr>
        <w:t>_________________________</w:t>
      </w:r>
    </w:p>
    <w:p>
      <w:pPr>
        <w:jc w:val="right"/>
        <w:rPr>
          <w:sz w:val="28"/>
          <w:szCs w:val="28"/>
        </w:rPr>
      </w:pPr>
      <w:r>
        <w:rPr>
          <w:sz w:val="28"/>
          <w:szCs w:val="28"/>
        </w:rPr>
        <w:t>от Иванова Ивана Ивановича</w:t>
      </w:r>
    </w:p>
    <w:p>
      <w:pPr>
        <w:jc w:val="right"/>
        <w:rPr>
          <w:sz w:val="28"/>
          <w:szCs w:val="28"/>
        </w:rPr>
      </w:pPr>
      <w:r>
        <w:rPr>
          <w:sz w:val="28"/>
          <w:szCs w:val="28"/>
        </w:rPr>
        <w:t xml:space="preserve"> (фамилия, имя, отчество гражданина </w:t>
      </w:r>
    </w:p>
    <w:p>
      <w:pPr>
        <w:jc w:val="right"/>
        <w:rPr>
          <w:sz w:val="28"/>
          <w:szCs w:val="28"/>
        </w:rPr>
      </w:pPr>
      <w:r>
        <w:rPr>
          <w:sz w:val="28"/>
          <w:szCs w:val="28"/>
        </w:rPr>
        <w:t xml:space="preserve"> наименование юридического лица)</w:t>
      </w:r>
    </w:p>
    <w:p>
      <w:pPr>
        <w:jc w:val="right"/>
        <w:rPr>
          <w:sz w:val="28"/>
          <w:szCs w:val="28"/>
        </w:rPr>
      </w:pPr>
      <w:r>
        <w:rPr>
          <w:sz w:val="28"/>
          <w:szCs w:val="28"/>
        </w:rPr>
        <w:t xml:space="preserve">зарегистрированного(ой) по </w:t>
      </w:r>
    </w:p>
    <w:p>
      <w:pPr>
        <w:jc w:val="right"/>
        <w:rPr>
          <w:sz w:val="28"/>
          <w:szCs w:val="28"/>
        </w:rPr>
      </w:pPr>
      <w:r>
        <w:rPr>
          <w:sz w:val="28"/>
          <w:szCs w:val="28"/>
        </w:rPr>
        <w:t>адресу: ст. Новоминская, ул. Вокзальная, 22</w:t>
      </w:r>
    </w:p>
    <w:p>
      <w:pPr>
        <w:jc w:val="right"/>
        <w:rPr>
          <w:sz w:val="28"/>
          <w:szCs w:val="28"/>
        </w:rPr>
      </w:pPr>
      <w:r>
        <w:rPr>
          <w:sz w:val="28"/>
          <w:szCs w:val="28"/>
        </w:rPr>
        <w:t>телефон 8 918 45 65 789</w:t>
      </w:r>
    </w:p>
    <w:p>
      <w:pPr>
        <w:jc w:val="both"/>
        <w:rPr>
          <w:sz w:val="28"/>
          <w:szCs w:val="28"/>
        </w:rPr>
      </w:pPr>
    </w:p>
    <w:p>
      <w:pPr>
        <w:ind w:hanging="568"/>
        <w:jc w:val="center"/>
        <w:rPr>
          <w:sz w:val="28"/>
          <w:szCs w:val="28"/>
        </w:rPr>
      </w:pPr>
      <w:r>
        <w:rPr>
          <w:sz w:val="28"/>
          <w:szCs w:val="28"/>
        </w:rPr>
        <w:t>Заявление</w:t>
      </w:r>
    </w:p>
    <w:p>
      <w:pPr>
        <w:ind w:firstLine="567"/>
        <w:jc w:val="both"/>
        <w:rPr>
          <w:sz w:val="28"/>
          <w:szCs w:val="28"/>
        </w:rPr>
      </w:pPr>
      <w:r>
        <w:rPr>
          <w:sz w:val="28"/>
          <w:szCs w:val="28"/>
        </w:rPr>
        <w:t xml:space="preserve">Прошу Вас выдать порубочный билет на вырубку (уничтожение) зеленых насаждений на земельном участке, </w:t>
      </w:r>
      <w:r>
        <w:rPr>
          <w:sz w:val="28"/>
          <w:szCs w:val="28"/>
          <w:u w:val="single"/>
        </w:rPr>
        <w:t>расположенном по адресу: ст. Новоминская, ул. Советская, 10</w:t>
      </w:r>
      <w:r>
        <w:rPr>
          <w:sz w:val="28"/>
          <w:szCs w:val="28"/>
        </w:rPr>
        <w:t>___________________________________________</w:t>
      </w:r>
    </w:p>
    <w:p>
      <w:pPr>
        <w:pStyle w:val="106"/>
        <w:jc w:val="both"/>
        <w:rPr>
          <w:sz w:val="28"/>
          <w:szCs w:val="28"/>
          <w:u w:val="single"/>
        </w:rPr>
      </w:pPr>
      <w:r>
        <w:rPr>
          <w:sz w:val="28"/>
          <w:szCs w:val="28"/>
        </w:rPr>
        <w:t xml:space="preserve">Причина вырубки (уничтожения) зеленых насаждений: </w:t>
      </w:r>
      <w:r>
        <w:rPr>
          <w:sz w:val="28"/>
          <w:szCs w:val="28"/>
          <w:u w:val="single"/>
        </w:rPr>
        <w:t>усыхание</w:t>
      </w:r>
      <w:r>
        <w:rPr>
          <w:sz w:val="28"/>
          <w:szCs w:val="28"/>
        </w:rPr>
        <w:t>____________</w:t>
      </w:r>
    </w:p>
    <w:p>
      <w:pPr>
        <w:pStyle w:val="106"/>
        <w:jc w:val="both"/>
        <w:rPr>
          <w:sz w:val="28"/>
          <w:szCs w:val="28"/>
        </w:rPr>
      </w:pPr>
      <w:r>
        <w:rPr>
          <w:sz w:val="28"/>
          <w:szCs w:val="28"/>
        </w:rPr>
        <w:t>____________________________________________________________________</w:t>
      </w:r>
    </w:p>
    <w:p>
      <w:pPr>
        <w:pStyle w:val="106"/>
        <w:jc w:val="both"/>
        <w:rPr>
          <w:sz w:val="28"/>
          <w:szCs w:val="28"/>
        </w:rPr>
      </w:pPr>
      <w:r>
        <w:rPr>
          <w:sz w:val="28"/>
          <w:szCs w:val="28"/>
        </w:rPr>
        <w:t>____________________________________________________________________</w:t>
      </w:r>
    </w:p>
    <w:p>
      <w:pPr>
        <w:pStyle w:val="106"/>
        <w:jc w:val="both"/>
        <w:rPr>
          <w:sz w:val="28"/>
          <w:szCs w:val="28"/>
        </w:rPr>
      </w:pPr>
      <w:r>
        <w:rPr>
          <w:sz w:val="28"/>
          <w:szCs w:val="28"/>
        </w:rPr>
        <w:t>____________________________________________________________________</w:t>
      </w:r>
    </w:p>
    <w:p>
      <w:pPr>
        <w:jc w:val="both"/>
        <w:rPr>
          <w:sz w:val="28"/>
          <w:szCs w:val="28"/>
        </w:rPr>
      </w:pPr>
      <w:r>
        <w:rPr>
          <w:sz w:val="28"/>
          <w:szCs w:val="28"/>
          <w:u w:val="single"/>
        </w:rPr>
        <w:t>Примечание:</w:t>
      </w:r>
      <w:r>
        <w:rPr>
          <w:sz w:val="28"/>
          <w:szCs w:val="2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107"/>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pPr>
        <w:ind w:firstLine="600"/>
        <w:jc w:val="both"/>
        <w:rPr>
          <w:sz w:val="28"/>
          <w:szCs w:val="28"/>
        </w:rPr>
      </w:pPr>
    </w:p>
    <w:p>
      <w:pPr>
        <w:pStyle w:val="27"/>
        <w:ind w:firstLine="0"/>
        <w:rPr>
          <w:szCs w:val="28"/>
        </w:rPr>
      </w:pPr>
      <w:r>
        <w:rPr>
          <w:szCs w:val="28"/>
        </w:rPr>
        <w:t>Срок проведения работ с «</w:t>
      </w:r>
      <w:r>
        <w:rPr>
          <w:szCs w:val="28"/>
          <w:u w:val="single"/>
        </w:rPr>
        <w:t>01</w:t>
      </w:r>
      <w:r>
        <w:rPr>
          <w:szCs w:val="28"/>
        </w:rPr>
        <w:t>» _</w:t>
      </w:r>
      <w:r>
        <w:rPr>
          <w:szCs w:val="28"/>
          <w:u w:val="single"/>
        </w:rPr>
        <w:t>01</w:t>
      </w:r>
      <w:r>
        <w:rPr>
          <w:szCs w:val="28"/>
        </w:rPr>
        <w:t>_______ 2018 г. по «</w:t>
      </w:r>
      <w:r>
        <w:rPr>
          <w:szCs w:val="28"/>
          <w:u w:val="single"/>
        </w:rPr>
        <w:t>25</w:t>
      </w:r>
      <w:r>
        <w:rPr>
          <w:szCs w:val="28"/>
        </w:rPr>
        <w:t>» __</w:t>
      </w:r>
      <w:r>
        <w:rPr>
          <w:szCs w:val="28"/>
          <w:u w:val="single"/>
        </w:rPr>
        <w:t>01</w:t>
      </w:r>
      <w:r>
        <w:rPr>
          <w:szCs w:val="28"/>
        </w:rPr>
        <w:t>___ 2018 г.</w:t>
      </w:r>
    </w:p>
    <w:p>
      <w:pPr>
        <w:pStyle w:val="27"/>
        <w:rPr>
          <w:szCs w:val="28"/>
        </w:rPr>
      </w:pPr>
      <w:r>
        <w:rPr>
          <w:szCs w:val="28"/>
        </w:rPr>
        <w:t>К заявлению прилагаются следующие документы:</w:t>
      </w:r>
    </w:p>
    <w:p>
      <w:pPr>
        <w:widowControl w:val="0"/>
        <w:tabs>
          <w:tab w:val="left" w:pos="851"/>
        </w:tabs>
        <w:autoSpaceDE w:val="0"/>
        <w:autoSpaceDN w:val="0"/>
        <w:adjustRightInd w:val="0"/>
        <w:ind w:firstLine="709"/>
        <w:jc w:val="both"/>
        <w:outlineLvl w:val="2"/>
        <w:rPr>
          <w:sz w:val="28"/>
          <w:szCs w:val="28"/>
          <w:u w:val="single"/>
          <w:lang w:eastAsia="ru-RU"/>
        </w:rPr>
      </w:pPr>
      <w:r>
        <w:rPr>
          <w:sz w:val="28"/>
          <w:szCs w:val="28"/>
        </w:rPr>
        <w:t xml:space="preserve">1) </w:t>
      </w:r>
      <w:r>
        <w:rPr>
          <w:sz w:val="28"/>
          <w:szCs w:val="28"/>
          <w:u w:val="single"/>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 xml:space="preserve">2) </w:t>
      </w:r>
      <w:r>
        <w:rPr>
          <w:sz w:val="28"/>
          <w:szCs w:val="28"/>
          <w:u w:val="single"/>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sz w:val="28"/>
          <w:szCs w:val="28"/>
          <w:lang w:eastAsia="ru-RU"/>
        </w:rPr>
        <w:t xml:space="preserve">; </w:t>
      </w:r>
    </w:p>
    <w:p>
      <w:pPr>
        <w:autoSpaceDE w:val="0"/>
        <w:autoSpaceDN w:val="0"/>
        <w:adjustRightInd w:val="0"/>
        <w:ind w:firstLine="720"/>
        <w:jc w:val="both"/>
        <w:rPr>
          <w:sz w:val="28"/>
          <w:szCs w:val="28"/>
          <w:u w:val="single"/>
          <w:lang w:eastAsia="ru-RU"/>
        </w:rPr>
      </w:pPr>
      <w:r>
        <w:rPr>
          <w:sz w:val="28"/>
          <w:szCs w:val="28"/>
          <w:u w:val="single"/>
          <w:lang w:eastAsia="ru-RU"/>
        </w:rPr>
        <w:t>3)градостроительный план земельного участка;</w:t>
      </w:r>
    </w:p>
    <w:p>
      <w:pPr>
        <w:autoSpaceDE w:val="0"/>
        <w:autoSpaceDN w:val="0"/>
        <w:adjustRightInd w:val="0"/>
        <w:ind w:firstLine="720"/>
        <w:jc w:val="both"/>
        <w:rPr>
          <w:sz w:val="28"/>
          <w:szCs w:val="28"/>
          <w:lang w:eastAsia="ru-RU"/>
        </w:rPr>
      </w:pPr>
      <w:r>
        <w:rPr>
          <w:sz w:val="28"/>
          <w:szCs w:val="28"/>
          <w:u w:val="single"/>
          <w:lang w:eastAsia="ru-RU"/>
        </w:rPr>
        <w:t>4)информация о сроке выполнения работ</w:t>
      </w:r>
      <w:r>
        <w:rPr>
          <w:sz w:val="28"/>
          <w:szCs w:val="28"/>
          <w:lang w:eastAsia="ru-RU"/>
        </w:rPr>
        <w:t>;</w:t>
      </w:r>
    </w:p>
    <w:p>
      <w:pPr>
        <w:autoSpaceDE w:val="0"/>
        <w:autoSpaceDN w:val="0"/>
        <w:adjustRightInd w:val="0"/>
        <w:ind w:firstLine="720"/>
        <w:jc w:val="both"/>
        <w:rPr>
          <w:sz w:val="28"/>
          <w:szCs w:val="28"/>
          <w:u w:val="single"/>
          <w:lang w:eastAsia="ru-RU"/>
        </w:rPr>
      </w:pPr>
      <w:r>
        <w:rPr>
          <w:sz w:val="28"/>
          <w:szCs w:val="28"/>
          <w:u w:val="single"/>
          <w:lang w:eastAsia="ru-RU"/>
        </w:rPr>
        <w:t>5)банковские реквизиты заявителя;</w:t>
      </w:r>
    </w:p>
    <w:p>
      <w:pPr>
        <w:autoSpaceDE w:val="0"/>
        <w:autoSpaceDN w:val="0"/>
        <w:adjustRightInd w:val="0"/>
        <w:ind w:firstLine="720"/>
        <w:jc w:val="both"/>
        <w:rPr>
          <w:sz w:val="28"/>
          <w:szCs w:val="28"/>
          <w:u w:val="single"/>
          <w:lang w:eastAsia="ru-RU"/>
        </w:rPr>
      </w:pPr>
      <w:r>
        <w:rPr>
          <w:sz w:val="28"/>
          <w:szCs w:val="28"/>
          <w:u w:val="single"/>
          <w:lang w:eastAsia="ru-RU"/>
        </w:rPr>
        <w:t>6)документы,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sz w:val="28"/>
          <w:szCs w:val="28"/>
          <w:lang w:eastAsia="ru-RU"/>
        </w:rPr>
        <w:t>.</w:t>
      </w:r>
    </w:p>
    <w:p>
      <w:pPr>
        <w:jc w:val="both"/>
        <w:rPr>
          <w:sz w:val="28"/>
          <w:szCs w:val="28"/>
        </w:rPr>
      </w:pPr>
    </w:p>
    <w:p>
      <w:pPr>
        <w:autoSpaceDE w:val="0"/>
        <w:autoSpaceDN w:val="0"/>
        <w:adjustRightInd w:val="0"/>
        <w:rPr>
          <w:sz w:val="28"/>
          <w:szCs w:val="28"/>
          <w:lang w:eastAsia="ru-RU"/>
        </w:rPr>
      </w:pPr>
      <w:r>
        <w:rPr>
          <w:sz w:val="28"/>
          <w:szCs w:val="28"/>
          <w:lang w:eastAsia="ru-RU"/>
        </w:rPr>
        <w:t xml:space="preserve">Документы, представленные мной для </w:t>
      </w:r>
      <w:r>
        <w:rPr>
          <w:bCs/>
          <w:sz w:val="28"/>
          <w:szCs w:val="28"/>
          <w:lang w:eastAsia="ru-RU"/>
        </w:rPr>
        <w:t>предоставления муниципальной услуги и</w:t>
      </w:r>
      <w:r>
        <w:rPr>
          <w:sz w:val="28"/>
          <w:szCs w:val="28"/>
          <w:lang w:eastAsia="ru-RU"/>
        </w:rPr>
        <w:t xml:space="preserve"> указанные в заявлении, достоверны.</w:t>
      </w:r>
    </w:p>
    <w:p>
      <w:pPr>
        <w:autoSpaceDE w:val="0"/>
        <w:autoSpaceDN w:val="0"/>
        <w:adjustRightInd w:val="0"/>
        <w:rPr>
          <w:sz w:val="28"/>
          <w:szCs w:val="28"/>
          <w:lang w:eastAsia="ru-RU"/>
        </w:rPr>
      </w:pPr>
    </w:p>
    <w:p>
      <w:pPr>
        <w:autoSpaceDE w:val="0"/>
        <w:autoSpaceDN w:val="0"/>
        <w:adjustRightInd w:val="0"/>
        <w:rPr>
          <w:sz w:val="28"/>
          <w:szCs w:val="28"/>
          <w:lang w:eastAsia="ru-RU"/>
        </w:rPr>
      </w:pPr>
      <w:r>
        <w:rPr>
          <w:sz w:val="28"/>
          <w:szCs w:val="28"/>
          <w:lang w:eastAsia="ru-RU"/>
        </w:rPr>
        <w:t xml:space="preserve">Способ получения результата муниципальной услуги: почтой, </w:t>
      </w:r>
      <w:r>
        <w:rPr>
          <w:sz w:val="28"/>
          <w:szCs w:val="28"/>
          <w:u w:val="single"/>
          <w:lang w:eastAsia="ru-RU"/>
        </w:rPr>
        <w:t>получить нарочно</w:t>
      </w:r>
      <w:r>
        <w:rPr>
          <w:sz w:val="28"/>
          <w:szCs w:val="28"/>
          <w:lang w:eastAsia="ru-RU"/>
        </w:rPr>
        <w:t xml:space="preserve"> (нужное подчеркнуть).</w:t>
      </w:r>
    </w:p>
    <w:p>
      <w:pPr>
        <w:autoSpaceDE w:val="0"/>
        <w:autoSpaceDN w:val="0"/>
        <w:adjustRightInd w:val="0"/>
        <w:rPr>
          <w:sz w:val="28"/>
          <w:szCs w:val="28"/>
          <w:lang w:eastAsia="ru-RU"/>
        </w:rPr>
      </w:pPr>
    </w:p>
    <w:p>
      <w:pPr>
        <w:autoSpaceDE w:val="0"/>
        <w:autoSpaceDN w:val="0"/>
        <w:adjustRightInd w:val="0"/>
        <w:rPr>
          <w:sz w:val="28"/>
          <w:szCs w:val="28"/>
          <w:lang w:eastAsia="ru-RU"/>
        </w:rPr>
      </w:pPr>
      <w:r>
        <w:rPr>
          <w:sz w:val="28"/>
          <w:szCs w:val="28"/>
          <w:lang w:eastAsia="ru-RU"/>
        </w:rPr>
        <w:t>Расписку о принятии документов получил (а) _____________________________</w:t>
      </w:r>
    </w:p>
    <w:p>
      <w:pPr>
        <w:autoSpaceDE w:val="0"/>
        <w:autoSpaceDN w:val="0"/>
        <w:adjustRightInd w:val="0"/>
        <w:rPr>
          <w:sz w:val="28"/>
          <w:szCs w:val="28"/>
          <w:lang w:eastAsia="ru-RU"/>
        </w:rPr>
      </w:pPr>
      <w:r>
        <w:rPr>
          <w:sz w:val="28"/>
          <w:szCs w:val="28"/>
          <w:lang w:eastAsia="ru-RU"/>
        </w:rPr>
        <w:t>«___»___________ 20___г.</w:t>
      </w:r>
    </w:p>
    <w:p>
      <w:pPr>
        <w:autoSpaceDE w:val="0"/>
        <w:autoSpaceDN w:val="0"/>
        <w:adjustRightInd w:val="0"/>
        <w:rPr>
          <w:sz w:val="28"/>
          <w:szCs w:val="28"/>
          <w:lang w:eastAsia="ru-RU"/>
        </w:rPr>
      </w:pPr>
      <w:r>
        <w:rPr>
          <w:sz w:val="28"/>
          <w:szCs w:val="28"/>
          <w:lang w:eastAsia="ru-RU"/>
        </w:rPr>
        <w:t>(дата подачи заявления)</w:t>
      </w:r>
    </w:p>
    <w:p>
      <w:pPr>
        <w:widowControl w:val="0"/>
        <w:autoSpaceDE w:val="0"/>
        <w:jc w:val="both"/>
        <w:rPr>
          <w:sz w:val="28"/>
          <w:szCs w:val="28"/>
        </w:rPr>
      </w:pPr>
      <w:r>
        <w:rPr>
          <w:sz w:val="28"/>
          <w:szCs w:val="28"/>
        </w:rPr>
        <w:t>_________________________     ______________               __</w:t>
      </w:r>
      <w:r>
        <w:rPr>
          <w:sz w:val="28"/>
          <w:szCs w:val="28"/>
          <w:u w:val="single"/>
        </w:rPr>
        <w:t>Иванов И.И</w:t>
      </w:r>
      <w:r>
        <w:rPr>
          <w:sz w:val="28"/>
          <w:szCs w:val="28"/>
        </w:rPr>
        <w:t>_____</w:t>
      </w:r>
    </w:p>
    <w:p>
      <w:pPr>
        <w:widowControl w:val="0"/>
        <w:autoSpaceDE w:val="0"/>
        <w:jc w:val="both"/>
        <w:rPr>
          <w:sz w:val="28"/>
          <w:szCs w:val="28"/>
        </w:rPr>
      </w:pPr>
      <w:r>
        <w:rPr>
          <w:sz w:val="28"/>
          <w:szCs w:val="28"/>
        </w:rPr>
        <w:t xml:space="preserve">                (Должность)                     (Подпись)                           (И.О.Фамилия)</w:t>
      </w:r>
    </w:p>
    <w:p>
      <w:pPr>
        <w:autoSpaceDE w:val="0"/>
        <w:autoSpaceDN w:val="0"/>
        <w:adjustRightInd w:val="0"/>
        <w:jc w:val="both"/>
        <w:rPr>
          <w:rFonts w:eastAsia="Arial"/>
          <w:sz w:val="28"/>
          <w:szCs w:val="28"/>
        </w:rPr>
      </w:pP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Начальник</w:t>
      </w:r>
      <w:r>
        <w:rPr>
          <w:rFonts w:hint="default" w:ascii="Times New Roman CYR" w:hAnsi="Times New Roman CYR" w:cs="Times New Roman CYR"/>
          <w:sz w:val="28"/>
          <w:szCs w:val="28"/>
          <w:lang w:val="ru-RU"/>
        </w:rPr>
        <w:t xml:space="preserve"> общего </w:t>
      </w:r>
      <w:r>
        <w:rPr>
          <w:rFonts w:ascii="Times New Roman CYR" w:hAnsi="Times New Roman CYR" w:cs="Times New Roman CYR"/>
          <w:sz w:val="28"/>
          <w:szCs w:val="28"/>
        </w:rPr>
        <w:t xml:space="preserve">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Новоминского</w:t>
      </w:r>
      <w:r>
        <w:rPr>
          <w:rFonts w:hint="default"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сельского поселения </w:t>
      </w:r>
    </w:p>
    <w:p>
      <w:pPr>
        <w:autoSpaceDE w:val="0"/>
        <w:autoSpaceDN w:val="0"/>
        <w:adjustRightInd w:val="0"/>
        <w:jc w:val="both"/>
        <w:rPr>
          <w:sz w:val="28"/>
          <w:szCs w:val="28"/>
        </w:rPr>
      </w:pPr>
      <w:r>
        <w:rPr>
          <w:rFonts w:ascii="Times New Roman CYR" w:hAnsi="Times New Roman CYR" w:cs="Times New Roman CYR"/>
          <w:sz w:val="28"/>
          <w:szCs w:val="28"/>
          <w:lang w:val="ru-RU"/>
        </w:rPr>
        <w:t>Каневского</w:t>
      </w:r>
      <w:r>
        <w:rPr>
          <w:rFonts w:ascii="Times New Roman CYR" w:hAnsi="Times New Roman CYR" w:cs="Times New Roman CYR"/>
          <w:sz w:val="28"/>
          <w:szCs w:val="28"/>
        </w:rPr>
        <w:t xml:space="preserve"> района</w:t>
      </w:r>
      <w:r>
        <w:rPr>
          <w:rFonts w:hint="default" w:ascii="Times New Roman CYR" w:hAnsi="Times New Roman CYR" w:cs="Times New Roman CYR"/>
          <w:sz w:val="28"/>
          <w:szCs w:val="28"/>
          <w:lang w:val="ru-RU"/>
        </w:rPr>
        <w:t xml:space="preserve">                   </w:t>
      </w:r>
      <w:r>
        <w:rPr>
          <w:rFonts w:eastAsia="Arial"/>
          <w:sz w:val="28"/>
          <w:szCs w:val="28"/>
        </w:rPr>
        <w:t xml:space="preserve">                                                             Л.Е. Власенко</w:t>
      </w: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jc w:val="both"/>
        <w:rPr>
          <w:bCs/>
          <w:sz w:val="28"/>
          <w:szCs w:val="28"/>
          <w:lang w:eastAsia="ru-RU"/>
        </w:rPr>
      </w:pPr>
    </w:p>
    <w:p>
      <w:pPr>
        <w:ind w:left="5103"/>
        <w:jc w:val="right"/>
        <w:rPr>
          <w:bCs/>
          <w:sz w:val="28"/>
          <w:szCs w:val="28"/>
          <w:lang w:eastAsia="ru-RU"/>
        </w:rPr>
      </w:pPr>
      <w:r>
        <w:rPr>
          <w:bCs/>
          <w:sz w:val="28"/>
          <w:szCs w:val="28"/>
          <w:lang w:eastAsia="ru-RU"/>
        </w:rPr>
        <w:t>ПРИЛОЖЕНИЕ № 3</w:t>
      </w:r>
    </w:p>
    <w:p>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администрации Новоминского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pPr>
        <w:ind w:left="5103"/>
        <w:rPr>
          <w:sz w:val="28"/>
          <w:szCs w:val="28"/>
        </w:rPr>
      </w:pPr>
    </w:p>
    <w:p>
      <w:pPr>
        <w:pStyle w:val="106"/>
        <w:jc w:val="right"/>
        <w:rPr>
          <w:sz w:val="28"/>
          <w:szCs w:val="28"/>
        </w:rPr>
      </w:pPr>
      <w:r>
        <w:rPr>
          <w:sz w:val="28"/>
          <w:szCs w:val="28"/>
        </w:rPr>
        <w:t>УТВЕРЖДАЮ</w:t>
      </w:r>
    </w:p>
    <w:p>
      <w:pPr>
        <w:pStyle w:val="106"/>
        <w:jc w:val="right"/>
        <w:rPr>
          <w:rStyle w:val="17"/>
          <w:b w:val="0"/>
          <w:color w:val="000000"/>
          <w:sz w:val="28"/>
          <w:szCs w:val="28"/>
          <w:shd w:val="clear" w:color="auto" w:fill="FFFFFF"/>
        </w:rPr>
      </w:pPr>
      <w:r>
        <w:rPr>
          <w:sz w:val="28"/>
          <w:szCs w:val="28"/>
        </w:rPr>
        <w:t xml:space="preserve">глава </w:t>
      </w:r>
      <w:r>
        <w:rPr>
          <w:rStyle w:val="17"/>
          <w:b w:val="0"/>
          <w:color w:val="000000"/>
          <w:sz w:val="28"/>
          <w:szCs w:val="28"/>
          <w:shd w:val="clear" w:color="auto" w:fill="FFFFFF"/>
        </w:rPr>
        <w:t xml:space="preserve">Новоминского сельского </w:t>
      </w:r>
    </w:p>
    <w:p>
      <w:pPr>
        <w:pStyle w:val="106"/>
        <w:jc w:val="right"/>
        <w:rPr>
          <w:sz w:val="28"/>
          <w:szCs w:val="28"/>
        </w:rPr>
      </w:pPr>
      <w:r>
        <w:rPr>
          <w:rStyle w:val="17"/>
          <w:b w:val="0"/>
          <w:color w:val="000000"/>
          <w:sz w:val="28"/>
          <w:szCs w:val="28"/>
          <w:shd w:val="clear" w:color="auto" w:fill="FFFFFF"/>
        </w:rPr>
        <w:t>поселения Каневского района</w:t>
      </w:r>
    </w:p>
    <w:p>
      <w:pPr>
        <w:pStyle w:val="106"/>
        <w:jc w:val="right"/>
        <w:rPr>
          <w:sz w:val="28"/>
          <w:szCs w:val="28"/>
        </w:rPr>
      </w:pPr>
      <w:r>
        <w:rPr>
          <w:sz w:val="28"/>
          <w:szCs w:val="28"/>
        </w:rPr>
        <w:t>___________________ (_______________)</w:t>
      </w:r>
    </w:p>
    <w:p>
      <w:pPr>
        <w:pStyle w:val="106"/>
        <w:jc w:val="right"/>
        <w:rPr>
          <w:sz w:val="28"/>
          <w:szCs w:val="28"/>
        </w:rPr>
      </w:pPr>
      <w:r>
        <w:rPr>
          <w:sz w:val="28"/>
          <w:szCs w:val="28"/>
        </w:rPr>
        <w:t xml:space="preserve">«_____» _________________ 20______ </w:t>
      </w:r>
    </w:p>
    <w:p>
      <w:pPr>
        <w:pStyle w:val="25"/>
        <w:rPr>
          <w:b w:val="0"/>
          <w:szCs w:val="28"/>
        </w:rPr>
      </w:pPr>
    </w:p>
    <w:p>
      <w:pPr>
        <w:pStyle w:val="25"/>
        <w:jc w:val="center"/>
        <w:rPr>
          <w:b w:val="0"/>
          <w:szCs w:val="28"/>
        </w:rPr>
      </w:pPr>
      <w:r>
        <w:rPr>
          <w:b w:val="0"/>
          <w:szCs w:val="28"/>
        </w:rPr>
        <w:t>АКТ</w:t>
      </w:r>
    </w:p>
    <w:p>
      <w:pPr>
        <w:pStyle w:val="25"/>
        <w:jc w:val="center"/>
        <w:rPr>
          <w:b w:val="0"/>
          <w:szCs w:val="28"/>
        </w:rPr>
      </w:pPr>
      <w:r>
        <w:rPr>
          <w:b w:val="0"/>
          <w:szCs w:val="28"/>
        </w:rPr>
        <w:t>обследования зеленых насаждений</w:t>
      </w:r>
    </w:p>
    <w:p>
      <w:pPr>
        <w:pStyle w:val="25"/>
        <w:rPr>
          <w:b w:val="0"/>
          <w:szCs w:val="28"/>
        </w:rPr>
      </w:pPr>
      <w:r>
        <w:rPr>
          <w:b w:val="0"/>
          <w:szCs w:val="28"/>
        </w:rPr>
        <w:t>№ __________ от «____» ___________ 20___ года</w:t>
      </w:r>
    </w:p>
    <w:p>
      <w:pPr>
        <w:pStyle w:val="106"/>
        <w:rPr>
          <w:sz w:val="28"/>
          <w:szCs w:val="28"/>
        </w:rPr>
      </w:pPr>
    </w:p>
    <w:p>
      <w:pPr>
        <w:pStyle w:val="25"/>
        <w:rPr>
          <w:b w:val="0"/>
          <w:szCs w:val="28"/>
        </w:rPr>
      </w:pPr>
      <w:r>
        <w:rPr>
          <w:b w:val="0"/>
          <w:szCs w:val="28"/>
        </w:rPr>
        <w:t>По заявлению № ____ от «___» _______________ 20__ года</w:t>
      </w:r>
    </w:p>
    <w:p>
      <w:pPr>
        <w:pStyle w:val="106"/>
        <w:rPr>
          <w:sz w:val="28"/>
          <w:szCs w:val="28"/>
        </w:rPr>
      </w:pPr>
      <w:r>
        <w:rPr>
          <w:sz w:val="28"/>
          <w:szCs w:val="28"/>
        </w:rPr>
        <w:t>_________________________________________________________________</w:t>
      </w:r>
    </w:p>
    <w:p>
      <w:pPr>
        <w:pStyle w:val="106"/>
        <w:rPr>
          <w:sz w:val="24"/>
          <w:szCs w:val="24"/>
        </w:rPr>
      </w:pPr>
      <w:r>
        <w:rPr>
          <w:sz w:val="24"/>
          <w:szCs w:val="24"/>
        </w:rPr>
        <w:t>(наименование заявителя, почтовый адрес)</w:t>
      </w:r>
    </w:p>
    <w:p>
      <w:pPr>
        <w:pStyle w:val="106"/>
        <w:rPr>
          <w:sz w:val="28"/>
          <w:szCs w:val="28"/>
        </w:rPr>
      </w:pPr>
      <w:r>
        <w:rPr>
          <w:sz w:val="28"/>
          <w:szCs w:val="28"/>
        </w:rPr>
        <w:t>_________________________________________________________________</w:t>
      </w:r>
    </w:p>
    <w:p>
      <w:pPr>
        <w:pStyle w:val="106"/>
        <w:rPr>
          <w:sz w:val="28"/>
          <w:szCs w:val="28"/>
        </w:rPr>
      </w:pPr>
      <w:r>
        <w:rPr>
          <w:sz w:val="28"/>
          <w:szCs w:val="28"/>
        </w:rPr>
        <w:t>проведено обследование земельного участка, расположенного</w:t>
      </w:r>
    </w:p>
    <w:p>
      <w:pPr>
        <w:pStyle w:val="106"/>
        <w:rPr>
          <w:sz w:val="28"/>
          <w:szCs w:val="28"/>
        </w:rPr>
      </w:pPr>
      <w:r>
        <w:rPr>
          <w:sz w:val="28"/>
          <w:szCs w:val="28"/>
        </w:rPr>
        <w:t>_________________________________________________________________</w:t>
      </w:r>
    </w:p>
    <w:p>
      <w:pPr>
        <w:pStyle w:val="106"/>
        <w:rPr>
          <w:sz w:val="24"/>
          <w:szCs w:val="24"/>
        </w:rPr>
      </w:pPr>
      <w:r>
        <w:rPr>
          <w:sz w:val="24"/>
          <w:szCs w:val="24"/>
        </w:rPr>
        <w:t>(адрес, месторасположение)</w:t>
      </w:r>
    </w:p>
    <w:p>
      <w:pPr>
        <w:pStyle w:val="25"/>
        <w:rPr>
          <w:b w:val="0"/>
          <w:szCs w:val="28"/>
        </w:rPr>
      </w:pPr>
      <w:r>
        <w:rPr>
          <w:b w:val="0"/>
          <w:szCs w:val="28"/>
        </w:rPr>
        <w:t>В результате проведенного обследования установлено, что на земельном участке произрастают следующие зеленые насаждения</w:t>
      </w:r>
    </w:p>
    <w:tbl>
      <w:tblPr>
        <w:tblStyle w:val="12"/>
        <w:tblW w:w="10065" w:type="dxa"/>
        <w:tblInd w:w="-214" w:type="dxa"/>
        <w:tblLayout w:type="fixed"/>
        <w:tblCellMar>
          <w:top w:w="0" w:type="dxa"/>
          <w:left w:w="70" w:type="dxa"/>
          <w:bottom w:w="0" w:type="dxa"/>
          <w:right w:w="70" w:type="dxa"/>
        </w:tblCellMar>
      </w:tblPr>
      <w:tblGrid>
        <w:gridCol w:w="738"/>
        <w:gridCol w:w="992"/>
        <w:gridCol w:w="1276"/>
        <w:gridCol w:w="1134"/>
        <w:gridCol w:w="1559"/>
        <w:gridCol w:w="851"/>
        <w:gridCol w:w="1275"/>
        <w:gridCol w:w="1418"/>
        <w:gridCol w:w="822"/>
      </w:tblGrid>
      <w:tr>
        <w:tblPrEx>
          <w:tblCellMar>
            <w:top w:w="0" w:type="dxa"/>
            <w:left w:w="70" w:type="dxa"/>
            <w:bottom w:w="0" w:type="dxa"/>
            <w:right w:w="70" w:type="dxa"/>
          </w:tblCellMar>
        </w:tblPrEx>
        <w:trPr>
          <w:cantSplit/>
          <w:trHeight w:val="1166" w:hRule="atLeast"/>
        </w:trPr>
        <w:tc>
          <w:tcPr>
            <w:tcW w:w="738"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w:t>
            </w:r>
            <w:r>
              <w:rPr>
                <w:b w:val="0"/>
              </w:rPr>
              <w:br w:type="textWrapping"/>
            </w:r>
            <w:r>
              <w:rPr>
                <w:b w:val="0"/>
              </w:rPr>
              <w:t>п/п</w:t>
            </w:r>
          </w:p>
        </w:tc>
        <w:tc>
          <w:tcPr>
            <w:tcW w:w="992"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Номер</w:t>
            </w:r>
            <w:r>
              <w:rPr>
                <w:b w:val="0"/>
              </w:rPr>
              <w:br w:type="textWrapping"/>
            </w:r>
            <w:r>
              <w:rPr>
                <w:b w:val="0"/>
              </w:rPr>
              <w:t xml:space="preserve">на </w:t>
            </w:r>
            <w:r>
              <w:rPr>
                <w:b w:val="0"/>
              </w:rPr>
              <w:br w:type="textWrapping"/>
            </w:r>
            <w:r>
              <w:rPr>
                <w:b w:val="0"/>
              </w:rPr>
              <w:t>поде-</w:t>
            </w:r>
            <w:r>
              <w:rPr>
                <w:b w:val="0"/>
              </w:rPr>
              <w:br w:type="textWrapping"/>
            </w:r>
            <w:r>
              <w:rPr>
                <w:b w:val="0"/>
              </w:rPr>
              <w:t>ревной</w:t>
            </w:r>
            <w:r>
              <w:rPr>
                <w:b w:val="0"/>
              </w:rPr>
              <w:br w:type="textWrapping"/>
            </w:r>
            <w:r>
              <w:rPr>
                <w:b w:val="0"/>
              </w:rPr>
              <w:t>съемке</w:t>
            </w: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Порода,</w:t>
            </w:r>
            <w:r>
              <w:rPr>
                <w:b w:val="0"/>
              </w:rPr>
              <w:br w:type="textWrapping"/>
            </w:r>
            <w:r>
              <w:rPr>
                <w:b w:val="0"/>
              </w:rPr>
              <w:t xml:space="preserve">вид </w:t>
            </w:r>
            <w:r>
              <w:rPr>
                <w:b w:val="0"/>
              </w:rPr>
              <w:br w:type="textWrapping"/>
            </w:r>
            <w:r>
              <w:rPr>
                <w:b w:val="0"/>
              </w:rPr>
              <w:t>зеленых</w:t>
            </w:r>
            <w:r>
              <w:rPr>
                <w:b w:val="0"/>
              </w:rPr>
              <w:br w:type="textWrapping"/>
            </w:r>
            <w:r>
              <w:rPr>
                <w:b w:val="0"/>
              </w:rPr>
              <w:t>насаж-</w:t>
            </w:r>
            <w:r>
              <w:rPr>
                <w:b w:val="0"/>
              </w:rPr>
              <w:br w:type="textWrapping"/>
            </w:r>
            <w:r>
              <w:rPr>
                <w:b w:val="0"/>
              </w:rPr>
              <w:t xml:space="preserve">дений </w:t>
            </w:r>
          </w:p>
        </w:tc>
        <w:tc>
          <w:tcPr>
            <w:tcW w:w="1134"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Диаметр</w:t>
            </w:r>
            <w:r>
              <w:rPr>
                <w:b w:val="0"/>
              </w:rPr>
              <w:br w:type="textWrapping"/>
            </w:r>
            <w:r>
              <w:rPr>
                <w:b w:val="0"/>
              </w:rPr>
              <w:t xml:space="preserve">ствола </w:t>
            </w:r>
            <w:r>
              <w:rPr>
                <w:b w:val="0"/>
              </w:rPr>
              <w:br w:type="textWrapping"/>
            </w:r>
            <w:r>
              <w:rPr>
                <w:b w:val="0"/>
              </w:rPr>
              <w:t xml:space="preserve">(для </w:t>
            </w:r>
            <w:r>
              <w:rPr>
                <w:b w:val="0"/>
              </w:rPr>
              <w:br w:type="textWrapping"/>
            </w:r>
            <w:r>
              <w:rPr>
                <w:b w:val="0"/>
              </w:rPr>
              <w:t>деревьев</w:t>
            </w:r>
            <w:r>
              <w:rPr>
                <w:b w:val="0"/>
              </w:rPr>
              <w:br w:type="textWrapping"/>
            </w:r>
            <w:r>
              <w:rPr>
                <w:b w:val="0"/>
              </w:rPr>
              <w:t xml:space="preserve">- на </w:t>
            </w:r>
            <w:r>
              <w:rPr>
                <w:b w:val="0"/>
              </w:rPr>
              <w:br w:type="textWrapping"/>
            </w:r>
            <w:r>
              <w:rPr>
                <w:b w:val="0"/>
              </w:rPr>
              <w:t xml:space="preserve">высоте </w:t>
            </w:r>
            <w:r>
              <w:rPr>
                <w:b w:val="0"/>
              </w:rPr>
              <w:br w:type="textWrapping"/>
            </w:r>
            <w:r>
              <w:rPr>
                <w:b w:val="0"/>
              </w:rPr>
              <w:t xml:space="preserve">1,3 м) </w:t>
            </w:r>
            <w:r>
              <w:rPr>
                <w:b w:val="0"/>
              </w:rPr>
              <w:br w:type="textWrapping"/>
            </w:r>
            <w:r>
              <w:rPr>
                <w:b w:val="0"/>
              </w:rPr>
              <w:t xml:space="preserve">см </w:t>
            </w:r>
          </w:p>
        </w:tc>
        <w:tc>
          <w:tcPr>
            <w:tcW w:w="1559"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 xml:space="preserve">Возраст </w:t>
            </w:r>
            <w:r>
              <w:rPr>
                <w:b w:val="0"/>
              </w:rPr>
              <w:br w:type="textWrapping"/>
            </w:r>
            <w:r>
              <w:rPr>
                <w:b w:val="0"/>
              </w:rPr>
              <w:t>кустарни-</w:t>
            </w:r>
            <w:r>
              <w:rPr>
                <w:b w:val="0"/>
              </w:rPr>
              <w:br w:type="textWrapping"/>
            </w:r>
            <w:r>
              <w:rPr>
                <w:b w:val="0"/>
              </w:rPr>
              <w:t>ков, живых</w:t>
            </w:r>
            <w:r>
              <w:rPr>
                <w:b w:val="0"/>
              </w:rPr>
              <w:br w:type="textWrapping"/>
            </w:r>
            <w:r>
              <w:rPr>
                <w:b w:val="0"/>
              </w:rPr>
              <w:t>изгородей,</w:t>
            </w:r>
            <w:r>
              <w:rPr>
                <w:b w:val="0"/>
              </w:rPr>
              <w:br w:type="textWrapping"/>
            </w:r>
            <w:r>
              <w:rPr>
                <w:b w:val="0"/>
              </w:rPr>
              <w:t>цветников</w:t>
            </w:r>
            <w:r>
              <w:rPr>
                <w:b w:val="0"/>
              </w:rPr>
              <w:br w:type="textWrapping"/>
            </w:r>
            <w:r>
              <w:rPr>
                <w:b w:val="0"/>
              </w:rPr>
              <w:t xml:space="preserve">лет </w:t>
            </w:r>
          </w:p>
        </w:tc>
        <w:tc>
          <w:tcPr>
            <w:tcW w:w="851"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Площадь</w:t>
            </w:r>
            <w:r>
              <w:rPr>
                <w:b w:val="0"/>
              </w:rPr>
              <w:br w:type="textWrapping"/>
            </w:r>
            <w:r>
              <w:rPr>
                <w:b w:val="0"/>
              </w:rPr>
              <w:t>газонов</w:t>
            </w:r>
            <w:r>
              <w:rPr>
                <w:b w:val="0"/>
              </w:rPr>
              <w:br w:type="textWrapping"/>
            </w:r>
            <w:r>
              <w:rPr>
                <w:b w:val="0"/>
              </w:rPr>
              <w:t xml:space="preserve">м2 </w:t>
            </w:r>
          </w:p>
        </w:tc>
        <w:tc>
          <w:tcPr>
            <w:tcW w:w="1275"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Характе-</w:t>
            </w:r>
            <w:r>
              <w:rPr>
                <w:b w:val="0"/>
              </w:rPr>
              <w:br w:type="textWrapping"/>
            </w:r>
            <w:r>
              <w:rPr>
                <w:b w:val="0"/>
              </w:rPr>
              <w:t xml:space="preserve">ристика </w:t>
            </w:r>
            <w:r>
              <w:rPr>
                <w:b w:val="0"/>
              </w:rPr>
              <w:br w:type="textWrapping"/>
            </w:r>
            <w:r>
              <w:rPr>
                <w:b w:val="0"/>
              </w:rPr>
              <w:t>состоя-</w:t>
            </w:r>
            <w:r>
              <w:rPr>
                <w:b w:val="0"/>
              </w:rPr>
              <w:br w:type="textWrapping"/>
            </w:r>
            <w:r>
              <w:rPr>
                <w:b w:val="0"/>
              </w:rPr>
              <w:t xml:space="preserve">ния </w:t>
            </w:r>
            <w:r>
              <w:rPr>
                <w:b w:val="0"/>
              </w:rPr>
              <w:br w:type="textWrapping"/>
            </w:r>
            <w:r>
              <w:rPr>
                <w:b w:val="0"/>
              </w:rPr>
              <w:t>зеленых</w:t>
            </w:r>
            <w:r>
              <w:rPr>
                <w:b w:val="0"/>
              </w:rPr>
              <w:br w:type="textWrapping"/>
            </w:r>
            <w:r>
              <w:rPr>
                <w:b w:val="0"/>
              </w:rPr>
              <w:t xml:space="preserve">насаж- </w:t>
            </w:r>
            <w:r>
              <w:rPr>
                <w:b w:val="0"/>
              </w:rPr>
              <w:br w:type="textWrapping"/>
            </w:r>
            <w:r>
              <w:rPr>
                <w:b w:val="0"/>
              </w:rPr>
              <w:t xml:space="preserve">дений </w:t>
            </w:r>
          </w:p>
        </w:tc>
        <w:tc>
          <w:tcPr>
            <w:tcW w:w="1418"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Заключение</w:t>
            </w:r>
            <w:r>
              <w:rPr>
                <w:b w:val="0"/>
              </w:rPr>
              <w:br w:type="textWrapping"/>
            </w:r>
            <w:r>
              <w:rPr>
                <w:b w:val="0"/>
              </w:rPr>
              <w:t>(вырубить,</w:t>
            </w:r>
            <w:r>
              <w:rPr>
                <w:b w:val="0"/>
              </w:rPr>
              <w:br w:type="textWrapping"/>
            </w:r>
            <w:r>
              <w:rPr>
                <w:b w:val="0"/>
              </w:rPr>
              <w:t>пересадить,</w:t>
            </w:r>
            <w:r>
              <w:rPr>
                <w:b w:val="0"/>
              </w:rPr>
              <w:br w:type="textWrapping"/>
            </w:r>
            <w:r>
              <w:rPr>
                <w:b w:val="0"/>
              </w:rPr>
              <w:t>сохранить)</w:t>
            </w:r>
          </w:p>
        </w:tc>
        <w:tc>
          <w:tcPr>
            <w:tcW w:w="822"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Приме</w:t>
            </w:r>
            <w:r>
              <w:rPr>
                <w:b w:val="0"/>
              </w:rPr>
              <w:br w:type="textWrapping"/>
            </w:r>
            <w:r>
              <w:rPr>
                <w:b w:val="0"/>
              </w:rPr>
              <w:t xml:space="preserve">чание </w:t>
            </w:r>
          </w:p>
        </w:tc>
      </w:tr>
      <w:tr>
        <w:tblPrEx>
          <w:tblCellMar>
            <w:top w:w="0" w:type="dxa"/>
            <w:left w:w="70" w:type="dxa"/>
            <w:bottom w:w="0" w:type="dxa"/>
            <w:right w:w="70" w:type="dxa"/>
          </w:tblCellMar>
        </w:tblPrEx>
        <w:trPr>
          <w:cantSplit/>
          <w:trHeight w:val="254" w:hRule="atLeast"/>
        </w:trPr>
        <w:tc>
          <w:tcPr>
            <w:tcW w:w="738"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822"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r>
    </w:tbl>
    <w:p>
      <w:pPr>
        <w:pStyle w:val="25"/>
        <w:rPr>
          <w:b w:val="0"/>
          <w:szCs w:val="28"/>
        </w:rPr>
      </w:pPr>
    </w:p>
    <w:p>
      <w:pPr>
        <w:pStyle w:val="25"/>
        <w:rPr>
          <w:b w:val="0"/>
          <w:szCs w:val="28"/>
        </w:rPr>
      </w:pPr>
      <w:r>
        <w:rPr>
          <w:b w:val="0"/>
          <w:szCs w:val="28"/>
        </w:rPr>
        <w:t>Заключение: __________________ порубочный билет заявителю.</w:t>
      </w:r>
    </w:p>
    <w:p>
      <w:pPr>
        <w:pStyle w:val="25"/>
        <w:rPr>
          <w:b w:val="0"/>
          <w:szCs w:val="28"/>
        </w:rPr>
      </w:pPr>
      <w:r>
        <w:rPr>
          <w:b w:val="0"/>
          <w:szCs w:val="28"/>
        </w:rPr>
        <w:t xml:space="preserve">                        </w:t>
      </w:r>
      <w:r>
        <w:rPr>
          <w:b w:val="0"/>
          <w:sz w:val="24"/>
          <w:szCs w:val="24"/>
        </w:rPr>
        <w:t xml:space="preserve"> (выдать/не выдать)</w:t>
      </w:r>
    </w:p>
    <w:p>
      <w:pPr>
        <w:pStyle w:val="25"/>
        <w:rPr>
          <w:b w:val="0"/>
          <w:szCs w:val="28"/>
        </w:rPr>
      </w:pPr>
      <w:r>
        <w:rPr>
          <w:b w:val="0"/>
          <w:szCs w:val="28"/>
        </w:rPr>
        <w:t>Исполнители: _____________________________________________________</w:t>
      </w:r>
    </w:p>
    <w:p>
      <w:pPr>
        <w:pStyle w:val="25"/>
        <w:rPr>
          <w:b w:val="0"/>
          <w:szCs w:val="28"/>
        </w:rPr>
      </w:pPr>
      <w:r>
        <w:rPr>
          <w:b w:val="0"/>
          <w:szCs w:val="28"/>
        </w:rPr>
        <w:t xml:space="preserve">                        _____________________________________________________</w:t>
      </w:r>
    </w:p>
    <w:p>
      <w:pPr>
        <w:pStyle w:val="25"/>
        <w:rPr>
          <w:b w:val="0"/>
          <w:szCs w:val="28"/>
        </w:rPr>
      </w:pPr>
      <w:r>
        <w:rPr>
          <w:b w:val="0"/>
          <w:szCs w:val="28"/>
        </w:rPr>
        <w:t xml:space="preserve">                                                  </w:t>
      </w:r>
      <w:r>
        <w:rPr>
          <w:b w:val="0"/>
          <w:sz w:val="24"/>
          <w:szCs w:val="24"/>
        </w:rPr>
        <w:t xml:space="preserve"> (должность, подпись, ф.и.о.)</w:t>
      </w:r>
    </w:p>
    <w:p>
      <w:pPr>
        <w:autoSpaceDE w:val="0"/>
        <w:autoSpaceDN w:val="0"/>
        <w:adjustRightInd w:val="0"/>
        <w:jc w:val="both"/>
        <w:rPr>
          <w:bCs/>
          <w:sz w:val="28"/>
          <w:szCs w:val="28"/>
          <w:lang w:eastAsia="ru-RU"/>
        </w:rPr>
      </w:pPr>
      <w:r>
        <w:rPr>
          <w:rFonts w:eastAsia="Arial"/>
          <w:sz w:val="28"/>
          <w:szCs w:val="28"/>
        </w:rPr>
        <w:t>Начальник общего отдела                                                          Л.Е. Власенко</w:t>
      </w:r>
    </w:p>
    <w:p>
      <w:pPr>
        <w:ind w:left="5103"/>
        <w:jc w:val="right"/>
        <w:rPr>
          <w:bCs/>
          <w:sz w:val="28"/>
          <w:szCs w:val="28"/>
          <w:lang w:eastAsia="ru-RU"/>
        </w:rPr>
      </w:pPr>
    </w:p>
    <w:p>
      <w:pPr>
        <w:ind w:left="5103"/>
        <w:jc w:val="right"/>
        <w:rPr>
          <w:bCs/>
          <w:sz w:val="28"/>
          <w:szCs w:val="28"/>
          <w:lang w:eastAsia="ru-RU"/>
        </w:rPr>
      </w:pPr>
      <w:r>
        <w:rPr>
          <w:bCs/>
          <w:sz w:val="28"/>
          <w:szCs w:val="28"/>
          <w:lang w:eastAsia="ru-RU"/>
        </w:rPr>
        <w:t>ПРИЛОЖЕНИЕ № 4</w:t>
      </w:r>
    </w:p>
    <w:p>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администрации Новоминского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pPr>
        <w:ind w:left="5103"/>
        <w:rPr>
          <w:sz w:val="28"/>
          <w:szCs w:val="28"/>
        </w:rPr>
      </w:pPr>
    </w:p>
    <w:p>
      <w:pPr>
        <w:ind w:left="5103"/>
        <w:rPr>
          <w:sz w:val="28"/>
          <w:szCs w:val="28"/>
        </w:rPr>
      </w:pPr>
    </w:p>
    <w:p>
      <w:pPr>
        <w:rPr>
          <w:rFonts w:eastAsia="Arial"/>
          <w:kern w:val="1"/>
          <w:sz w:val="28"/>
          <w:szCs w:val="28"/>
          <w:lang w:eastAsia="hi-IN" w:bidi="hi-IN"/>
        </w:rPr>
      </w:pPr>
      <w:r>
        <w:rPr>
          <w:rFonts w:eastAsia="Arial"/>
          <w:kern w:val="1"/>
          <w:sz w:val="28"/>
          <w:szCs w:val="28"/>
          <w:lang w:eastAsia="hi-IN" w:bidi="hi-IN"/>
        </w:rPr>
        <w:t xml:space="preserve">Не допускать ведение работ без размещения, </w:t>
      </w:r>
    </w:p>
    <w:p>
      <w:pPr>
        <w:jc w:val="both"/>
        <w:rPr>
          <w:rFonts w:eastAsia="Arial"/>
          <w:bCs/>
          <w:kern w:val="1"/>
          <w:sz w:val="28"/>
          <w:szCs w:val="28"/>
          <w:lang w:eastAsia="hi-IN" w:bidi="hi-IN"/>
        </w:rPr>
      </w:pPr>
      <w:r>
        <w:rPr>
          <w:rFonts w:eastAsia="Arial"/>
          <w:bCs/>
          <w:kern w:val="1"/>
          <w:sz w:val="28"/>
          <w:szCs w:val="28"/>
          <w:lang w:eastAsia="hi-IN" w:bidi="hi-IN"/>
        </w:rPr>
        <w:t xml:space="preserve">информации на щитах или досках объявлений </w:t>
      </w:r>
    </w:p>
    <w:p>
      <w:pPr>
        <w:jc w:val="both"/>
        <w:rPr>
          <w:rFonts w:eastAsia="Arial"/>
          <w:bCs/>
          <w:kern w:val="1"/>
          <w:sz w:val="28"/>
          <w:szCs w:val="28"/>
          <w:lang w:eastAsia="hi-IN" w:bidi="hi-IN"/>
        </w:rPr>
      </w:pPr>
    </w:p>
    <w:p>
      <w:pPr>
        <w:widowControl w:val="0"/>
        <w:numPr>
          <w:ilvl w:val="0"/>
          <w:numId w:val="3"/>
        </w:numPr>
        <w:tabs>
          <w:tab w:val="left" w:pos="0"/>
          <w:tab w:val="clear" w:pos="432"/>
        </w:tabs>
        <w:autoSpaceDE w:val="0"/>
        <w:ind w:left="0" w:firstLine="0"/>
        <w:jc w:val="center"/>
        <w:outlineLvl w:val="0"/>
        <w:rPr>
          <w:bCs/>
          <w:sz w:val="28"/>
          <w:szCs w:val="28"/>
        </w:rPr>
      </w:pPr>
      <w:r>
        <w:rPr>
          <w:bCs/>
          <w:sz w:val="28"/>
          <w:szCs w:val="28"/>
        </w:rPr>
        <w:t>Порубочный билет</w:t>
      </w:r>
    </w:p>
    <w:p>
      <w:pPr>
        <w:widowControl w:val="0"/>
        <w:autoSpaceDE w:val="0"/>
        <w:ind w:firstLine="720"/>
        <w:jc w:val="both"/>
        <w:rPr>
          <w:sz w:val="28"/>
          <w:szCs w:val="28"/>
        </w:rPr>
      </w:pPr>
    </w:p>
    <w:p>
      <w:pPr>
        <w:widowControl w:val="0"/>
        <w:autoSpaceDE w:val="0"/>
        <w:jc w:val="center"/>
        <w:rPr>
          <w:sz w:val="28"/>
          <w:szCs w:val="28"/>
        </w:rPr>
      </w:pPr>
      <w:r>
        <w:rPr>
          <w:sz w:val="28"/>
          <w:szCs w:val="28"/>
        </w:rPr>
        <w:t>№ ______ от «_____» _____________ 20____ года</w:t>
      </w:r>
    </w:p>
    <w:p>
      <w:pPr>
        <w:widowControl w:val="0"/>
        <w:autoSpaceDE w:val="0"/>
        <w:ind w:firstLine="720"/>
        <w:jc w:val="both"/>
        <w:rPr>
          <w:sz w:val="28"/>
          <w:szCs w:val="28"/>
        </w:rPr>
      </w:pPr>
    </w:p>
    <w:p>
      <w:pPr>
        <w:widowControl w:val="0"/>
        <w:autoSpaceDE w:val="0"/>
        <w:jc w:val="both"/>
        <w:rPr>
          <w:sz w:val="28"/>
          <w:szCs w:val="28"/>
        </w:rPr>
      </w:pPr>
      <w:r>
        <w:rPr>
          <w:sz w:val="28"/>
          <w:szCs w:val="28"/>
        </w:rPr>
        <w:t>Кому ____________________________________________________________</w:t>
      </w:r>
    </w:p>
    <w:p>
      <w:pPr>
        <w:widowControl w:val="0"/>
        <w:autoSpaceDE w:val="0"/>
        <w:jc w:val="center"/>
        <w:rPr>
          <w:sz w:val="28"/>
          <w:szCs w:val="28"/>
        </w:rPr>
      </w:pPr>
      <w:r>
        <w:rPr>
          <w:sz w:val="28"/>
          <w:szCs w:val="28"/>
        </w:rPr>
        <w:t>наименование застройщика, собственника, арендатора,</w:t>
      </w:r>
    </w:p>
    <w:p>
      <w:pPr>
        <w:widowControl w:val="0"/>
        <w:autoSpaceDE w:val="0"/>
        <w:jc w:val="center"/>
        <w:rPr>
          <w:sz w:val="28"/>
          <w:szCs w:val="28"/>
        </w:rPr>
      </w:pPr>
      <w:r>
        <w:rPr>
          <w:sz w:val="28"/>
          <w:szCs w:val="28"/>
        </w:rPr>
        <w:t>пользователя, почтовый индекс, адрес</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(фамилия, имя, отчество - для граждан, полное наименование организации -</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для юридических лиц)</w:t>
      </w:r>
    </w:p>
    <w:p>
      <w:pPr>
        <w:widowControl w:val="0"/>
        <w:autoSpaceDE w:val="0"/>
        <w:jc w:val="both"/>
        <w:rPr>
          <w:sz w:val="28"/>
          <w:szCs w:val="28"/>
        </w:rPr>
      </w:pPr>
      <w:r>
        <w:rPr>
          <w:sz w:val="28"/>
          <w:szCs w:val="28"/>
        </w:rPr>
        <w:t>Настоящим разрешается производить работы</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(наименование работ: вырубка (снос), санитарная рубка, рубка ухода, вырубка (снос) в связи реконструкцией)</w:t>
      </w:r>
    </w:p>
    <w:p>
      <w:pPr>
        <w:widowControl w:val="0"/>
        <w:autoSpaceDE w:val="0"/>
        <w:jc w:val="both"/>
        <w:rPr>
          <w:sz w:val="28"/>
          <w:szCs w:val="28"/>
        </w:rPr>
      </w:pPr>
      <w:r>
        <w:rPr>
          <w:sz w:val="28"/>
          <w:szCs w:val="28"/>
        </w:rPr>
        <w:t>на земельном участке, расположенном: _______________________________</w:t>
      </w:r>
    </w:p>
    <w:p>
      <w:pPr>
        <w:widowControl w:val="0"/>
        <w:autoSpaceDE w:val="0"/>
        <w:ind w:firstLine="720"/>
        <w:jc w:val="both"/>
        <w:rPr>
          <w:sz w:val="28"/>
          <w:szCs w:val="28"/>
        </w:rPr>
      </w:pPr>
    </w:p>
    <w:p>
      <w:pPr>
        <w:widowControl w:val="0"/>
        <w:autoSpaceDE w:val="0"/>
        <w:jc w:val="both"/>
        <w:rPr>
          <w:sz w:val="28"/>
          <w:szCs w:val="28"/>
        </w:rPr>
      </w:pPr>
      <w:r>
        <w:rPr>
          <w:sz w:val="28"/>
          <w:szCs w:val="28"/>
        </w:rPr>
        <w:t>Основание выдачи порубочного билета: акт обследования зеленых</w:t>
      </w:r>
    </w:p>
    <w:p>
      <w:pPr>
        <w:widowControl w:val="0"/>
        <w:autoSpaceDE w:val="0"/>
        <w:jc w:val="both"/>
        <w:rPr>
          <w:sz w:val="28"/>
          <w:szCs w:val="28"/>
        </w:rPr>
      </w:pPr>
      <w:r>
        <w:rPr>
          <w:sz w:val="28"/>
          <w:szCs w:val="28"/>
        </w:rPr>
        <w:t>насаждений от «___» _________ 20___ года.</w:t>
      </w:r>
    </w:p>
    <w:p>
      <w:pPr>
        <w:widowControl w:val="0"/>
        <w:autoSpaceDE w:val="0"/>
        <w:jc w:val="both"/>
        <w:rPr>
          <w:sz w:val="28"/>
          <w:szCs w:val="28"/>
        </w:rPr>
      </w:pPr>
      <w:r>
        <w:rPr>
          <w:sz w:val="28"/>
          <w:szCs w:val="28"/>
        </w:rPr>
        <w:t>Оплата компенсационной стоимости</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(расчет компенсационной стоимости от «____» ________ 20__ г.)</w:t>
      </w:r>
    </w:p>
    <w:p>
      <w:pPr>
        <w:widowControl w:val="0"/>
        <w:autoSpaceDE w:val="0"/>
        <w:ind w:firstLine="720"/>
        <w:jc w:val="both"/>
        <w:rPr>
          <w:sz w:val="28"/>
          <w:szCs w:val="28"/>
        </w:rPr>
      </w:pPr>
    </w:p>
    <w:p>
      <w:pPr>
        <w:widowControl w:val="0"/>
        <w:autoSpaceDE w:val="0"/>
        <w:jc w:val="both"/>
        <w:rPr>
          <w:sz w:val="28"/>
          <w:szCs w:val="28"/>
        </w:rPr>
      </w:pPr>
      <w:r>
        <w:rPr>
          <w:sz w:val="28"/>
          <w:szCs w:val="28"/>
        </w:rPr>
        <w:t>Разрешается:</w:t>
      </w:r>
    </w:p>
    <w:p>
      <w:pPr>
        <w:widowControl w:val="0"/>
        <w:autoSpaceDE w:val="0"/>
        <w:jc w:val="both"/>
        <w:rPr>
          <w:sz w:val="28"/>
          <w:szCs w:val="28"/>
        </w:rPr>
      </w:pPr>
      <w:r>
        <w:rPr>
          <w:sz w:val="28"/>
          <w:szCs w:val="28"/>
        </w:rPr>
        <w:t>вырубить _____________________________________________ шт. деревьев</w:t>
      </w:r>
    </w:p>
    <w:p>
      <w:pPr>
        <w:widowControl w:val="0"/>
        <w:autoSpaceDE w:val="0"/>
        <w:jc w:val="both"/>
        <w:rPr>
          <w:sz w:val="28"/>
          <w:szCs w:val="28"/>
        </w:rPr>
      </w:pPr>
      <w:r>
        <w:rPr>
          <w:sz w:val="28"/>
          <w:szCs w:val="28"/>
        </w:rPr>
        <w:t>сохранить ____________________________________________ шт. деревьев</w:t>
      </w:r>
    </w:p>
    <w:p>
      <w:pPr>
        <w:widowControl w:val="0"/>
        <w:autoSpaceDE w:val="0"/>
        <w:jc w:val="both"/>
        <w:rPr>
          <w:sz w:val="28"/>
          <w:szCs w:val="28"/>
        </w:rPr>
      </w:pPr>
      <w:r>
        <w:rPr>
          <w:sz w:val="28"/>
          <w:szCs w:val="28"/>
        </w:rPr>
        <w:t>Место вывоза срубленных зеленых насаждений и порубочных остатков</w:t>
      </w:r>
    </w:p>
    <w:p>
      <w:pPr>
        <w:widowControl w:val="0"/>
        <w:autoSpaceDE w:val="0"/>
        <w:jc w:val="both"/>
        <w:rPr>
          <w:sz w:val="28"/>
          <w:szCs w:val="28"/>
        </w:rPr>
      </w:pPr>
      <w:r>
        <w:rPr>
          <w:sz w:val="28"/>
          <w:szCs w:val="28"/>
        </w:rPr>
        <w:t>_________________________________________________________________</w:t>
      </w:r>
    </w:p>
    <w:p>
      <w:pPr>
        <w:widowControl w:val="0"/>
        <w:autoSpaceDE w:val="0"/>
        <w:jc w:val="both"/>
        <w:rPr>
          <w:sz w:val="28"/>
          <w:szCs w:val="28"/>
        </w:rPr>
      </w:pPr>
      <w:r>
        <w:rPr>
          <w:sz w:val="28"/>
          <w:szCs w:val="28"/>
        </w:rPr>
        <w:t>_________________________________________________________________</w:t>
      </w:r>
    </w:p>
    <w:p>
      <w:pPr>
        <w:widowControl w:val="0"/>
        <w:autoSpaceDE w:val="0"/>
        <w:jc w:val="both"/>
        <w:rPr>
          <w:sz w:val="28"/>
          <w:szCs w:val="28"/>
        </w:rPr>
      </w:pPr>
      <w:r>
        <w:rPr>
          <w:sz w:val="28"/>
          <w:szCs w:val="28"/>
        </w:rPr>
        <w:t>Договор с организацией - производителем работ: (собственными силами) _________________________________________________________________</w:t>
      </w:r>
    </w:p>
    <w:p>
      <w:pPr>
        <w:widowControl w:val="0"/>
        <w:autoSpaceDE w:val="0"/>
        <w:jc w:val="center"/>
        <w:rPr>
          <w:sz w:val="28"/>
          <w:szCs w:val="28"/>
        </w:rPr>
      </w:pPr>
      <w:r>
        <w:rPr>
          <w:sz w:val="28"/>
          <w:szCs w:val="28"/>
        </w:rPr>
        <w:t xml:space="preserve"> (наименование организации, реквизиты договора)</w:t>
      </w:r>
    </w:p>
    <w:p>
      <w:pPr>
        <w:widowControl w:val="0"/>
        <w:autoSpaceDE w:val="0"/>
        <w:jc w:val="both"/>
        <w:rPr>
          <w:sz w:val="28"/>
          <w:szCs w:val="28"/>
        </w:rPr>
      </w:pPr>
      <w:r>
        <w:rPr>
          <w:sz w:val="28"/>
          <w:szCs w:val="28"/>
        </w:rPr>
        <w:t>_________________________________________________________________</w:t>
      </w:r>
    </w:p>
    <w:p>
      <w:pPr>
        <w:widowControl w:val="0"/>
        <w:autoSpaceDE w:val="0"/>
        <w:ind w:firstLine="720"/>
        <w:jc w:val="both"/>
        <w:rPr>
          <w:sz w:val="28"/>
          <w:szCs w:val="28"/>
        </w:rPr>
      </w:pPr>
    </w:p>
    <w:p>
      <w:pPr>
        <w:widowControl w:val="0"/>
        <w:autoSpaceDE w:val="0"/>
        <w:jc w:val="both"/>
        <w:rPr>
          <w:sz w:val="28"/>
          <w:szCs w:val="28"/>
        </w:rPr>
      </w:pPr>
      <w:r>
        <w:rPr>
          <w:sz w:val="28"/>
          <w:szCs w:val="28"/>
        </w:rPr>
        <w:t xml:space="preserve">Дату начала работ по вырубке зеленых насаждений сообщить в администрацию </w:t>
      </w:r>
      <w:r>
        <w:rPr>
          <w:rStyle w:val="17"/>
          <w:b w:val="0"/>
          <w:color w:val="000000"/>
          <w:sz w:val="28"/>
          <w:szCs w:val="28"/>
          <w:shd w:val="clear" w:color="auto" w:fill="FFFFFF"/>
        </w:rPr>
        <w:t>Стародеревянковского сельского поселения Каневского района</w:t>
      </w:r>
      <w:r>
        <w:rPr>
          <w:sz w:val="28"/>
          <w:szCs w:val="28"/>
        </w:rPr>
        <w:t xml:space="preserve"> не позднее чем за 5 (пять) рабочих дней до назначенного срока.</w:t>
      </w:r>
    </w:p>
    <w:p>
      <w:pPr>
        <w:widowControl w:val="0"/>
        <w:autoSpaceDE w:val="0"/>
        <w:ind w:firstLine="720"/>
        <w:jc w:val="both"/>
        <w:rPr>
          <w:sz w:val="28"/>
          <w:szCs w:val="28"/>
        </w:rPr>
      </w:pPr>
    </w:p>
    <w:p>
      <w:pPr>
        <w:widowControl w:val="0"/>
        <w:autoSpaceDE w:val="0"/>
        <w:jc w:val="both"/>
        <w:rPr>
          <w:sz w:val="28"/>
          <w:szCs w:val="28"/>
        </w:rPr>
      </w:pPr>
      <w:r>
        <w:rPr>
          <w:sz w:val="28"/>
          <w:szCs w:val="28"/>
        </w:rPr>
        <w:t>Срок действия порубочного билета __________________________________</w:t>
      </w:r>
    </w:p>
    <w:p>
      <w:pPr>
        <w:widowControl w:val="0"/>
        <w:autoSpaceDE w:val="0"/>
        <w:ind w:firstLine="720"/>
        <w:jc w:val="both"/>
        <w:rPr>
          <w:sz w:val="28"/>
          <w:szCs w:val="28"/>
        </w:rPr>
      </w:pPr>
    </w:p>
    <w:p>
      <w:pPr>
        <w:widowControl w:val="0"/>
        <w:autoSpaceDE w:val="0"/>
        <w:ind w:firstLine="720"/>
        <w:jc w:val="both"/>
        <w:rPr>
          <w:sz w:val="28"/>
          <w:szCs w:val="28"/>
        </w:rPr>
      </w:pPr>
    </w:p>
    <w:p>
      <w:pPr>
        <w:widowControl w:val="0"/>
        <w:autoSpaceDE w:val="0"/>
        <w:jc w:val="both"/>
        <w:rPr>
          <w:rStyle w:val="17"/>
          <w:b w:val="0"/>
          <w:color w:val="000000"/>
          <w:sz w:val="28"/>
          <w:szCs w:val="28"/>
          <w:shd w:val="clear" w:color="auto" w:fill="FFFFFF"/>
        </w:rPr>
      </w:pPr>
      <w:r>
        <w:rPr>
          <w:sz w:val="28"/>
          <w:szCs w:val="28"/>
        </w:rPr>
        <w:t xml:space="preserve">Глава </w:t>
      </w:r>
      <w:r>
        <w:rPr>
          <w:rStyle w:val="17"/>
          <w:b w:val="0"/>
          <w:color w:val="000000"/>
          <w:sz w:val="28"/>
          <w:szCs w:val="28"/>
          <w:shd w:val="clear" w:color="auto" w:fill="FFFFFF"/>
        </w:rPr>
        <w:t xml:space="preserve">Новоминского сельского </w:t>
      </w:r>
    </w:p>
    <w:p>
      <w:pPr>
        <w:widowControl w:val="0"/>
        <w:autoSpaceDE w:val="0"/>
        <w:jc w:val="both"/>
        <w:rPr>
          <w:sz w:val="28"/>
          <w:szCs w:val="28"/>
        </w:rPr>
      </w:pPr>
      <w:r>
        <w:rPr>
          <w:rStyle w:val="17"/>
          <w:b w:val="0"/>
          <w:color w:val="000000"/>
          <w:sz w:val="28"/>
          <w:szCs w:val="28"/>
          <w:shd w:val="clear" w:color="auto" w:fill="FFFFFF"/>
        </w:rPr>
        <w:t>поселения Каневского района</w:t>
      </w:r>
      <w:r>
        <w:rPr>
          <w:sz w:val="28"/>
          <w:szCs w:val="28"/>
        </w:rPr>
        <w:tab/>
      </w:r>
      <w:r>
        <w:rPr>
          <w:sz w:val="28"/>
          <w:szCs w:val="28"/>
        </w:rPr>
        <w:tab/>
      </w:r>
      <w:r>
        <w:rPr>
          <w:sz w:val="28"/>
          <w:szCs w:val="28"/>
        </w:rPr>
        <w:tab/>
      </w:r>
      <w:r>
        <w:rPr>
          <w:sz w:val="28"/>
          <w:szCs w:val="28"/>
        </w:rPr>
        <w:t xml:space="preserve">                                          Ф.И.О. </w:t>
      </w:r>
    </w:p>
    <w:p>
      <w:pPr>
        <w:widowControl w:val="0"/>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подпись</w:t>
      </w:r>
    </w:p>
    <w:p>
      <w:pPr>
        <w:widowControl w:val="0"/>
        <w:autoSpaceDE w:val="0"/>
        <w:jc w:val="both"/>
        <w:rPr>
          <w:sz w:val="28"/>
          <w:szCs w:val="28"/>
        </w:rPr>
      </w:pPr>
    </w:p>
    <w:p>
      <w:pPr>
        <w:widowControl w:val="0"/>
        <w:autoSpaceDE w:val="0"/>
        <w:jc w:val="both"/>
        <w:rPr>
          <w:sz w:val="28"/>
          <w:szCs w:val="28"/>
        </w:rPr>
      </w:pPr>
    </w:p>
    <w:p>
      <w:pPr>
        <w:widowControl w:val="0"/>
        <w:autoSpaceDE w:val="0"/>
        <w:jc w:val="both"/>
        <w:rPr>
          <w:sz w:val="28"/>
          <w:szCs w:val="28"/>
        </w:rPr>
      </w:pPr>
      <w:r>
        <w:rPr>
          <w:sz w:val="28"/>
          <w:szCs w:val="28"/>
        </w:rPr>
        <w:t>Порубочный билет получил</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(должность, организация, ф.и.о., подпись, телефон)</w:t>
      </w:r>
    </w:p>
    <w:p>
      <w:pPr>
        <w:widowControl w:val="0"/>
        <w:autoSpaceDE w:val="0"/>
        <w:jc w:val="both"/>
        <w:rPr>
          <w:sz w:val="28"/>
          <w:szCs w:val="28"/>
        </w:rPr>
      </w:pPr>
      <w:r>
        <w:rPr>
          <w:sz w:val="28"/>
          <w:szCs w:val="28"/>
        </w:rPr>
        <w:t>_________________________________________________________________</w:t>
      </w:r>
    </w:p>
    <w:p>
      <w:pPr>
        <w:widowControl w:val="0"/>
        <w:autoSpaceDE w:val="0"/>
        <w:ind w:firstLine="720"/>
        <w:jc w:val="both"/>
        <w:rPr>
          <w:sz w:val="28"/>
          <w:szCs w:val="28"/>
        </w:rPr>
      </w:pPr>
    </w:p>
    <w:p>
      <w:pPr>
        <w:widowControl w:val="0"/>
        <w:autoSpaceDE w:val="0"/>
        <w:ind w:firstLine="567"/>
        <w:jc w:val="both"/>
        <w:rPr>
          <w:sz w:val="28"/>
          <w:szCs w:val="28"/>
        </w:rPr>
      </w:pPr>
      <w:r>
        <w:rPr>
          <w:sz w:val="28"/>
          <w:szCs w:val="28"/>
        </w:rPr>
        <w:t>Отметка о вывозе срубленной древесины и порубочных остатков,</w:t>
      </w:r>
    </w:p>
    <w:p>
      <w:pPr>
        <w:widowControl w:val="0"/>
        <w:autoSpaceDE w:val="0"/>
        <w:jc w:val="both"/>
        <w:rPr>
          <w:sz w:val="28"/>
          <w:szCs w:val="28"/>
        </w:rPr>
      </w:pPr>
      <w:r>
        <w:rPr>
          <w:sz w:val="28"/>
          <w:szCs w:val="28"/>
        </w:rPr>
        <w:t>пересадки зеленых насаждений______________________________________</w:t>
      </w:r>
    </w:p>
    <w:p>
      <w:pPr>
        <w:widowControl w:val="0"/>
        <w:autoSpaceDE w:val="0"/>
        <w:ind w:firstLine="720"/>
        <w:jc w:val="both"/>
        <w:rPr>
          <w:sz w:val="28"/>
          <w:szCs w:val="28"/>
        </w:rPr>
      </w:pPr>
    </w:p>
    <w:p>
      <w:pPr>
        <w:widowControl w:val="0"/>
        <w:autoSpaceDE w:val="0"/>
        <w:ind w:firstLine="567"/>
        <w:jc w:val="both"/>
        <w:rPr>
          <w:sz w:val="28"/>
          <w:szCs w:val="28"/>
        </w:rPr>
      </w:pPr>
      <w:r>
        <w:rPr>
          <w:sz w:val="28"/>
          <w:szCs w:val="28"/>
        </w:rPr>
        <w:t xml:space="preserve">Информацию о выполнении работ сообщить в администрацию </w:t>
      </w:r>
      <w:r>
        <w:rPr>
          <w:rStyle w:val="17"/>
          <w:b w:val="0"/>
          <w:color w:val="000000"/>
          <w:sz w:val="28"/>
          <w:szCs w:val="28"/>
          <w:shd w:val="clear" w:color="auto" w:fill="FFFFFF"/>
        </w:rPr>
        <w:t>Новоминского сельского поселения Каневского района</w:t>
      </w:r>
      <w:r>
        <w:rPr>
          <w:sz w:val="28"/>
          <w:szCs w:val="28"/>
        </w:rPr>
        <w:t xml:space="preserve"> в течение 5 (пяти) рабочих дней после завершения работ.</w:t>
      </w:r>
    </w:p>
    <w:p>
      <w:pPr>
        <w:widowControl w:val="0"/>
        <w:autoSpaceDE w:val="0"/>
        <w:ind w:firstLine="720"/>
        <w:jc w:val="both"/>
        <w:rPr>
          <w:sz w:val="28"/>
          <w:szCs w:val="28"/>
        </w:rPr>
      </w:pPr>
    </w:p>
    <w:p>
      <w:pPr>
        <w:widowControl w:val="0"/>
        <w:autoSpaceDE w:val="0"/>
        <w:jc w:val="both"/>
        <w:rPr>
          <w:sz w:val="28"/>
          <w:szCs w:val="28"/>
        </w:rPr>
      </w:pPr>
      <w:r>
        <w:rPr>
          <w:sz w:val="28"/>
          <w:szCs w:val="28"/>
        </w:rPr>
        <w:t xml:space="preserve">Порубочный билет закрыт </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(дата, подпись должностного лица администрации)</w:t>
      </w:r>
    </w:p>
    <w:p>
      <w:pPr>
        <w:widowControl w:val="0"/>
        <w:autoSpaceDE w:val="0"/>
        <w:ind w:firstLine="720"/>
        <w:jc w:val="both"/>
        <w:rPr>
          <w:sz w:val="28"/>
          <w:szCs w:val="28"/>
        </w:rPr>
      </w:pPr>
    </w:p>
    <w:p>
      <w:pPr>
        <w:widowControl w:val="0"/>
        <w:autoSpaceDE w:val="0"/>
        <w:jc w:val="both"/>
        <w:rPr>
          <w:sz w:val="28"/>
          <w:szCs w:val="28"/>
        </w:rPr>
      </w:pPr>
      <w:r>
        <w:rPr>
          <w:sz w:val="28"/>
          <w:szCs w:val="28"/>
        </w:rPr>
        <w:t>Исполнитель:_____________________________________________________</w:t>
      </w:r>
    </w:p>
    <w:p>
      <w:pPr>
        <w:widowControl w:val="0"/>
        <w:autoSpaceDE w:val="0"/>
        <w:jc w:val="both"/>
        <w:rPr>
          <w:sz w:val="28"/>
          <w:szCs w:val="28"/>
        </w:rPr>
      </w:pP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Начальник</w:t>
      </w:r>
      <w:r>
        <w:rPr>
          <w:rFonts w:hint="default" w:ascii="Times New Roman CYR" w:hAnsi="Times New Roman CYR" w:cs="Times New Roman CYR"/>
          <w:sz w:val="28"/>
          <w:szCs w:val="28"/>
          <w:lang w:val="ru-RU"/>
        </w:rPr>
        <w:t xml:space="preserve"> общего </w:t>
      </w:r>
      <w:r>
        <w:rPr>
          <w:rFonts w:ascii="Times New Roman CYR" w:hAnsi="Times New Roman CYR" w:cs="Times New Roman CYR"/>
          <w:sz w:val="28"/>
          <w:szCs w:val="28"/>
        </w:rPr>
        <w:t xml:space="preserve">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Новоминского</w:t>
      </w:r>
      <w:r>
        <w:rPr>
          <w:rFonts w:hint="default"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сельского поселения </w:t>
      </w:r>
    </w:p>
    <w:p>
      <w:pPr>
        <w:autoSpaceDE w:val="0"/>
        <w:autoSpaceDN w:val="0"/>
        <w:adjustRightInd w:val="0"/>
        <w:jc w:val="both"/>
        <w:rPr>
          <w:sz w:val="28"/>
          <w:szCs w:val="28"/>
        </w:rPr>
      </w:pPr>
      <w:r>
        <w:rPr>
          <w:rFonts w:ascii="Times New Roman CYR" w:hAnsi="Times New Roman CYR" w:cs="Times New Roman CYR"/>
          <w:sz w:val="28"/>
          <w:szCs w:val="28"/>
          <w:lang w:val="ru-RU"/>
        </w:rPr>
        <w:t>Каневского</w:t>
      </w:r>
      <w:r>
        <w:rPr>
          <w:rFonts w:ascii="Times New Roman CYR" w:hAnsi="Times New Roman CYR" w:cs="Times New Roman CYR"/>
          <w:sz w:val="28"/>
          <w:szCs w:val="28"/>
        </w:rPr>
        <w:t xml:space="preserve"> района</w:t>
      </w:r>
      <w:r>
        <w:rPr>
          <w:rFonts w:hint="default" w:ascii="Times New Roman CYR" w:hAnsi="Times New Roman CYR" w:cs="Times New Roman CYR"/>
          <w:sz w:val="28"/>
          <w:szCs w:val="28"/>
          <w:lang w:val="ru-RU"/>
        </w:rPr>
        <w:t xml:space="preserve">                   </w:t>
      </w:r>
      <w:r>
        <w:rPr>
          <w:rFonts w:eastAsia="Arial"/>
          <w:sz w:val="28"/>
          <w:szCs w:val="28"/>
        </w:rPr>
        <w:t xml:space="preserve">                                                             Л.Е. Власенко</w:t>
      </w:r>
    </w:p>
    <w:p>
      <w:pPr>
        <w:autoSpaceDE w:val="0"/>
        <w:rPr>
          <w:rFonts w:hint="default" w:ascii="Times New Roman CYR" w:hAnsi="Times New Roman CYR" w:cs="Times New Roman CYR"/>
          <w:sz w:val="28"/>
          <w:szCs w:val="28"/>
          <w:lang w:val="ru-RU"/>
        </w:rPr>
      </w:pPr>
    </w:p>
    <w:p>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7280" w:firstLineChars="2600"/>
        <w:jc w:val="both"/>
        <w:textAlignment w:val="auto"/>
        <w:outlineLvl w:val="0"/>
        <w:rPr>
          <w:rFonts w:hint="default"/>
          <w:color w:val="26282F"/>
          <w:sz w:val="28"/>
          <w:szCs w:val="28"/>
          <w:lang w:val="ru-RU"/>
        </w:rPr>
      </w:pPr>
      <w:r>
        <w:rPr>
          <w:color w:val="26282F"/>
          <w:sz w:val="28"/>
          <w:szCs w:val="28"/>
          <w:lang w:val="ru-RU"/>
        </w:rPr>
        <w:t>ПРИЛОЖЕНИЕ</w:t>
      </w:r>
      <w:r>
        <w:rPr>
          <w:rFonts w:hint="default"/>
          <w:color w:val="26282F"/>
          <w:sz w:val="28"/>
          <w:szCs w:val="28"/>
          <w:lang w:val="ru-RU"/>
        </w:rPr>
        <w:t xml:space="preserve"> 5</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0"/>
        <w:rPr>
          <w:color w:val="26282F"/>
          <w:sz w:val="28"/>
          <w:szCs w:val="28"/>
          <w:lang w:val="ru-RU"/>
        </w:rPr>
      </w:pPr>
      <w:r>
        <w:rPr>
          <w:color w:val="26282F"/>
          <w:sz w:val="28"/>
          <w:szCs w:val="28"/>
          <w:lang w:val="ru-RU"/>
        </w:rPr>
        <w:t xml:space="preserve">                                         </w:t>
      </w:r>
      <w:r>
        <w:rPr>
          <w:rFonts w:hint="default"/>
          <w:color w:val="26282F"/>
          <w:sz w:val="28"/>
          <w:szCs w:val="28"/>
          <w:lang w:val="ru-RU"/>
        </w:rPr>
        <w:t xml:space="preserve">                               </w:t>
      </w:r>
      <w:r>
        <w:rPr>
          <w:color w:val="26282F"/>
          <w:sz w:val="28"/>
          <w:szCs w:val="28"/>
          <w:lang w:val="ru-RU"/>
        </w:rPr>
        <w:t xml:space="preserve"> к Административному регламенту</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0"/>
        <w:rPr>
          <w:color w:val="26282F"/>
          <w:sz w:val="28"/>
          <w:szCs w:val="28"/>
          <w:lang w:val="ru-RU"/>
        </w:rPr>
      </w:pPr>
      <w:r>
        <w:rPr>
          <w:color w:val="26282F"/>
          <w:sz w:val="28"/>
          <w:szCs w:val="28"/>
          <w:lang w:val="ru-RU"/>
        </w:rPr>
        <w:t xml:space="preserve">                                               </w:t>
      </w:r>
      <w:r>
        <w:rPr>
          <w:rFonts w:hint="default"/>
          <w:color w:val="26282F"/>
          <w:sz w:val="28"/>
          <w:szCs w:val="28"/>
          <w:lang w:val="ru-RU"/>
        </w:rPr>
        <w:t xml:space="preserve">                     </w:t>
      </w:r>
      <w:r>
        <w:rPr>
          <w:color w:val="26282F"/>
          <w:sz w:val="28"/>
          <w:szCs w:val="28"/>
          <w:lang w:val="ru-RU"/>
        </w:rPr>
        <w:t xml:space="preserve"> предоставления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line="240" w:lineRule="auto"/>
        <w:jc w:val="right"/>
        <w:textAlignment w:val="auto"/>
        <w:outlineLvl w:val="0"/>
        <w:rPr>
          <w:color w:val="26282F"/>
          <w:sz w:val="28"/>
          <w:szCs w:val="28"/>
          <w:lang w:val="ru-RU"/>
        </w:rPr>
      </w:pPr>
      <w:r>
        <w:rPr>
          <w:color w:val="26282F"/>
          <w:sz w:val="28"/>
          <w:szCs w:val="28"/>
          <w:lang w:val="ru-RU"/>
        </w:rPr>
        <w:t xml:space="preserve">                                                   «</w:t>
      </w:r>
      <w:r>
        <w:rPr>
          <w:sz w:val="28"/>
          <w:szCs w:val="28"/>
          <w:shd w:val="clear" w:color="auto" w:fill="FFFFFF"/>
        </w:rPr>
        <w:t xml:space="preserve">Выдача порубочного билета на территории </w:t>
      </w:r>
      <w:r>
        <w:rPr>
          <w:rFonts w:hint="default"/>
          <w:sz w:val="28"/>
          <w:szCs w:val="28"/>
          <w:shd w:val="clear" w:color="auto" w:fill="FFFFFF"/>
          <w:lang w:val="ru-RU"/>
        </w:rPr>
        <w:t xml:space="preserve">             </w:t>
      </w:r>
      <w:r>
        <w:rPr>
          <w:sz w:val="28"/>
          <w:szCs w:val="28"/>
          <w:shd w:val="clear" w:color="auto" w:fill="FFFFFF"/>
        </w:rPr>
        <w:t>муниципального образования</w:t>
      </w:r>
      <w:r>
        <w:rPr>
          <w:color w:val="26282F"/>
          <w:sz w:val="28"/>
          <w:szCs w:val="28"/>
          <w:lang w:val="ru-RU"/>
        </w:rPr>
        <w:t>»</w:t>
      </w: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keepNext w:val="0"/>
        <w:keepLines w:val="0"/>
        <w:pageBreakBefore w:val="0"/>
        <w:kinsoku/>
        <w:wordWrap/>
        <w:overflowPunct/>
        <w:topLinePunct w:val="0"/>
        <w:bidi w:val="0"/>
        <w:snapToGrid/>
        <w:spacing w:beforeAutospacing="0" w:after="0" w:afterAutospacing="0" w:line="240" w:lineRule="auto"/>
        <w:jc w:val="center"/>
        <w:textAlignment w:val="auto"/>
        <w:outlineLvl w:val="0"/>
        <w:rPr>
          <w:b w:val="0"/>
          <w:bCs w:val="0"/>
          <w:kern w:val="36"/>
          <w:sz w:val="28"/>
          <w:szCs w:val="28"/>
        </w:rPr>
      </w:pPr>
      <w:r>
        <w:rPr>
          <w:b w:val="0"/>
          <w:bCs w:val="0"/>
          <w:kern w:val="36"/>
          <w:sz w:val="28"/>
          <w:szCs w:val="28"/>
        </w:rPr>
        <w:t>Ф</w:t>
      </w:r>
      <w:r>
        <w:rPr>
          <w:b w:val="0"/>
          <w:bCs w:val="0"/>
          <w:kern w:val="36"/>
          <w:sz w:val="28"/>
          <w:szCs w:val="28"/>
          <w:lang w:val="ru-RU"/>
        </w:rPr>
        <w:t>ОРМА</w:t>
      </w:r>
      <w:r>
        <w:rPr>
          <w:b w:val="0"/>
          <w:bCs w:val="0"/>
          <w:kern w:val="36"/>
          <w:sz w:val="28"/>
          <w:szCs w:val="28"/>
        </w:rPr>
        <w:t xml:space="preserve"> </w:t>
      </w:r>
      <w:r>
        <w:rPr>
          <w:b w:val="0"/>
          <w:bCs w:val="0"/>
          <w:kern w:val="36"/>
          <w:sz w:val="28"/>
          <w:szCs w:val="28"/>
          <w:lang w:val="ru-RU"/>
        </w:rPr>
        <w:t>ЗАЯВЛЕНИЯ</w:t>
      </w:r>
      <w:r>
        <w:rPr>
          <w:b w:val="0"/>
          <w:bCs w:val="0"/>
          <w:kern w:val="36"/>
          <w:sz w:val="28"/>
          <w:szCs w:val="28"/>
        </w:rPr>
        <w:t xml:space="preserve"> </w:t>
      </w:r>
    </w:p>
    <w:p>
      <w:pPr>
        <w:keepNext w:val="0"/>
        <w:keepLines w:val="0"/>
        <w:pageBreakBefore w:val="0"/>
        <w:kinsoku/>
        <w:wordWrap/>
        <w:overflowPunct/>
        <w:topLinePunct w:val="0"/>
        <w:bidi w:val="0"/>
        <w:snapToGrid/>
        <w:spacing w:beforeAutospacing="0" w:after="0" w:afterAutospacing="0" w:line="240" w:lineRule="auto"/>
        <w:jc w:val="center"/>
        <w:textAlignment w:val="auto"/>
        <w:outlineLvl w:val="0"/>
        <w:rPr>
          <w:b w:val="0"/>
          <w:bCs w:val="0"/>
          <w:kern w:val="36"/>
          <w:sz w:val="28"/>
          <w:szCs w:val="28"/>
        </w:rPr>
      </w:pPr>
      <w:r>
        <w:rPr>
          <w:b w:val="0"/>
          <w:bCs w:val="0"/>
          <w:kern w:val="36"/>
          <w:sz w:val="28"/>
          <w:szCs w:val="28"/>
        </w:rPr>
        <w:t>об исправлении технических ошибок</w:t>
      </w:r>
    </w:p>
    <w:p>
      <w:pPr>
        <w:keepNext w:val="0"/>
        <w:keepLines w:val="0"/>
        <w:pageBreakBefore w:val="0"/>
        <w:kinsoku/>
        <w:wordWrap/>
        <w:overflowPunct/>
        <w:topLinePunct w:val="0"/>
        <w:bidi w:val="0"/>
        <w:snapToGrid/>
        <w:spacing w:beforeAutospacing="0" w:after="0" w:afterAutospacing="0" w:line="240" w:lineRule="auto"/>
        <w:textAlignment w:val="auto"/>
        <w:outlineLvl w:val="0"/>
        <w:rPr>
          <w:b/>
          <w:bCs/>
          <w:kern w:val="36"/>
          <w:sz w:val="28"/>
          <w:szCs w:val="28"/>
        </w:rPr>
      </w:pP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 xml:space="preserve">В администрацию </w:t>
      </w:r>
      <w:r>
        <w:rPr>
          <w:rFonts w:eastAsia="Calibri"/>
          <w:sz w:val="28"/>
          <w:szCs w:val="28"/>
          <w:lang w:val="ru-RU" w:eastAsia="en-US"/>
        </w:rPr>
        <w:t>Новоминского</w:t>
      </w:r>
      <w:r>
        <w:rPr>
          <w:rFonts w:eastAsia="Calibri"/>
          <w:sz w:val="28"/>
          <w:szCs w:val="28"/>
          <w:lang w:eastAsia="en-US"/>
        </w:rPr>
        <w:t xml:space="preserve"> сельского поселения</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________________________________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От ________________________________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jc w:val="center"/>
        <w:textAlignment w:val="auto"/>
        <w:rPr>
          <w:rFonts w:eastAsia="Calibri"/>
          <w:sz w:val="28"/>
          <w:szCs w:val="28"/>
          <w:vertAlign w:val="superscript"/>
          <w:lang w:eastAsia="en-US"/>
        </w:rPr>
      </w:pPr>
      <w:r>
        <w:rPr>
          <w:rFonts w:eastAsia="Calibri"/>
          <w:sz w:val="28"/>
          <w:szCs w:val="28"/>
          <w:vertAlign w:val="superscript"/>
          <w:lang w:eastAsia="en-US"/>
        </w:rPr>
        <w:t>(Ф.И.О. заявителя; наименование организации, Ф.И.О., должность руководителя, ИНН)</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Почтовый индекс, адрес: 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________________________________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________________________________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Телефон: 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eastAsia="Calibri"/>
          <w:sz w:val="28"/>
          <w:szCs w:val="28"/>
          <w:lang w:eastAsia="en-US"/>
        </w:rPr>
      </w:pP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eastAsia="Calibri"/>
          <w:sz w:val="28"/>
          <w:szCs w:val="28"/>
          <w:lang w:eastAsia="en-US"/>
        </w:rPr>
      </w:pPr>
      <w:r>
        <w:rPr>
          <w:rFonts w:eastAsia="Calibri"/>
          <w:sz w:val="28"/>
          <w:szCs w:val="28"/>
          <w:lang w:eastAsia="en-US"/>
        </w:rPr>
        <w:t>ЗАЯВЛЕНИЕ</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firstLine="709"/>
        <w:jc w:val="both"/>
        <w:textAlignment w:val="auto"/>
        <w:rPr>
          <w:rFonts w:eastAsia="Calibri"/>
          <w:sz w:val="28"/>
          <w:szCs w:val="28"/>
          <w:lang w:eastAsia="en-US"/>
        </w:rPr>
      </w:pPr>
      <w:r>
        <w:rPr>
          <w:rFonts w:eastAsia="Calibri"/>
          <w:sz w:val="28"/>
          <w:szCs w:val="28"/>
          <w:lang w:eastAsia="en-US"/>
        </w:rPr>
        <w:t>Прошу внести изменение в _______________________________ ___________________________________________________________________,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eastAsia="Calibri"/>
          <w:sz w:val="28"/>
          <w:szCs w:val="28"/>
          <w:vertAlign w:val="superscript"/>
          <w:lang w:eastAsia="en-US"/>
        </w:rPr>
      </w:pPr>
      <w:r>
        <w:rPr>
          <w:rFonts w:eastAsia="Calibri"/>
          <w:sz w:val="28"/>
          <w:szCs w:val="28"/>
          <w:vertAlign w:val="superscript"/>
          <w:lang w:eastAsia="en-US"/>
        </w:rPr>
        <w:t xml:space="preserve">                                                  </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в связи с допущенными опечатками и (или) ошибками в тексте 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 xml:space="preserve">___________________________________________________________________ </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eastAsia="Calibri"/>
          <w:sz w:val="28"/>
          <w:szCs w:val="28"/>
          <w:vertAlign w:val="superscript"/>
          <w:lang w:eastAsia="en-US"/>
        </w:rPr>
      </w:pPr>
      <w:r>
        <w:rPr>
          <w:rFonts w:eastAsia="Calibri"/>
          <w:sz w:val="28"/>
          <w:szCs w:val="28"/>
          <w:vertAlign w:val="superscript"/>
          <w:lang w:eastAsia="en-US"/>
        </w:rPr>
        <w:t>(указываются допущенные опечатки и (или) ошибки</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 xml:space="preserve">____________________________________________________________________ </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eastAsia="Calibri"/>
          <w:sz w:val="28"/>
          <w:szCs w:val="28"/>
          <w:lang w:eastAsia="en-US"/>
        </w:rPr>
      </w:pPr>
      <w:r>
        <w:rPr>
          <w:rFonts w:eastAsia="Calibri"/>
          <w:sz w:val="28"/>
          <w:szCs w:val="28"/>
          <w:vertAlign w:val="superscript"/>
          <w:lang w:eastAsia="en-US"/>
        </w:rPr>
        <w:t>и предлагаемая новая редакция текста изменений)</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______________</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vertAlign w:val="superscript"/>
          <w:lang w:eastAsia="en-US"/>
        </w:rPr>
      </w:pPr>
      <w:r>
        <w:rPr>
          <w:rFonts w:eastAsia="Calibri"/>
          <w:sz w:val="28"/>
          <w:szCs w:val="28"/>
          <w:vertAlign w:val="superscript"/>
          <w:lang w:eastAsia="en-US"/>
        </w:rPr>
        <w:t xml:space="preserve">                Дата                </w:t>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Подпись заявителя</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Приложение:</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1. __________________________________________________________________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 xml:space="preserve">2. __________________________________________________________________ </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eastAsia="Calibri"/>
          <w:sz w:val="28"/>
          <w:szCs w:val="28"/>
          <w:vertAlign w:val="superscript"/>
          <w:lang w:eastAsia="en-US"/>
        </w:rPr>
      </w:pPr>
      <w:r>
        <w:rPr>
          <w:rFonts w:eastAsia="Calibri"/>
          <w:sz w:val="28"/>
          <w:szCs w:val="28"/>
          <w:vertAlign w:val="superscript"/>
          <w:lang w:eastAsia="en-US"/>
        </w:rPr>
        <w:t>(Документы, которые заявитель прикладывает к заявлению самостоятельно)</w:t>
      </w:r>
    </w:p>
    <w:p>
      <w:pPr>
        <w:pStyle w:val="40"/>
        <w:ind w:left="0" w:leftChars="0" w:firstLine="0" w:firstLineChars="0"/>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
    <w:p>
      <w:pPr>
        <w:pStyle w:val="40"/>
        <w:ind w:left="0" w:leftChars="0" w:firstLine="0" w:firstLineChars="0"/>
        <w:jc w:val="both"/>
        <w:rPr>
          <w:rFonts w:ascii="Times New Roman" w:hAnsi="Times New Roman" w:cs="Times New Roman"/>
          <w:sz w:val="28"/>
          <w:szCs w:val="28"/>
        </w:rPr>
      </w:pPr>
      <w:r>
        <w:rPr>
          <w:rFonts w:ascii="Times New Roman" w:hAnsi="Times New Roman" w:cs="Times New Roman"/>
          <w:sz w:val="28"/>
          <w:szCs w:val="28"/>
        </w:rPr>
        <w:t>администрации Новоминского сельского</w:t>
      </w:r>
    </w:p>
    <w:p>
      <w:pPr>
        <w:autoSpaceDE w:val="0"/>
        <w:jc w:val="both"/>
        <w:rPr>
          <w:bCs/>
          <w:sz w:val="28"/>
          <w:szCs w:val="28"/>
        </w:rPr>
      </w:pPr>
      <w:r>
        <w:rPr>
          <w:rFonts w:ascii="Times New Roman" w:hAnsi="Times New Roman" w:cs="Times New Roman"/>
          <w:sz w:val="28"/>
          <w:szCs w:val="28"/>
        </w:rPr>
        <w:t>поселения Каневского района                                                            Л.Е. Власенко</w:t>
      </w: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spacing w:after="0" w:line="240" w:lineRule="auto"/>
        <w:ind w:left="5103"/>
        <w:rPr>
          <w:rFonts w:ascii="Times New Roman" w:hAnsi="Times New Roman" w:eastAsia="Times New Roman"/>
          <w:bCs/>
          <w:sz w:val="28"/>
          <w:szCs w:val="28"/>
          <w:lang w:eastAsia="ru-RU"/>
        </w:rPr>
      </w:pPr>
    </w:p>
    <w:p>
      <w:pPr>
        <w:spacing w:after="0" w:line="240" w:lineRule="auto"/>
        <w:ind w:left="5103"/>
        <w:rPr>
          <w:rFonts w:ascii="Times New Roman" w:hAnsi="Times New Roman" w:eastAsia="Times New Roman"/>
          <w:bCs/>
          <w:sz w:val="28"/>
          <w:szCs w:val="28"/>
          <w:lang w:eastAsia="ru-RU"/>
        </w:rPr>
      </w:pPr>
    </w:p>
    <w:p>
      <w:pPr>
        <w:spacing w:after="0" w:line="240" w:lineRule="auto"/>
        <w:ind w:left="5103" w:firstLine="1540" w:firstLineChars="550"/>
        <w:rPr>
          <w:rFonts w:hint="default" w:ascii="Times New Roman" w:hAnsi="Times New Roman" w:eastAsia="Times New Roman"/>
          <w:bCs/>
          <w:sz w:val="28"/>
          <w:szCs w:val="28"/>
          <w:lang w:val="en-US" w:eastAsia="ru-RU"/>
        </w:rPr>
      </w:pPr>
      <w:r>
        <w:rPr>
          <w:rFonts w:ascii="Times New Roman" w:hAnsi="Times New Roman" w:eastAsia="Times New Roman"/>
          <w:bCs/>
          <w:sz w:val="28"/>
          <w:szCs w:val="28"/>
          <w:lang w:eastAsia="ru-RU"/>
        </w:rPr>
        <w:t xml:space="preserve">ПРИЛОЖЕНИЕ № </w:t>
      </w:r>
      <w:r>
        <w:rPr>
          <w:rFonts w:hint="default"/>
          <w:bCs/>
          <w:sz w:val="28"/>
          <w:szCs w:val="28"/>
          <w:lang w:val="en-US" w:eastAsia="ru-RU"/>
        </w:rPr>
        <w:t>6</w:t>
      </w:r>
    </w:p>
    <w:p>
      <w:pPr>
        <w:keepNext w:val="0"/>
        <w:keepLines w:val="0"/>
        <w:pageBreakBefore w:val="0"/>
        <w:widowControl/>
        <w:kinsoku/>
        <w:wordWrap/>
        <w:overflowPunct/>
        <w:topLinePunct w:val="0"/>
        <w:autoSpaceDE/>
        <w:autoSpaceDN/>
        <w:bidi w:val="0"/>
        <w:adjustRightInd/>
        <w:snapToGrid/>
        <w:spacing w:beforeAutospacing="0" w:after="0" w:line="240" w:lineRule="auto"/>
        <w:ind w:left="5103"/>
        <w:textAlignment w:val="auto"/>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к административному регламенту</w:t>
      </w:r>
    </w:p>
    <w:p>
      <w:pPr>
        <w:keepNext w:val="0"/>
        <w:keepLines w:val="0"/>
        <w:pageBreakBefore w:val="0"/>
        <w:widowControl/>
        <w:kinsoku/>
        <w:wordWrap/>
        <w:overflowPunct/>
        <w:topLinePunct w:val="0"/>
        <w:autoSpaceDE/>
        <w:autoSpaceDN/>
        <w:bidi w:val="0"/>
        <w:adjustRightInd/>
        <w:snapToGrid/>
        <w:spacing w:beforeAutospacing="0" w:after="0" w:line="240" w:lineRule="auto"/>
        <w:ind w:left="5103"/>
        <w:textAlignment w:val="auto"/>
        <w:rPr>
          <w:rFonts w:ascii="Times New Roman" w:hAnsi="Times New Roman" w:eastAsia="Times New Roman"/>
          <w:sz w:val="28"/>
          <w:szCs w:val="28"/>
          <w:lang w:eastAsia="ru-RU"/>
        </w:rPr>
      </w:pPr>
      <w:r>
        <w:rPr>
          <w:rFonts w:ascii="Times New Roman" w:hAnsi="Times New Roman" w:eastAsia="Times New Roman"/>
          <w:sz w:val="28"/>
          <w:szCs w:val="28"/>
          <w:lang w:eastAsia="ru-RU"/>
        </w:rPr>
        <w:t>предоставления муниципальной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right"/>
        <w:textAlignment w:val="auto"/>
        <w:outlineLvl w:val="0"/>
        <w:rPr>
          <w:b/>
          <w:bCs/>
          <w:kern w:val="36"/>
          <w:sz w:val="28"/>
          <w:szCs w:val="28"/>
        </w:rPr>
      </w:pPr>
      <w:r>
        <w:rPr>
          <w:rFonts w:hint="default" w:ascii="Times New Roman" w:hAnsi="Times New Roman" w:eastAsia="Times New Roman"/>
          <w:sz w:val="28"/>
          <w:szCs w:val="28"/>
          <w:lang w:val="en-US" w:eastAsia="ru-RU"/>
        </w:rPr>
        <w:t xml:space="preserve">                                                        </w:t>
      </w:r>
      <w:r>
        <w:rPr>
          <w:rFonts w:ascii="Times New Roman" w:hAnsi="Times New Roman" w:eastAsia="Times New Roman"/>
          <w:sz w:val="28"/>
          <w:szCs w:val="28"/>
          <w:lang w:eastAsia="ru-RU"/>
        </w:rPr>
        <w:t xml:space="preserve">услуги </w:t>
      </w:r>
      <w:r>
        <w:rPr>
          <w:rFonts w:ascii="Times New Roman" w:hAnsi="Times New Roman" w:eastAsia="Times New Roman"/>
          <w:sz w:val="28"/>
          <w:szCs w:val="28"/>
          <w:lang w:eastAsia="ar-SA"/>
        </w:rPr>
        <w:t>«</w:t>
      </w:r>
      <w:r>
        <w:rPr>
          <w:sz w:val="28"/>
          <w:szCs w:val="28"/>
          <w:shd w:val="clear" w:color="auto" w:fill="FFFFFF"/>
        </w:rPr>
        <w:t xml:space="preserve">Выдача порубочного билета </w:t>
      </w:r>
      <w:r>
        <w:rPr>
          <w:rFonts w:hint="default"/>
          <w:sz w:val="28"/>
          <w:szCs w:val="28"/>
          <w:shd w:val="clear" w:color="auto" w:fill="FFFFFF"/>
          <w:lang w:val="ru-RU"/>
        </w:rPr>
        <w:t xml:space="preserve">     </w:t>
      </w:r>
      <w:r>
        <w:rPr>
          <w:sz w:val="28"/>
          <w:szCs w:val="28"/>
          <w:shd w:val="clear" w:color="auto" w:fill="FFFFFF"/>
        </w:rPr>
        <w:t>на территории муниципального образования</w:t>
      </w:r>
      <w:r>
        <w:rPr>
          <w:rFonts w:ascii="Times New Roman" w:hAnsi="Times New Roman" w:eastAsia="Times New Roman"/>
          <w:sz w:val="28"/>
          <w:szCs w:val="28"/>
          <w:lang w:eastAsia="ar-SA"/>
        </w:rPr>
        <w:t>»</w:t>
      </w:r>
    </w:p>
    <w:p>
      <w:pPr>
        <w:keepNext w:val="0"/>
        <w:keepLines w:val="0"/>
        <w:pageBreakBefore w:val="0"/>
        <w:kinsoku/>
        <w:wordWrap/>
        <w:overflowPunct/>
        <w:topLinePunct w:val="0"/>
        <w:bidi w:val="0"/>
        <w:snapToGrid/>
        <w:spacing w:before="100" w:beforeAutospacing="1" w:after="0" w:afterAutospacing="0" w:line="240" w:lineRule="auto"/>
        <w:jc w:val="center"/>
        <w:textAlignment w:val="auto"/>
        <w:outlineLvl w:val="0"/>
        <w:rPr>
          <w:b/>
          <w:bCs/>
          <w:kern w:val="36"/>
          <w:sz w:val="28"/>
          <w:szCs w:val="28"/>
        </w:rPr>
      </w:pPr>
    </w:p>
    <w:p>
      <w:pPr>
        <w:keepNext w:val="0"/>
        <w:keepLines w:val="0"/>
        <w:pageBreakBefore w:val="0"/>
        <w:kinsoku/>
        <w:wordWrap/>
        <w:overflowPunct/>
        <w:topLinePunct w:val="0"/>
        <w:bidi w:val="0"/>
        <w:snapToGrid/>
        <w:spacing w:beforeAutospacing="0" w:after="0" w:afterAutospacing="0" w:line="240" w:lineRule="auto"/>
        <w:jc w:val="center"/>
        <w:textAlignment w:val="auto"/>
        <w:outlineLvl w:val="0"/>
        <w:rPr>
          <w:b w:val="0"/>
          <w:bCs w:val="0"/>
          <w:kern w:val="36"/>
          <w:sz w:val="28"/>
          <w:szCs w:val="28"/>
        </w:rPr>
      </w:pPr>
      <w:r>
        <w:rPr>
          <w:b w:val="0"/>
          <w:bCs w:val="0"/>
          <w:kern w:val="36"/>
          <w:sz w:val="28"/>
          <w:szCs w:val="28"/>
        </w:rPr>
        <w:t>Ф</w:t>
      </w:r>
      <w:r>
        <w:rPr>
          <w:b w:val="0"/>
          <w:bCs w:val="0"/>
          <w:kern w:val="36"/>
          <w:sz w:val="28"/>
          <w:szCs w:val="28"/>
          <w:lang w:val="ru-RU"/>
        </w:rPr>
        <w:t>ОРМА</w:t>
      </w:r>
      <w:r>
        <w:rPr>
          <w:b w:val="0"/>
          <w:bCs w:val="0"/>
          <w:kern w:val="36"/>
          <w:sz w:val="28"/>
          <w:szCs w:val="28"/>
        </w:rPr>
        <w:t xml:space="preserve"> </w:t>
      </w:r>
      <w:r>
        <w:rPr>
          <w:b w:val="0"/>
          <w:bCs w:val="0"/>
          <w:kern w:val="36"/>
          <w:sz w:val="28"/>
          <w:szCs w:val="28"/>
          <w:lang w:val="ru-RU"/>
        </w:rPr>
        <w:t>ЗАЯВЛЕНИЯ</w:t>
      </w:r>
      <w:r>
        <w:rPr>
          <w:b w:val="0"/>
          <w:bCs w:val="0"/>
          <w:kern w:val="36"/>
          <w:sz w:val="28"/>
          <w:szCs w:val="28"/>
        </w:rPr>
        <w:t xml:space="preserve"> </w:t>
      </w:r>
    </w:p>
    <w:p>
      <w:pPr>
        <w:keepNext w:val="0"/>
        <w:keepLines w:val="0"/>
        <w:pageBreakBefore w:val="0"/>
        <w:kinsoku/>
        <w:wordWrap/>
        <w:overflowPunct/>
        <w:topLinePunct w:val="0"/>
        <w:bidi w:val="0"/>
        <w:spacing w:after="0" w:line="240" w:lineRule="auto"/>
        <w:ind w:firstLine="2801" w:firstLineChars="1000"/>
        <w:jc w:val="both"/>
        <w:textAlignment w:val="auto"/>
        <w:rPr>
          <w:rFonts w:hint="default" w:ascii="Times New Roman" w:hAnsi="Times New Roman" w:cs="Times New Roman"/>
          <w:b w:val="0"/>
          <w:bCs/>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val="0"/>
          <w:bCs/>
          <w:sz w:val="28"/>
          <w:szCs w:val="28"/>
        </w:rPr>
        <w:t>о выдаче дубликата документа</w:t>
      </w:r>
    </w:p>
    <w:p>
      <w:pPr>
        <w:keepNext w:val="0"/>
        <w:keepLines w:val="0"/>
        <w:pageBreakBefore w:val="0"/>
        <w:kinsoku/>
        <w:wordWrap/>
        <w:overflowPunct/>
        <w:topLinePunct w:val="0"/>
        <w:bidi w:val="0"/>
        <w:spacing w:after="0" w:line="240" w:lineRule="auto"/>
        <w:jc w:val="center"/>
        <w:textAlignment w:val="auto"/>
        <w:rPr>
          <w:rFonts w:hint="default" w:ascii="Times New Roman" w:hAnsi="Times New Roman" w:cs="Times New Roman"/>
          <w:b/>
          <w:sz w:val="28"/>
          <w:szCs w:val="28"/>
        </w:rPr>
      </w:pPr>
      <w:r>
        <w:rPr>
          <w:rFonts w:hint="default" w:ascii="Times New Roman" w:hAnsi="Times New Roman" w:cs="Times New Roman"/>
          <w:b w:val="0"/>
          <w:bCs/>
          <w:sz w:val="28"/>
          <w:szCs w:val="28"/>
        </w:rPr>
        <w:t>по предоставлению муниципальной услуги</w:t>
      </w:r>
    </w:p>
    <w:tbl>
      <w:tblPr>
        <w:tblStyle w:val="12"/>
        <w:tblW w:w="0" w:type="auto"/>
        <w:tblCellSpacing w:w="15" w:type="dxa"/>
        <w:tblInd w:w="0" w:type="dxa"/>
        <w:tblLayout w:type="autofit"/>
        <w:tblCellMar>
          <w:top w:w="15" w:type="dxa"/>
          <w:left w:w="15" w:type="dxa"/>
          <w:bottom w:w="15" w:type="dxa"/>
          <w:right w:w="15" w:type="dxa"/>
        </w:tblCellMar>
      </w:tblPr>
      <w:tblGrid>
        <w:gridCol w:w="81"/>
        <w:gridCol w:w="66"/>
        <w:gridCol w:w="81"/>
      </w:tblGrid>
      <w:tr>
        <w:tblPrEx>
          <w:tblCellMar>
            <w:top w:w="15" w:type="dxa"/>
            <w:left w:w="15" w:type="dxa"/>
            <w:bottom w:w="15" w:type="dxa"/>
            <w:right w:w="15" w:type="dxa"/>
          </w:tblCellMar>
        </w:tblPrEx>
        <w:trPr>
          <w:tblCellSpacing w:w="15" w:type="dxa"/>
        </w:trPr>
        <w:tc>
          <w:tcPr>
            <w:tcW w:w="0" w:type="auto"/>
            <w:noWrap w:val="0"/>
            <w:vAlign w:val="center"/>
          </w:tcPr>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sz w:val="28"/>
                <w:szCs w:val="28"/>
              </w:rPr>
            </w:pPr>
          </w:p>
        </w:tc>
        <w:tc>
          <w:tcPr>
            <w:tcW w:w="0" w:type="auto"/>
            <w:noWrap w:val="0"/>
            <w:vAlign w:val="center"/>
          </w:tcPr>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sz w:val="28"/>
                <w:szCs w:val="28"/>
              </w:rPr>
            </w:pPr>
          </w:p>
        </w:tc>
        <w:tc>
          <w:tcPr>
            <w:tcW w:w="0" w:type="auto"/>
            <w:noWrap w:val="0"/>
            <w:vAlign w:val="center"/>
          </w:tcPr>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sz w:val="28"/>
                <w:szCs w:val="28"/>
              </w:rPr>
            </w:pPr>
          </w:p>
        </w:tc>
      </w:tr>
    </w:tbl>
    <w:p>
      <w:pPr>
        <w:keepNext w:val="0"/>
        <w:keepLines w:val="0"/>
        <w:pageBreakBefore w:val="0"/>
        <w:suppressAutoHyphens/>
        <w:kinsoku/>
        <w:wordWrap/>
        <w:overflowPunct/>
        <w:topLinePunct w:val="0"/>
        <w:autoSpaceDE w:val="0"/>
        <w:bidi w:val="0"/>
        <w:spacing w:after="0" w:line="240" w:lineRule="auto"/>
        <w:ind w:left="5245"/>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 Главе </w:t>
      </w:r>
    </w:p>
    <w:p>
      <w:pPr>
        <w:keepNext w:val="0"/>
        <w:keepLines w:val="0"/>
        <w:pageBreakBefore w:val="0"/>
        <w:suppressAutoHyphens/>
        <w:kinsoku/>
        <w:wordWrap/>
        <w:overflowPunct/>
        <w:topLinePunct w:val="0"/>
        <w:autoSpaceDE w:val="0"/>
        <w:bidi w:val="0"/>
        <w:spacing w:after="0" w:line="240" w:lineRule="auto"/>
        <w:ind w:left="5245"/>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eastAsia="zh-CN"/>
        </w:rPr>
        <w:t>администрации</w:t>
      </w:r>
      <w:r>
        <w:rPr>
          <w:rFonts w:hint="default" w:ascii="Times New Roman" w:hAnsi="Times New Roman" w:cs="Times New Roman"/>
          <w:sz w:val="28"/>
          <w:szCs w:val="28"/>
          <w:lang w:val="ru-RU" w:eastAsia="zh-CN"/>
        </w:rPr>
        <w:t xml:space="preserve"> Новоминского </w:t>
      </w:r>
    </w:p>
    <w:p>
      <w:pPr>
        <w:keepNext w:val="0"/>
        <w:keepLines w:val="0"/>
        <w:pageBreakBefore w:val="0"/>
        <w:suppressAutoHyphens/>
        <w:kinsoku/>
        <w:wordWrap/>
        <w:overflowPunct/>
        <w:topLinePunct w:val="0"/>
        <w:autoSpaceDE w:val="0"/>
        <w:bidi w:val="0"/>
        <w:spacing w:after="0" w:line="240" w:lineRule="auto"/>
        <w:ind w:left="5245"/>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сельского поселения</w:t>
      </w:r>
    </w:p>
    <w:p>
      <w:pPr>
        <w:keepNext w:val="0"/>
        <w:keepLines w:val="0"/>
        <w:pageBreakBefore w:val="0"/>
        <w:suppressAutoHyphens/>
        <w:kinsoku/>
        <w:wordWrap/>
        <w:overflowPunct/>
        <w:topLinePunct w:val="0"/>
        <w:autoSpaceDE w:val="0"/>
        <w:bidi w:val="0"/>
        <w:spacing w:after="0" w:line="240" w:lineRule="auto"/>
        <w:ind w:left="5245"/>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eastAsia="zh-CN"/>
        </w:rPr>
        <w:t>______________</w:t>
      </w:r>
      <w:r>
        <w:rPr>
          <w:rFonts w:hint="default" w:ascii="Times New Roman" w:hAnsi="Times New Roman" w:cs="Times New Roman"/>
          <w:sz w:val="28"/>
          <w:szCs w:val="28"/>
          <w:lang w:val="ru-RU" w:eastAsia="zh-CN"/>
        </w:rPr>
        <w:t>________________</w:t>
      </w:r>
    </w:p>
    <w:p>
      <w:pPr>
        <w:keepNext w:val="0"/>
        <w:keepLines w:val="0"/>
        <w:pageBreakBefore w:val="0"/>
        <w:suppressAutoHyphens/>
        <w:kinsoku/>
        <w:wordWrap/>
        <w:overflowPunct/>
        <w:topLinePunct w:val="0"/>
        <w:autoSpaceDE w:val="0"/>
        <w:bidi w:val="0"/>
        <w:spacing w:after="0" w:line="240" w:lineRule="auto"/>
        <w:ind w:left="5245"/>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ab/>
      </w:r>
      <w:r>
        <w:rPr>
          <w:rFonts w:hint="default" w:ascii="Times New Roman" w:hAnsi="Times New Roman" w:cs="Times New Roman"/>
          <w:sz w:val="28"/>
          <w:szCs w:val="28"/>
          <w:lang w:eastAsia="zh-CN"/>
        </w:rPr>
        <w:tab/>
      </w:r>
    </w:p>
    <w:p>
      <w:pPr>
        <w:keepNext w:val="0"/>
        <w:keepLines w:val="0"/>
        <w:pageBreakBefore w:val="0"/>
        <w:suppressAutoHyphens/>
        <w:kinsoku/>
        <w:wordWrap/>
        <w:overflowPunct/>
        <w:topLinePunct w:val="0"/>
        <w:autoSpaceDE w:val="0"/>
        <w:bidi w:val="0"/>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b/>
          <w:sz w:val="28"/>
          <w:szCs w:val="28"/>
          <w:lang w:eastAsia="zh-CN"/>
        </w:rPr>
        <w:t>ЗАЯВЛЕНИЕ</w:t>
      </w:r>
      <w:r>
        <w:rPr>
          <w:rFonts w:hint="default" w:ascii="Times New Roman" w:hAnsi="Times New Roman" w:cs="Times New Roman"/>
          <w:sz w:val="28"/>
          <w:szCs w:val="28"/>
        </w:rPr>
        <w:t xml:space="preserve"> </w:t>
      </w:r>
    </w:p>
    <w:p>
      <w:pPr>
        <w:keepNext w:val="0"/>
        <w:keepLines w:val="0"/>
        <w:pageBreakBefore w:val="0"/>
        <w:suppressAutoHyphens/>
        <w:kinsoku/>
        <w:wordWrap/>
        <w:overflowPunct/>
        <w:topLinePunct w:val="0"/>
        <w:autoSpaceDE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cs="Times New Roman"/>
          <w:b/>
          <w:sz w:val="28"/>
          <w:szCs w:val="28"/>
          <w:lang w:eastAsia="zh-CN"/>
        </w:rPr>
        <w:t xml:space="preserve">О  выдаче  дубликата   </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b/>
          <w:sz w:val="28"/>
          <w:szCs w:val="28"/>
          <w:lang w:eastAsia="zh-CN"/>
        </w:rPr>
      </w:pPr>
    </w:p>
    <w:p>
      <w:pPr>
        <w:keepNext w:val="0"/>
        <w:keepLines w:val="0"/>
        <w:pageBreakBefore w:val="0"/>
        <w:suppressAutoHyphens/>
        <w:kinsoku/>
        <w:wordWrap/>
        <w:overflowPunct/>
        <w:topLinePunct w:val="0"/>
        <w:autoSpaceDE w:val="0"/>
        <w:bidi w:val="0"/>
        <w:spacing w:after="0" w:line="240" w:lineRule="auto"/>
        <w:ind w:firstLine="540"/>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Я,_____________________________________________, паспорт ________</w:t>
      </w:r>
      <w:r>
        <w:rPr>
          <w:rFonts w:hint="default" w:ascii="Times New Roman" w:hAnsi="Times New Roman" w:cs="Times New Roman"/>
          <w:sz w:val="28"/>
          <w:szCs w:val="28"/>
          <w:lang w:val="ru-RU" w:eastAsia="zh-CN"/>
        </w:rPr>
        <w:t>_</w:t>
      </w:r>
      <w:r>
        <w:rPr>
          <w:rFonts w:hint="default" w:ascii="Times New Roman" w:hAnsi="Times New Roman" w:cs="Times New Roman"/>
          <w:sz w:val="28"/>
          <w:szCs w:val="28"/>
          <w:lang w:eastAsia="zh-CN"/>
        </w:rPr>
        <w:t>,</w:t>
      </w:r>
    </w:p>
    <w:p>
      <w:pPr>
        <w:keepNext w:val="0"/>
        <w:keepLines w:val="0"/>
        <w:pageBreakBefore w:val="0"/>
        <w:suppressAutoHyphens/>
        <w:kinsoku/>
        <w:wordWrap/>
        <w:overflowPunct/>
        <w:topLinePunct w:val="0"/>
        <w:autoSpaceDE w:val="0"/>
        <w:bidi w:val="0"/>
        <w:spacing w:after="0" w:line="240" w:lineRule="auto"/>
        <w:ind w:firstLine="540"/>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val="ru-RU" w:eastAsia="zh-CN"/>
        </w:rPr>
        <w:t>ФИО</w:t>
      </w:r>
      <w:r>
        <w:rPr>
          <w:rFonts w:hint="default" w:ascii="Times New Roman" w:hAnsi="Times New Roman" w:cs="Times New Roman"/>
          <w:sz w:val="28"/>
          <w:szCs w:val="28"/>
          <w:lang w:eastAsia="zh-CN"/>
        </w:rPr>
        <w:t xml:space="preserve"> заявителя (его уполномоченного представителя)                           серия и номер паспорта</w:t>
      </w:r>
    </w:p>
    <w:p>
      <w:pPr>
        <w:keepNext w:val="0"/>
        <w:keepLines w:val="0"/>
        <w:pageBreakBefore w:val="0"/>
        <w:suppressAutoHyphens/>
        <w:kinsoku/>
        <w:wordWrap/>
        <w:overflowPunct/>
        <w:topLinePunct w:val="0"/>
        <w:bidi w:val="0"/>
        <w:spacing w:after="0" w:line="240" w:lineRule="auto"/>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выдан __________________________________________________</w:t>
      </w:r>
      <w:r>
        <w:rPr>
          <w:rFonts w:hint="default" w:ascii="Times New Roman" w:hAnsi="Times New Roman" w:cs="Times New Roman"/>
          <w:sz w:val="28"/>
          <w:szCs w:val="28"/>
          <w:lang w:val="ru-RU" w:eastAsia="zh-CN"/>
        </w:rPr>
        <w:t xml:space="preserve">, </w:t>
      </w:r>
      <w:r>
        <w:rPr>
          <w:rFonts w:hint="default" w:ascii="Times New Roman" w:hAnsi="Times New Roman" w:eastAsia="Calibri" w:cs="Times New Roman"/>
          <w:sz w:val="28"/>
          <w:szCs w:val="28"/>
          <w:lang w:eastAsia="en-US"/>
        </w:rPr>
        <w:t>адрес проживания (пребывания) заявителя</w:t>
      </w:r>
      <w:r>
        <w:rPr>
          <w:rFonts w:hint="default" w:ascii="Times New Roman" w:hAnsi="Times New Roman" w:eastAsia="Calibri" w:cs="Times New Roman"/>
          <w:sz w:val="28"/>
          <w:szCs w:val="28"/>
          <w:lang w:val="ru-RU" w:eastAsia="en-US"/>
        </w:rPr>
        <w:t xml:space="preserve"> </w:t>
      </w:r>
      <w:r>
        <w:rPr>
          <w:rFonts w:hint="default" w:ascii="Times New Roman" w:hAnsi="Times New Roman" w:cs="Times New Roman"/>
          <w:sz w:val="28"/>
          <w:szCs w:val="28"/>
          <w:lang w:eastAsia="zh-CN"/>
        </w:rPr>
        <w:t>от имени</w:t>
      </w:r>
      <w:r>
        <w:rPr>
          <w:rFonts w:hint="default" w:ascii="Times New Roman" w:hAnsi="Times New Roman" w:cs="Times New Roman"/>
          <w:spacing w:val="2"/>
          <w:sz w:val="28"/>
          <w:szCs w:val="28"/>
          <w:lang w:eastAsia="zh-CN"/>
        </w:rPr>
        <w:t xml:space="preserve"> ___________________________________________________ </w:t>
      </w:r>
      <w:r>
        <w:rPr>
          <w:rFonts w:hint="default" w:ascii="Times New Roman" w:hAnsi="Times New Roman" w:cs="Times New Roman"/>
          <w:sz w:val="28"/>
          <w:szCs w:val="28"/>
          <w:lang w:eastAsia="zh-CN"/>
        </w:rPr>
        <w:t>на основании</w:t>
      </w:r>
    </w:p>
    <w:p>
      <w:pPr>
        <w:keepNext w:val="0"/>
        <w:keepLines w:val="0"/>
        <w:pageBreakBefore w:val="0"/>
        <w:suppressAutoHyphens/>
        <w:kinsoku/>
        <w:wordWrap/>
        <w:overflowPunct/>
        <w:topLinePunct w:val="0"/>
        <w:bidi w:val="0"/>
        <w:spacing w:after="0" w:line="240" w:lineRule="auto"/>
        <w:jc w:val="both"/>
        <w:textAlignment w:val="auto"/>
        <w:rPr>
          <w:rFonts w:hint="default" w:ascii="Times New Roman" w:hAnsi="Times New Roman" w:cs="Times New Roman"/>
          <w:sz w:val="28"/>
          <w:szCs w:val="28"/>
          <w:lang w:eastAsia="zh-CN"/>
        </w:rPr>
      </w:pPr>
      <w:r>
        <w:rPr>
          <w:rFonts w:hint="default" w:ascii="Times New Roman" w:hAnsi="Times New Roman" w:eastAsia="Calibri" w:cs="Times New Roman"/>
          <w:sz w:val="28"/>
          <w:szCs w:val="28"/>
          <w:lang w:val="ru-RU" w:eastAsia="en-US"/>
        </w:rPr>
        <w:t>ФИО</w:t>
      </w:r>
      <w:r>
        <w:rPr>
          <w:rFonts w:hint="default" w:ascii="Times New Roman" w:hAnsi="Times New Roman" w:eastAsia="Calibri" w:cs="Times New Roman"/>
          <w:sz w:val="28"/>
          <w:szCs w:val="28"/>
          <w:lang w:eastAsia="en-US"/>
        </w:rPr>
        <w:t xml:space="preserve"> заявит</w:t>
      </w:r>
      <w:r>
        <w:rPr>
          <w:rFonts w:hint="default" w:ascii="Times New Roman" w:hAnsi="Times New Roman" w:eastAsia="Calibri" w:cs="Times New Roman"/>
          <w:sz w:val="28"/>
          <w:szCs w:val="28"/>
          <w:lang w:val="ru-RU" w:eastAsia="en-US"/>
        </w:rPr>
        <w:t xml:space="preserve">еля </w:t>
      </w:r>
      <w:r>
        <w:rPr>
          <w:rFonts w:hint="default" w:ascii="Times New Roman" w:hAnsi="Times New Roman" w:eastAsia="Calibri" w:cs="Times New Roman"/>
          <w:sz w:val="28"/>
          <w:szCs w:val="28"/>
          <w:lang w:eastAsia="en-US"/>
        </w:rPr>
        <w:t>(в случае если его интересы представляет уполномоченный представитель)</w:t>
      </w:r>
    </w:p>
    <w:p>
      <w:pPr>
        <w:keepNext w:val="0"/>
        <w:keepLines w:val="0"/>
        <w:pageBreakBefore w:val="0"/>
        <w:suppressAutoHyphens/>
        <w:kinsoku/>
        <w:wordWrap/>
        <w:overflowPunct/>
        <w:topLinePunct w:val="0"/>
        <w:autoSpaceDE w:val="0"/>
        <w:bidi w:val="0"/>
        <w:spacing w:after="0" w:line="240" w:lineRule="auto"/>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____________________________________________________________________</w:t>
      </w:r>
    </w:p>
    <w:p>
      <w:pPr>
        <w:keepNext w:val="0"/>
        <w:keepLines w:val="0"/>
        <w:pageBreakBefore w:val="0"/>
        <w:suppressAutoHyphens/>
        <w:kinsoku/>
        <w:wordWrap/>
        <w:overflowPunct/>
        <w:topLinePunct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eastAsia="Calibri" w:cs="Times New Roman"/>
          <w:sz w:val="28"/>
          <w:szCs w:val="28"/>
          <w:lang w:eastAsia="en-US"/>
        </w:rPr>
        <w:t>наименование и реквизиты документа, подтверждающего полномочия представителя</w:t>
      </w: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b/>
          <w:sz w:val="28"/>
          <w:szCs w:val="28"/>
          <w:lang w:val="ru-RU" w:eastAsia="zh-CN"/>
        </w:rPr>
      </w:pPr>
      <w:r>
        <w:rPr>
          <w:rFonts w:hint="default" w:ascii="Times New Roman" w:hAnsi="Times New Roman" w:cs="Times New Roman"/>
          <w:b/>
          <w:sz w:val="28"/>
          <w:szCs w:val="28"/>
          <w:lang w:eastAsia="zh-CN"/>
        </w:rPr>
        <w:t xml:space="preserve">прошу выдать дубликат </w:t>
      </w:r>
      <w:r>
        <w:rPr>
          <w:rFonts w:ascii="Times New Roman" w:hAnsi="Times New Roman" w:cs="Times New Roman"/>
          <w:sz w:val="28"/>
          <w:szCs w:val="28"/>
        </w:rPr>
        <w:t xml:space="preserve"> </w:t>
      </w:r>
      <w:r>
        <w:rPr>
          <w:rFonts w:hint="default" w:cs="Times New Roman"/>
          <w:sz w:val="28"/>
          <w:szCs w:val="28"/>
          <w:lang w:val="ru-RU"/>
        </w:rPr>
        <w:t>_____________________________________________</w:t>
      </w: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по состоянию на __.__.____  №_____</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b/>
          <w:sz w:val="28"/>
          <w:szCs w:val="28"/>
          <w:lang w:eastAsia="zh-CN"/>
        </w:rPr>
        <w:t>в связи с тем, что  ____</w:t>
      </w:r>
      <w:r>
        <w:rPr>
          <w:rFonts w:hint="default" w:ascii="Times New Roman" w:hAnsi="Times New Roman" w:cs="Times New Roman"/>
          <w:sz w:val="28"/>
          <w:szCs w:val="28"/>
          <w:lang w:eastAsia="zh-CN"/>
        </w:rPr>
        <w:t>_________________________________________________________</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                           (указать причину выдачи дубликата)</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К настоящему заявлению прилагаю &lt;*&gt;:</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p>
    <w:tbl>
      <w:tblPr>
        <w:tblStyle w:val="12"/>
        <w:tblW w:w="0" w:type="auto"/>
        <w:tblInd w:w="70" w:type="dxa"/>
        <w:tblLayout w:type="fixed"/>
        <w:tblCellMar>
          <w:top w:w="0" w:type="dxa"/>
          <w:left w:w="70" w:type="dxa"/>
          <w:bottom w:w="0" w:type="dxa"/>
          <w:right w:w="70" w:type="dxa"/>
        </w:tblCellMar>
      </w:tblPr>
      <w:tblGrid>
        <w:gridCol w:w="945"/>
        <w:gridCol w:w="4725"/>
        <w:gridCol w:w="1890"/>
        <w:gridCol w:w="1953"/>
      </w:tblGrid>
      <w:tr>
        <w:tblPrEx>
          <w:tblCellMar>
            <w:top w:w="0" w:type="dxa"/>
            <w:left w:w="70" w:type="dxa"/>
            <w:bottom w:w="0" w:type="dxa"/>
            <w:right w:w="70" w:type="dxa"/>
          </w:tblCellMar>
        </w:tblPrEx>
        <w:trPr>
          <w:trHeight w:val="240" w:hRule="atLeast"/>
        </w:trPr>
        <w:tc>
          <w:tcPr>
            <w:tcW w:w="945" w:type="dxa"/>
            <w:tcBorders>
              <w:top w:val="single" w:color="000000" w:sz="6" w:space="0"/>
              <w:left w:val="single" w:color="000000" w:sz="6" w:space="0"/>
              <w:bottom w:val="single" w:color="000000" w:sz="6" w:space="0"/>
            </w:tcBorders>
            <w:noWrap w:val="0"/>
            <w:vAlign w:val="top"/>
          </w:tcPr>
          <w:p>
            <w:pPr>
              <w:keepNext w:val="0"/>
              <w:keepLines w:val="0"/>
              <w:pageBreakBefore w:val="0"/>
              <w:suppressAutoHyphens/>
              <w:kinsoku/>
              <w:wordWrap/>
              <w:overflowPunct/>
              <w:topLinePunct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p>
          <w:p>
            <w:pPr>
              <w:keepNext w:val="0"/>
              <w:keepLines w:val="0"/>
              <w:pageBreakBefore w:val="0"/>
              <w:suppressAutoHyphens/>
              <w:kinsoku/>
              <w:wordWrap/>
              <w:overflowPunct/>
              <w:topLinePunct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п/п</w:t>
            </w:r>
          </w:p>
        </w:tc>
        <w:tc>
          <w:tcPr>
            <w:tcW w:w="4725" w:type="dxa"/>
            <w:tcBorders>
              <w:top w:val="single" w:color="000000" w:sz="6" w:space="0"/>
              <w:left w:val="single" w:color="000000" w:sz="6" w:space="0"/>
              <w:bottom w:val="single" w:color="000000" w:sz="6" w:space="0"/>
            </w:tcBorders>
            <w:noWrap w:val="0"/>
            <w:vAlign w:val="top"/>
          </w:tcPr>
          <w:p>
            <w:pPr>
              <w:keepNext w:val="0"/>
              <w:keepLines w:val="0"/>
              <w:pageBreakBefore w:val="0"/>
              <w:suppressAutoHyphens/>
              <w:kinsoku/>
              <w:wordWrap/>
              <w:overflowPunct/>
              <w:topLinePunct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Реквизиты документа</w:t>
            </w:r>
          </w:p>
        </w:tc>
        <w:tc>
          <w:tcPr>
            <w:tcW w:w="1890" w:type="dxa"/>
            <w:tcBorders>
              <w:top w:val="single" w:color="000000" w:sz="6" w:space="0"/>
              <w:left w:val="single" w:color="000000" w:sz="6" w:space="0"/>
              <w:bottom w:val="single" w:color="000000" w:sz="6" w:space="0"/>
            </w:tcBorders>
            <w:noWrap w:val="0"/>
            <w:vAlign w:val="top"/>
          </w:tcPr>
          <w:p>
            <w:pPr>
              <w:keepNext w:val="0"/>
              <w:keepLines w:val="0"/>
              <w:pageBreakBefore w:val="0"/>
              <w:suppressAutoHyphens/>
              <w:kinsoku/>
              <w:wordWrap/>
              <w:overflowPunct/>
              <w:topLinePunct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Подлинник</w:t>
            </w:r>
          </w:p>
        </w:tc>
        <w:tc>
          <w:tcPr>
            <w:tcW w:w="195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AutoHyphens/>
              <w:kinsoku/>
              <w:wordWrap/>
              <w:overflowPunct/>
              <w:topLinePunct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Копия</w:t>
            </w:r>
          </w:p>
        </w:tc>
      </w:tr>
      <w:tr>
        <w:trPr>
          <w:trHeight w:val="240" w:hRule="atLeast"/>
        </w:trPr>
        <w:tc>
          <w:tcPr>
            <w:tcW w:w="945" w:type="dxa"/>
            <w:tcBorders>
              <w:top w:val="single" w:color="000000" w:sz="6" w:space="0"/>
              <w:left w:val="single" w:color="000000" w:sz="6" w:space="0"/>
              <w:bottom w:val="single" w:color="000000" w:sz="6" w:space="0"/>
            </w:tcBorders>
            <w:noWrap w:val="0"/>
            <w:vAlign w:val="top"/>
          </w:tcPr>
          <w:p>
            <w:pPr>
              <w:keepNext w:val="0"/>
              <w:keepLines w:val="0"/>
              <w:pageBreakBefore w:val="0"/>
              <w:suppressAutoHyphens/>
              <w:kinsoku/>
              <w:wordWrap/>
              <w:overflowPunct/>
              <w:topLinePunct w:val="0"/>
              <w:bidi w:val="0"/>
              <w:snapToGrid w:val="0"/>
              <w:spacing w:after="0" w:line="240" w:lineRule="auto"/>
              <w:textAlignment w:val="auto"/>
              <w:rPr>
                <w:rFonts w:hint="default" w:ascii="Times New Roman" w:hAnsi="Times New Roman" w:cs="Times New Roman"/>
                <w:sz w:val="28"/>
                <w:szCs w:val="28"/>
                <w:lang w:eastAsia="zh-CN"/>
              </w:rPr>
            </w:pPr>
          </w:p>
        </w:tc>
        <w:tc>
          <w:tcPr>
            <w:tcW w:w="4725" w:type="dxa"/>
            <w:tcBorders>
              <w:top w:val="single" w:color="000000" w:sz="6" w:space="0"/>
              <w:left w:val="single" w:color="000000" w:sz="6" w:space="0"/>
              <w:bottom w:val="single" w:color="000000" w:sz="6" w:space="0"/>
            </w:tcBorders>
            <w:noWrap w:val="0"/>
            <w:vAlign w:val="top"/>
          </w:tcPr>
          <w:p>
            <w:pPr>
              <w:keepNext w:val="0"/>
              <w:keepLines w:val="0"/>
              <w:pageBreakBefore w:val="0"/>
              <w:suppressAutoHyphens/>
              <w:kinsoku/>
              <w:wordWrap/>
              <w:overflowPunct/>
              <w:topLinePunct w:val="0"/>
              <w:bidi w:val="0"/>
              <w:snapToGrid w:val="0"/>
              <w:spacing w:after="0" w:line="240" w:lineRule="auto"/>
              <w:textAlignment w:val="auto"/>
              <w:rPr>
                <w:rFonts w:hint="default" w:ascii="Times New Roman" w:hAnsi="Times New Roman" w:cs="Times New Roman"/>
                <w:sz w:val="28"/>
                <w:szCs w:val="28"/>
                <w:lang w:eastAsia="zh-CN"/>
              </w:rPr>
            </w:pPr>
          </w:p>
        </w:tc>
        <w:tc>
          <w:tcPr>
            <w:tcW w:w="1890" w:type="dxa"/>
            <w:tcBorders>
              <w:top w:val="single" w:color="000000" w:sz="6" w:space="0"/>
              <w:left w:val="single" w:color="000000" w:sz="6" w:space="0"/>
              <w:bottom w:val="single" w:color="000000" w:sz="6" w:space="0"/>
            </w:tcBorders>
            <w:noWrap w:val="0"/>
            <w:vAlign w:val="top"/>
          </w:tcPr>
          <w:p>
            <w:pPr>
              <w:keepNext w:val="0"/>
              <w:keepLines w:val="0"/>
              <w:pageBreakBefore w:val="0"/>
              <w:suppressAutoHyphens/>
              <w:kinsoku/>
              <w:wordWrap/>
              <w:overflowPunct/>
              <w:topLinePunct w:val="0"/>
              <w:bidi w:val="0"/>
              <w:snapToGrid w:val="0"/>
              <w:spacing w:after="0" w:line="240" w:lineRule="auto"/>
              <w:textAlignment w:val="auto"/>
              <w:rPr>
                <w:rFonts w:hint="default" w:ascii="Times New Roman" w:hAnsi="Times New Roman" w:cs="Times New Roman"/>
                <w:sz w:val="28"/>
                <w:szCs w:val="28"/>
                <w:lang w:eastAsia="zh-CN"/>
              </w:rPr>
            </w:pPr>
          </w:p>
        </w:tc>
        <w:tc>
          <w:tcPr>
            <w:tcW w:w="195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AutoHyphens/>
              <w:kinsoku/>
              <w:wordWrap/>
              <w:overflowPunct/>
              <w:topLinePunct w:val="0"/>
              <w:bidi w:val="0"/>
              <w:snapToGrid w:val="0"/>
              <w:spacing w:after="0" w:line="240" w:lineRule="auto"/>
              <w:ind w:left="25" w:hanging="25"/>
              <w:textAlignment w:val="auto"/>
              <w:rPr>
                <w:rFonts w:hint="default" w:ascii="Times New Roman" w:hAnsi="Times New Roman" w:cs="Times New Roman"/>
                <w:sz w:val="28"/>
                <w:szCs w:val="28"/>
                <w:lang w:eastAsia="zh-CN"/>
              </w:rPr>
            </w:pPr>
          </w:p>
        </w:tc>
      </w:tr>
    </w:tbl>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Контактный телефон _____________________, факс __________________,</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адрес электронной почты _________________________________________</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p>
    <w:p>
      <w:pPr>
        <w:keepNext w:val="0"/>
        <w:keepLines w:val="0"/>
        <w:pageBreakBefore w:val="0"/>
        <w:kinsoku/>
        <w:wordWrap/>
        <w:overflowPunct/>
        <w:topLinePunct w:val="0"/>
        <w:autoSpaceDE w:val="0"/>
        <w:autoSpaceDN w:val="0"/>
        <w:bidi w:val="0"/>
        <w:adjustRightInd w:val="0"/>
        <w:spacing w:after="0" w:line="240" w:lineRule="auto"/>
        <w:ind w:firstLine="709"/>
        <w:jc w:val="both"/>
        <w:textAlignment w:val="auto"/>
        <w:outlineLvl w:val="0"/>
        <w:rPr>
          <w:rFonts w:hint="default" w:ascii="Times New Roman" w:hAnsi="Times New Roman" w:cs="Times New Roman"/>
          <w:bCs/>
          <w:sz w:val="28"/>
          <w:szCs w:val="28"/>
        </w:rPr>
      </w:pPr>
      <w:r>
        <w:rPr>
          <w:rFonts w:hint="default" w:ascii="Times New Roman" w:hAnsi="Times New Roman" w:cs="Times New Roman"/>
          <w:bCs/>
          <w:sz w:val="28"/>
          <w:szCs w:val="28"/>
        </w:rPr>
        <w:t>Результат рассмотрения заявления прошу предоставить (нужное подчеркнуть):</w:t>
      </w:r>
    </w:p>
    <w:p>
      <w:pPr>
        <w:keepNext w:val="0"/>
        <w:keepLines w:val="0"/>
        <w:pageBreakBefore w:val="0"/>
        <w:kinsoku/>
        <w:wordWrap/>
        <w:overflowPunct/>
        <w:topLinePunct w:val="0"/>
        <w:autoSpaceDE w:val="0"/>
        <w:autoSpaceDN w:val="0"/>
        <w:bidi w:val="0"/>
        <w:adjustRightInd w:val="0"/>
        <w:spacing w:after="0" w:line="240" w:lineRule="auto"/>
        <w:ind w:firstLine="709"/>
        <w:jc w:val="both"/>
        <w:textAlignment w:val="auto"/>
        <w:outlineLvl w:val="0"/>
        <w:rPr>
          <w:rFonts w:hint="default" w:ascii="Times New Roman" w:hAnsi="Times New Roman" w:cs="Times New Roman"/>
          <w:bCs/>
          <w:sz w:val="28"/>
          <w:szCs w:val="28"/>
        </w:rPr>
      </w:pPr>
      <w:r>
        <w:rPr>
          <w:rFonts w:hint="default" w:ascii="Times New Roman" w:hAnsi="Times New Roman" w:cs="Times New Roman"/>
          <w:bCs/>
          <w:sz w:val="28"/>
          <w:szCs w:val="28"/>
        </w:rPr>
        <w:t>в виде бумажного документа, который заявитель получает непосредственно при личном обращении;</w:t>
      </w:r>
    </w:p>
    <w:p>
      <w:pPr>
        <w:keepNext w:val="0"/>
        <w:keepLines w:val="0"/>
        <w:pageBreakBefore w:val="0"/>
        <w:kinsoku/>
        <w:wordWrap/>
        <w:overflowPunct/>
        <w:topLinePunct w:val="0"/>
        <w:autoSpaceDE w:val="0"/>
        <w:autoSpaceDN w:val="0"/>
        <w:bidi w:val="0"/>
        <w:adjustRightInd w:val="0"/>
        <w:spacing w:after="0" w:line="240" w:lineRule="auto"/>
        <w:ind w:firstLine="709"/>
        <w:jc w:val="both"/>
        <w:textAlignment w:val="auto"/>
        <w:outlineLvl w:val="0"/>
        <w:rPr>
          <w:rFonts w:hint="default" w:ascii="Times New Roman" w:hAnsi="Times New Roman" w:cs="Times New Roman"/>
          <w:bCs/>
          <w:sz w:val="28"/>
          <w:szCs w:val="28"/>
        </w:rPr>
      </w:pPr>
      <w:r>
        <w:rPr>
          <w:rFonts w:hint="default" w:ascii="Times New Roman" w:hAnsi="Times New Roman" w:cs="Times New Roman"/>
          <w:bCs/>
          <w:sz w:val="28"/>
          <w:szCs w:val="28"/>
        </w:rPr>
        <w:t>в виде бумажного документа, который направляется уполномоченным органом заявителю посредством почтового отправления;</w:t>
      </w:r>
    </w:p>
    <w:p>
      <w:pPr>
        <w:keepNext w:val="0"/>
        <w:keepLines w:val="0"/>
        <w:pageBreakBefore w:val="0"/>
        <w:kinsoku/>
        <w:wordWrap/>
        <w:overflowPunct/>
        <w:topLinePunct w:val="0"/>
        <w:autoSpaceDE w:val="0"/>
        <w:autoSpaceDN w:val="0"/>
        <w:bidi w:val="0"/>
        <w:adjustRightInd w:val="0"/>
        <w:spacing w:after="0" w:line="240" w:lineRule="auto"/>
        <w:ind w:firstLine="709"/>
        <w:jc w:val="both"/>
        <w:textAlignment w:val="auto"/>
        <w:outlineLvl w:val="0"/>
        <w:rPr>
          <w:rFonts w:hint="default" w:ascii="Times New Roman" w:hAnsi="Times New Roman" w:cs="Times New Roman"/>
          <w:bCs/>
          <w:sz w:val="28"/>
          <w:szCs w:val="28"/>
        </w:rPr>
      </w:pPr>
      <w:r>
        <w:rPr>
          <w:rFonts w:hint="default" w:ascii="Times New Roman" w:hAnsi="Times New Roman" w:cs="Times New Roman"/>
          <w:bCs/>
          <w:sz w:val="28"/>
          <w:szCs w:val="28"/>
        </w:rPr>
        <w:t>в виде электронного документа через единый портал, региональный портал;</w:t>
      </w:r>
    </w:p>
    <w:p>
      <w:pPr>
        <w:keepNext w:val="0"/>
        <w:keepLines w:val="0"/>
        <w:pageBreakBefore w:val="0"/>
        <w:kinsoku/>
        <w:wordWrap/>
        <w:overflowPunct/>
        <w:topLinePunct w:val="0"/>
        <w:autoSpaceDE w:val="0"/>
        <w:autoSpaceDN w:val="0"/>
        <w:bidi w:val="0"/>
        <w:adjustRightInd w:val="0"/>
        <w:spacing w:after="0" w:line="240" w:lineRule="auto"/>
        <w:ind w:firstLine="709"/>
        <w:jc w:val="both"/>
        <w:textAlignment w:val="auto"/>
        <w:outlineLvl w:val="0"/>
        <w:rPr>
          <w:rFonts w:hint="default" w:ascii="Times New Roman" w:hAnsi="Times New Roman" w:cs="Times New Roman"/>
          <w:sz w:val="28"/>
          <w:szCs w:val="28"/>
        </w:rPr>
      </w:pPr>
      <w:r>
        <w:rPr>
          <w:rFonts w:hint="default" w:ascii="Times New Roman" w:hAnsi="Times New Roman" w:cs="Times New Roman"/>
          <w:bCs/>
          <w:sz w:val="28"/>
          <w:szCs w:val="28"/>
        </w:rPr>
        <w:t>в виде бумажного документа через ГОАУ «МФЦ».</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___________________ </w:t>
      </w:r>
      <w:r>
        <w:rPr>
          <w:rFonts w:hint="default" w:ascii="Times New Roman" w:hAnsi="Times New Roman" w:cs="Times New Roman"/>
          <w:sz w:val="28"/>
          <w:szCs w:val="28"/>
          <w:lang w:eastAsia="zh-CN"/>
        </w:rPr>
        <w:tab/>
      </w:r>
      <w:r>
        <w:rPr>
          <w:rFonts w:hint="default" w:ascii="Times New Roman" w:hAnsi="Times New Roman" w:cs="Times New Roman"/>
          <w:sz w:val="28"/>
          <w:szCs w:val="28"/>
          <w:lang w:eastAsia="zh-CN"/>
        </w:rPr>
        <w:t xml:space="preserve">________________________________________ </w:t>
      </w:r>
    </w:p>
    <w:p>
      <w:pPr>
        <w:keepNext w:val="0"/>
        <w:keepLines w:val="0"/>
        <w:pageBreakBefore w:val="0"/>
        <w:suppressAutoHyphens/>
        <w:kinsoku/>
        <w:wordWrap/>
        <w:overflowPunct/>
        <w:topLinePunct w:val="0"/>
        <w:autoSpaceDE w:val="0"/>
        <w:bidi w:val="0"/>
        <w:spacing w:after="0" w:line="240" w:lineRule="auto"/>
        <w:ind w:firstLine="840" w:firstLineChars="3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(подпись)                                  (Ф.И.О. полностью )</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Дата «____» ____________________ ____ г.</w:t>
      </w:r>
    </w:p>
    <w:p>
      <w:pPr>
        <w:keepNext w:val="0"/>
        <w:keepLines w:val="0"/>
        <w:pageBreakBefore w:val="0"/>
        <w:suppressAutoHyphens/>
        <w:kinsoku/>
        <w:wordWrap/>
        <w:overflowPunct/>
        <w:topLinePunct w:val="0"/>
        <w:bidi w:val="0"/>
        <w:spacing w:after="0" w:line="240" w:lineRule="auto"/>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&lt;*&gt; Заполняется, если от имени физического лица действует представитель</w:t>
      </w:r>
    </w:p>
    <w:p>
      <w:pPr>
        <w:keepNext w:val="0"/>
        <w:keepLines w:val="0"/>
        <w:pageBreakBefore w:val="0"/>
        <w:suppressAutoHyphens/>
        <w:kinsoku/>
        <w:wordWrap/>
        <w:overflowPunct/>
        <w:topLinePunct w:val="0"/>
        <w:bidi w:val="0"/>
        <w:spacing w:after="0" w:line="240" w:lineRule="auto"/>
        <w:jc w:val="both"/>
        <w:textAlignment w:val="auto"/>
        <w:rPr>
          <w:rFonts w:hint="default" w:ascii="Times New Roman" w:hAnsi="Times New Roman" w:cs="Times New Roman"/>
          <w:sz w:val="28"/>
          <w:szCs w:val="28"/>
          <w:lang w:eastAsia="zh-CN"/>
        </w:rPr>
      </w:pPr>
    </w:p>
    <w:p>
      <w:pPr>
        <w:keepNext w:val="0"/>
        <w:keepLines w:val="0"/>
        <w:pageBreakBefore w:val="0"/>
        <w:widowControl w:val="0"/>
        <w:kinsoku/>
        <w:wordWrap/>
        <w:overflowPunct/>
        <w:topLinePunct w:val="0"/>
        <w:autoSpaceDE w:val="0"/>
        <w:autoSpaceDN w:val="0"/>
        <w:bidi w:val="0"/>
        <w:adjustRightInd w:val="0"/>
        <w:spacing w:after="0" w:line="240" w:lineRule="auto"/>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 обработку персональных данных согласен _______________________.                                                         </w:t>
      </w:r>
    </w:p>
    <w:p>
      <w:pPr>
        <w:keepNext w:val="0"/>
        <w:keepLines w:val="0"/>
        <w:pageBreakBefore w:val="0"/>
        <w:suppressAutoHyphens/>
        <w:kinsoku/>
        <w:wordWrap/>
        <w:overflowPunct/>
        <w:topLinePunct w:val="0"/>
        <w:bidi w:val="0"/>
        <w:spacing w:after="0" w:line="240" w:lineRule="auto"/>
        <w:jc w:val="both"/>
        <w:textAlignment w:val="auto"/>
        <w:rPr>
          <w:rFonts w:hint="default" w:ascii="Times New Roman" w:hAnsi="Times New Roman" w:cs="Times New Roman"/>
          <w:sz w:val="28"/>
          <w:szCs w:val="28"/>
          <w:lang w:eastAsia="zh-CN"/>
        </w:rPr>
      </w:pPr>
    </w:p>
    <w:p>
      <w:pPr>
        <w:keepNext w:val="0"/>
        <w:keepLines w:val="0"/>
        <w:pageBreakBefore w:val="0"/>
        <w:widowControl/>
        <w:kinsoku/>
        <w:wordWrap/>
        <w:overflowPunct/>
        <w:topLinePunct w:val="0"/>
        <w:autoSpaceDE w:val="0"/>
        <w:autoSpaceDN/>
        <w:bidi w:val="0"/>
        <w:adjustRightInd/>
        <w:snapToGrid/>
        <w:spacing w:after="0" w:line="240" w:lineRule="auto"/>
        <w:textAlignment w:val="auto"/>
        <w:rPr>
          <w:rFonts w:hint="default" w:ascii="Times New Roman CYR" w:hAnsi="Times New Roman CYR" w:cs="Times New Roman CYR"/>
          <w:sz w:val="28"/>
          <w:szCs w:val="28"/>
          <w:lang w:val="ru-RU"/>
        </w:rPr>
      </w:pPr>
      <w:r>
        <w:rPr>
          <w:rFonts w:ascii="Times New Roman CYR" w:hAnsi="Times New Roman CYR" w:cs="Times New Roman CYR"/>
          <w:sz w:val="28"/>
          <w:szCs w:val="28"/>
          <w:lang w:val="ru-RU"/>
        </w:rPr>
        <w:t>Начальник</w:t>
      </w:r>
      <w:r>
        <w:rPr>
          <w:rFonts w:hint="default" w:ascii="Times New Roman CYR" w:hAnsi="Times New Roman CYR" w:cs="Times New Roman CYR"/>
          <w:sz w:val="28"/>
          <w:szCs w:val="28"/>
          <w:lang w:val="ru-RU"/>
        </w:rPr>
        <w:t xml:space="preserve"> общего отдела</w:t>
      </w:r>
    </w:p>
    <w:p>
      <w:pPr>
        <w:keepNext w:val="0"/>
        <w:keepLines w:val="0"/>
        <w:pageBreakBefore w:val="0"/>
        <w:widowControl/>
        <w:kinsoku/>
        <w:wordWrap/>
        <w:overflowPunct/>
        <w:topLinePunct w:val="0"/>
        <w:autoSpaceDE w:val="0"/>
        <w:autoSpaceDN/>
        <w:bidi w:val="0"/>
        <w:adjustRightInd/>
        <w:snapToGrid/>
        <w:spacing w:after="0" w:line="240" w:lineRule="auto"/>
        <w:textAlignment w:val="auto"/>
        <w:rPr>
          <w:rFonts w:hint="default" w:ascii="Times New Roman CYR" w:hAnsi="Times New Roman CYR" w:cs="Times New Roman CYR"/>
          <w:sz w:val="28"/>
          <w:szCs w:val="28"/>
          <w:lang w:val="ru-RU"/>
        </w:rPr>
      </w:pPr>
      <w:r>
        <w:rPr>
          <w:rFonts w:hint="default" w:ascii="Times New Roman CYR" w:hAnsi="Times New Roman CYR" w:cs="Times New Roman CYR"/>
          <w:sz w:val="28"/>
          <w:szCs w:val="28"/>
          <w:lang w:val="ru-RU"/>
        </w:rPr>
        <w:t>администрации Новоминского</w:t>
      </w:r>
    </w:p>
    <w:p>
      <w:pPr>
        <w:keepNext w:val="0"/>
        <w:keepLines w:val="0"/>
        <w:pageBreakBefore w:val="0"/>
        <w:widowControl/>
        <w:kinsoku/>
        <w:wordWrap/>
        <w:overflowPunct/>
        <w:topLinePunct w:val="0"/>
        <w:autoSpaceDE w:val="0"/>
        <w:autoSpaceDN/>
        <w:bidi w:val="0"/>
        <w:adjustRightInd/>
        <w:snapToGrid/>
        <w:spacing w:after="0" w:line="240" w:lineRule="auto"/>
        <w:textAlignment w:val="auto"/>
        <w:rPr>
          <w:rFonts w:hint="default" w:ascii="Times New Roman CYR" w:hAnsi="Times New Roman CYR" w:cs="Times New Roman CYR"/>
          <w:sz w:val="28"/>
          <w:szCs w:val="28"/>
          <w:lang w:val="ru-RU"/>
        </w:rPr>
      </w:pPr>
      <w:r>
        <w:rPr>
          <w:rFonts w:hint="default" w:ascii="Times New Roman CYR" w:hAnsi="Times New Roman CYR" w:cs="Times New Roman CYR"/>
          <w:sz w:val="28"/>
          <w:szCs w:val="28"/>
          <w:lang w:val="ru-RU"/>
        </w:rPr>
        <w:t>сельского поселения</w:t>
      </w:r>
    </w:p>
    <w:p>
      <w:pPr>
        <w:keepNext w:val="0"/>
        <w:keepLines w:val="0"/>
        <w:pageBreakBefore w:val="0"/>
        <w:widowControl/>
        <w:kinsoku/>
        <w:wordWrap/>
        <w:overflowPunct/>
        <w:topLinePunct w:val="0"/>
        <w:autoSpaceDE w:val="0"/>
        <w:autoSpaceDN/>
        <w:bidi w:val="0"/>
        <w:adjustRightInd/>
        <w:snapToGrid/>
        <w:spacing w:after="0" w:line="240" w:lineRule="auto"/>
        <w:textAlignment w:val="auto"/>
        <w:rPr>
          <w:rFonts w:hint="default"/>
          <w:bCs/>
          <w:sz w:val="28"/>
          <w:szCs w:val="28"/>
          <w:lang w:val="ru-RU"/>
        </w:rPr>
      </w:pPr>
      <w:r>
        <w:rPr>
          <w:rFonts w:hint="default" w:ascii="Times New Roman CYR" w:hAnsi="Times New Roman CYR" w:cs="Times New Roman CYR"/>
          <w:sz w:val="28"/>
          <w:szCs w:val="28"/>
          <w:lang w:val="ru-RU"/>
        </w:rPr>
        <w:t>Каневского района</w:t>
      </w:r>
      <w:r>
        <w:rPr>
          <w:rFonts w:ascii="Times New Roman CYR" w:hAnsi="Times New Roman CYR" w:cs="Times New Roman CYR"/>
          <w:sz w:val="28"/>
          <w:szCs w:val="28"/>
        </w:rPr>
        <w:t xml:space="preserve"> </w:t>
      </w:r>
      <w:r>
        <w:rPr>
          <w:rFonts w:hint="default" w:ascii="Times New Roman CYR" w:hAnsi="Times New Roman CYR" w:cs="Times New Roman CYR"/>
          <w:sz w:val="28"/>
          <w:szCs w:val="28"/>
          <w:lang w:val="ru-RU"/>
        </w:rPr>
        <w:t xml:space="preserve">                                                                               Л.Е. Власенко</w:t>
      </w:r>
    </w:p>
    <w:p>
      <w:pPr>
        <w:autoSpaceDE w:val="0"/>
        <w:rPr>
          <w:rFonts w:ascii="Times New Roman CYR" w:hAnsi="Times New Roman CYR" w:cs="Times New Roman CYR"/>
          <w:sz w:val="28"/>
          <w:szCs w:val="28"/>
        </w:rPr>
      </w:pPr>
    </w:p>
    <w:p>
      <w:pPr>
        <w:autoSpaceDE w:val="0"/>
        <w:ind w:left="4395" w:firstLine="708"/>
        <w:rPr>
          <w:bCs/>
          <w:sz w:val="28"/>
          <w:szCs w:val="28"/>
        </w:rPr>
      </w:pPr>
      <w:r>
        <w:rPr>
          <w:bCs/>
          <w:sz w:val="28"/>
          <w:szCs w:val="28"/>
        </w:rPr>
        <w:t xml:space="preserve"> </w:t>
      </w:r>
    </w:p>
    <w:p>
      <w:pPr>
        <w:widowControl w:val="0"/>
        <w:suppressAutoHyphens/>
        <w:autoSpaceDE w:val="0"/>
        <w:ind w:firstLine="4536"/>
        <w:rPr>
          <w:rFonts w:eastAsia="Lucida Sans Unicode"/>
          <w:sz w:val="28"/>
          <w:szCs w:val="28"/>
          <w:lang w:eastAsia="en-US" w:bidi="en-US"/>
        </w:rPr>
      </w:pPr>
      <w:r>
        <w:rPr>
          <w:bCs/>
          <w:sz w:val="28"/>
          <w:szCs w:val="28"/>
        </w:rPr>
        <w:t xml:space="preserve"> </w:t>
      </w:r>
    </w:p>
    <w:p>
      <w:pPr>
        <w:widowControl w:val="0"/>
        <w:suppressAutoHyphens/>
        <w:autoSpaceDE w:val="0"/>
        <w:ind w:firstLine="4536"/>
        <w:rPr>
          <w:rFonts w:eastAsia="Lucida Sans Unicode"/>
          <w:sz w:val="28"/>
          <w:szCs w:val="28"/>
          <w:lang w:eastAsia="en-US" w:bidi="en-US"/>
        </w:rPr>
      </w:pPr>
    </w:p>
    <w:sectPr>
      <w:pgSz w:w="11909" w:h="16834"/>
      <w:pgMar w:top="993" w:right="567" w:bottom="993" w:left="1701" w:header="227" w:footer="601"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DejaVu Sans">
    <w:altName w:val="Segoe Print"/>
    <w:panose1 w:val="00000000000000000000"/>
    <w:charset w:val="CC"/>
    <w:family w:val="swiss"/>
    <w:pitch w:val="default"/>
    <w:sig w:usb0="00000000" w:usb1="00000000" w:usb2="0A042021" w:usb3="00000000" w:csb0="000001BF" w:csb1="00000000"/>
  </w:font>
  <w:font w:name="WenQuanYi Micro Hei">
    <w:altName w:val="MS Gothic"/>
    <w:panose1 w:val="00000000000000000000"/>
    <w:charset w:val="80"/>
    <w:family w:val="auto"/>
    <w:pitch w:val="default"/>
    <w:sig w:usb0="00000000" w:usb1="00000000" w:usb2="00000010" w:usb3="00000000" w:csb0="00020000" w:csb1="00000000"/>
  </w:font>
  <w:font w:name="PT Serif">
    <w:altName w:val="Times New Roman"/>
    <w:panose1 w:val="00000000000000000000"/>
    <w:charset w:val="00"/>
    <w:family w:val="roman"/>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abstractNum w:abstractNumId="1">
    <w:nsid w:val="23D139BB"/>
    <w:multiLevelType w:val="multilevel"/>
    <w:tmpl w:val="23D139BB"/>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2D9A2180"/>
    <w:multiLevelType w:val="multilevel"/>
    <w:tmpl w:val="2D9A2180"/>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57"/>
  <w:doNotHyphenateCaps/>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43A810A4"/>
    <w:rsid w:val="46403274"/>
    <w:rsid w:val="4BB016C3"/>
    <w:rsid w:val="64E56AFB"/>
    <w:rsid w:val="7F5179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76"/>
    <w:qFormat/>
    <w:uiPriority w:val="0"/>
    <w:pPr>
      <w:keepNext/>
      <w:shd w:val="clear" w:color="auto" w:fill="FFFFFF"/>
      <w:autoSpaceDE w:val="0"/>
      <w:autoSpaceDN w:val="0"/>
      <w:adjustRightInd w:val="0"/>
      <w:jc w:val="both"/>
      <w:outlineLvl w:val="0"/>
    </w:pPr>
    <w:rPr>
      <w:color w:val="000000"/>
      <w:sz w:val="28"/>
      <w:szCs w:val="28"/>
    </w:rPr>
  </w:style>
  <w:style w:type="paragraph" w:styleId="3">
    <w:name w:val="heading 2"/>
    <w:basedOn w:val="1"/>
    <w:next w:val="1"/>
    <w:link w:val="86"/>
    <w:qFormat/>
    <w:uiPriority w:val="0"/>
    <w:pPr>
      <w:keepNext/>
      <w:outlineLvl w:val="1"/>
    </w:pPr>
    <w:rPr>
      <w:sz w:val="28"/>
      <w:szCs w:val="28"/>
    </w:rPr>
  </w:style>
  <w:style w:type="paragraph" w:styleId="4">
    <w:name w:val="heading 3"/>
    <w:basedOn w:val="1"/>
    <w:next w:val="1"/>
    <w:qFormat/>
    <w:uiPriority w:val="0"/>
    <w:pPr>
      <w:keepNext/>
      <w:ind w:right="-15"/>
      <w:outlineLvl w:val="2"/>
    </w:pPr>
    <w:rPr>
      <w:sz w:val="28"/>
      <w:szCs w:val="28"/>
    </w:rPr>
  </w:style>
  <w:style w:type="paragraph" w:styleId="5">
    <w:name w:val="heading 4"/>
    <w:basedOn w:val="1"/>
    <w:next w:val="1"/>
    <w:qFormat/>
    <w:uiPriority w:val="0"/>
    <w:pPr>
      <w:keepNext/>
      <w:jc w:val="both"/>
      <w:outlineLvl w:val="3"/>
    </w:pPr>
    <w:rPr>
      <w:sz w:val="28"/>
    </w:rPr>
  </w:style>
  <w:style w:type="paragraph" w:styleId="6">
    <w:name w:val="heading 5"/>
    <w:basedOn w:val="1"/>
    <w:next w:val="1"/>
    <w:qFormat/>
    <w:uiPriority w:val="0"/>
    <w:pPr>
      <w:keepNext/>
      <w:spacing w:line="360" w:lineRule="auto"/>
      <w:ind w:right="43"/>
      <w:jc w:val="both"/>
      <w:outlineLvl w:val="4"/>
    </w:pPr>
    <w:rPr>
      <w:szCs w:val="20"/>
    </w:rPr>
  </w:style>
  <w:style w:type="paragraph" w:styleId="7">
    <w:name w:val="heading 6"/>
    <w:basedOn w:val="1"/>
    <w:next w:val="1"/>
    <w:qFormat/>
    <w:uiPriority w:val="0"/>
    <w:pPr>
      <w:keepNext/>
      <w:framePr w:w="7547" w:h="907" w:hSpace="142" w:wrap="around" w:vAnchor="page" w:hAnchor="page" w:x="2789" w:y="4425" w:anchorLock="1"/>
      <w:jc w:val="center"/>
      <w:outlineLvl w:val="5"/>
    </w:pPr>
    <w:rPr>
      <w:b/>
      <w:bCs/>
      <w:sz w:val="28"/>
      <w:szCs w:val="28"/>
    </w:rPr>
  </w:style>
  <w:style w:type="paragraph" w:styleId="8">
    <w:name w:val="heading 7"/>
    <w:basedOn w:val="1"/>
    <w:next w:val="1"/>
    <w:link w:val="87"/>
    <w:qFormat/>
    <w:uiPriority w:val="0"/>
    <w:pPr>
      <w:keepNext/>
      <w:jc w:val="center"/>
      <w:outlineLvl w:val="6"/>
    </w:pPr>
    <w:rPr>
      <w:sz w:val="28"/>
      <w:szCs w:val="20"/>
    </w:rPr>
  </w:style>
  <w:style w:type="paragraph" w:styleId="9">
    <w:name w:val="heading 8"/>
    <w:basedOn w:val="1"/>
    <w:next w:val="1"/>
    <w:link w:val="36"/>
    <w:qFormat/>
    <w:uiPriority w:val="0"/>
    <w:pPr>
      <w:spacing w:before="240" w:after="60"/>
      <w:outlineLvl w:val="7"/>
    </w:pPr>
    <w:rPr>
      <w:i/>
      <w:iCs/>
    </w:rPr>
  </w:style>
  <w:style w:type="paragraph" w:styleId="10">
    <w:name w:val="heading 9"/>
    <w:basedOn w:val="1"/>
    <w:next w:val="1"/>
    <w:qFormat/>
    <w:uiPriority w:val="0"/>
    <w:pPr>
      <w:keepNext/>
      <w:jc w:val="center"/>
      <w:outlineLvl w:val="8"/>
    </w:pPr>
    <w:rPr>
      <w:b/>
      <w:sz w:val="2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99"/>
    <w:rPr>
      <w:rFonts w:cs="Times New Roman"/>
      <w:vertAlign w:val="superscript"/>
    </w:rPr>
  </w:style>
  <w:style w:type="character" w:styleId="14">
    <w:name w:val="Emphasis"/>
    <w:qFormat/>
    <w:uiPriority w:val="20"/>
    <w:rPr>
      <w:i/>
      <w:iCs/>
    </w:rPr>
  </w:style>
  <w:style w:type="character" w:styleId="15">
    <w:name w:val="Hyperlink"/>
    <w:unhideWhenUsed/>
    <w:qFormat/>
    <w:uiPriority w:val="0"/>
    <w:rPr>
      <w:color w:val="0000FF"/>
      <w:u w:val="single"/>
    </w:rPr>
  </w:style>
  <w:style w:type="character" w:styleId="16">
    <w:name w:val="page number"/>
    <w:basedOn w:val="11"/>
    <w:qFormat/>
    <w:uiPriority w:val="0"/>
  </w:style>
  <w:style w:type="character" w:styleId="17">
    <w:name w:val="Strong"/>
    <w:qFormat/>
    <w:uiPriority w:val="22"/>
    <w:rPr>
      <w:b/>
      <w:bCs/>
    </w:rPr>
  </w:style>
  <w:style w:type="paragraph" w:styleId="18">
    <w:name w:val="Balloon Text"/>
    <w:basedOn w:val="1"/>
    <w:link w:val="44"/>
    <w:qFormat/>
    <w:uiPriority w:val="0"/>
    <w:rPr>
      <w:rFonts w:ascii="Tahoma" w:hAnsi="Tahoma"/>
      <w:sz w:val="16"/>
      <w:szCs w:val="16"/>
    </w:rPr>
  </w:style>
  <w:style w:type="paragraph" w:styleId="19">
    <w:name w:val="Body Text 2"/>
    <w:basedOn w:val="1"/>
    <w:qFormat/>
    <w:uiPriority w:val="0"/>
    <w:pPr>
      <w:spacing w:line="360" w:lineRule="auto"/>
      <w:ind w:right="43"/>
      <w:jc w:val="both"/>
    </w:pPr>
    <w:rPr>
      <w:szCs w:val="20"/>
    </w:rPr>
  </w:style>
  <w:style w:type="paragraph" w:styleId="20">
    <w:name w:val="Plain Text"/>
    <w:basedOn w:val="1"/>
    <w:link w:val="89"/>
    <w:qFormat/>
    <w:uiPriority w:val="0"/>
    <w:rPr>
      <w:rFonts w:ascii="Courier New" w:hAnsi="Courier New"/>
      <w:sz w:val="20"/>
      <w:szCs w:val="20"/>
    </w:rPr>
  </w:style>
  <w:style w:type="paragraph" w:styleId="21">
    <w:name w:val="Body Text Indent 3"/>
    <w:basedOn w:val="1"/>
    <w:link w:val="80"/>
    <w:qFormat/>
    <w:uiPriority w:val="0"/>
    <w:pPr>
      <w:suppressAutoHyphens/>
      <w:spacing w:after="120"/>
      <w:ind w:left="283"/>
    </w:pPr>
    <w:rPr>
      <w:sz w:val="16"/>
      <w:szCs w:val="16"/>
      <w:lang w:eastAsia="ar-SA"/>
    </w:rPr>
  </w:style>
  <w:style w:type="paragraph" w:styleId="22">
    <w:name w:val="caption"/>
    <w:basedOn w:val="1"/>
    <w:next w:val="1"/>
    <w:qFormat/>
    <w:uiPriority w:val="0"/>
    <w:pPr>
      <w:jc w:val="center"/>
    </w:pPr>
    <w:rPr>
      <w:sz w:val="28"/>
    </w:rPr>
  </w:style>
  <w:style w:type="paragraph" w:styleId="23">
    <w:name w:val="index 1"/>
    <w:basedOn w:val="1"/>
    <w:next w:val="1"/>
    <w:qFormat/>
    <w:uiPriority w:val="0"/>
    <w:pPr>
      <w:ind w:left="240" w:hanging="240"/>
    </w:pPr>
  </w:style>
  <w:style w:type="paragraph" w:styleId="24">
    <w:name w:val="header"/>
    <w:basedOn w:val="1"/>
    <w:link w:val="85"/>
    <w:qFormat/>
    <w:uiPriority w:val="99"/>
    <w:pPr>
      <w:tabs>
        <w:tab w:val="center" w:pos="4677"/>
        <w:tab w:val="right" w:pos="9355"/>
      </w:tabs>
    </w:pPr>
  </w:style>
  <w:style w:type="paragraph" w:styleId="25">
    <w:name w:val="Body Text"/>
    <w:basedOn w:val="1"/>
    <w:link w:val="91"/>
    <w:qFormat/>
    <w:uiPriority w:val="0"/>
    <w:pPr>
      <w:jc w:val="both"/>
    </w:pPr>
    <w:rPr>
      <w:sz w:val="28"/>
      <w:szCs w:val="20"/>
    </w:rPr>
  </w:style>
  <w:style w:type="paragraph" w:styleId="26">
    <w:name w:val="index heading"/>
    <w:basedOn w:val="1"/>
    <w:next w:val="23"/>
    <w:qFormat/>
    <w:uiPriority w:val="0"/>
    <w:pPr>
      <w:suppressLineNumbers/>
    </w:pPr>
    <w:rPr>
      <w:rFonts w:ascii="Arial" w:hAnsi="Arial" w:cs="Tahoma"/>
      <w:lang w:eastAsia="ar-SA"/>
    </w:rPr>
  </w:style>
  <w:style w:type="paragraph" w:styleId="27">
    <w:name w:val="Body Text Indent"/>
    <w:basedOn w:val="1"/>
    <w:link w:val="82"/>
    <w:qFormat/>
    <w:uiPriority w:val="0"/>
    <w:pPr>
      <w:ind w:left="720"/>
      <w:jc w:val="both"/>
    </w:pPr>
    <w:rPr>
      <w:sz w:val="28"/>
      <w:szCs w:val="20"/>
    </w:rPr>
  </w:style>
  <w:style w:type="paragraph" w:styleId="28">
    <w:name w:val="Title"/>
    <w:basedOn w:val="1"/>
    <w:next w:val="29"/>
    <w:link w:val="92"/>
    <w:qFormat/>
    <w:uiPriority w:val="0"/>
    <w:pPr>
      <w:jc w:val="center"/>
    </w:pPr>
    <w:rPr>
      <w:b/>
      <w:szCs w:val="20"/>
      <w:lang w:eastAsia="ar-SA"/>
    </w:rPr>
  </w:style>
  <w:style w:type="paragraph" w:styleId="29">
    <w:name w:val="Subtitle"/>
    <w:basedOn w:val="1"/>
    <w:qFormat/>
    <w:uiPriority w:val="0"/>
    <w:pPr>
      <w:spacing w:after="60"/>
      <w:jc w:val="center"/>
      <w:outlineLvl w:val="1"/>
    </w:pPr>
    <w:rPr>
      <w:rFonts w:ascii="Arial" w:hAnsi="Arial" w:cs="Arial"/>
    </w:rPr>
  </w:style>
  <w:style w:type="paragraph" w:styleId="30">
    <w:name w:val="footer"/>
    <w:basedOn w:val="1"/>
    <w:link w:val="81"/>
    <w:qFormat/>
    <w:uiPriority w:val="0"/>
    <w:pPr>
      <w:tabs>
        <w:tab w:val="center" w:pos="4677"/>
        <w:tab w:val="right" w:pos="9355"/>
      </w:tabs>
    </w:pPr>
  </w:style>
  <w:style w:type="paragraph" w:styleId="31">
    <w:name w:val="List"/>
    <w:basedOn w:val="25"/>
    <w:qFormat/>
    <w:uiPriority w:val="0"/>
    <w:pPr>
      <w:suppressAutoHyphens/>
      <w:spacing w:after="120"/>
      <w:jc w:val="left"/>
    </w:pPr>
    <w:rPr>
      <w:rFonts w:cs="Tahoma"/>
      <w:sz w:val="24"/>
      <w:szCs w:val="24"/>
      <w:lang w:eastAsia="ar-SA"/>
    </w:rPr>
  </w:style>
  <w:style w:type="paragraph" w:styleId="32">
    <w:name w:val="Normal (Web)"/>
    <w:basedOn w:val="1"/>
    <w:qFormat/>
    <w:uiPriority w:val="99"/>
    <w:pPr>
      <w:spacing w:before="100" w:beforeAutospacing="1" w:after="119"/>
    </w:pPr>
  </w:style>
  <w:style w:type="paragraph" w:styleId="33">
    <w:name w:val="Body Text 3"/>
    <w:basedOn w:val="1"/>
    <w:link w:val="88"/>
    <w:qFormat/>
    <w:uiPriority w:val="0"/>
    <w:pPr>
      <w:jc w:val="both"/>
    </w:pPr>
    <w:rPr>
      <w:szCs w:val="20"/>
    </w:rPr>
  </w:style>
  <w:style w:type="paragraph" w:styleId="34">
    <w:name w:val="Body Text Indent 2"/>
    <w:basedOn w:val="1"/>
    <w:qFormat/>
    <w:uiPriority w:val="0"/>
    <w:pPr>
      <w:ind w:firstLine="708"/>
      <w:jc w:val="both"/>
    </w:pPr>
    <w:rPr>
      <w:sz w:val="28"/>
    </w:rPr>
  </w:style>
  <w:style w:type="table" w:styleId="35">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Заголовок 8 Знак"/>
    <w:link w:val="9"/>
    <w:qFormat/>
    <w:uiPriority w:val="0"/>
    <w:rPr>
      <w:i/>
      <w:iCs/>
      <w:sz w:val="24"/>
      <w:szCs w:val="24"/>
    </w:rPr>
  </w:style>
  <w:style w:type="paragraph" w:customStyle="1" w:styleId="37">
    <w:name w:val="ConsNormal"/>
    <w:qFormat/>
    <w:uiPriority w:val="0"/>
    <w:pPr>
      <w:suppressAutoHyphens/>
      <w:autoSpaceDE w:val="0"/>
      <w:ind w:right="19772" w:firstLine="720"/>
    </w:pPr>
    <w:rPr>
      <w:rFonts w:ascii="Arial" w:hAnsi="Arial" w:eastAsia="Calibri" w:cs="Arial"/>
      <w:lang w:val="ru-RU" w:eastAsia="ar-SA" w:bidi="ar-SA"/>
    </w:rPr>
  </w:style>
  <w:style w:type="paragraph" w:customStyle="1" w:styleId="38">
    <w:name w:val="Текст1"/>
    <w:basedOn w:val="1"/>
    <w:qFormat/>
    <w:uiPriority w:val="0"/>
    <w:pPr>
      <w:suppressAutoHyphens/>
    </w:pPr>
    <w:rPr>
      <w:rFonts w:ascii="Courier New" w:hAnsi="Courier New" w:cs="Courier New"/>
      <w:sz w:val="20"/>
      <w:szCs w:val="20"/>
      <w:lang w:eastAsia="ar-SA"/>
    </w:rPr>
  </w:style>
  <w:style w:type="paragraph" w:customStyle="1" w:styleId="39">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40">
    <w:name w:val="ConsPlusNormal"/>
    <w:link w:val="94"/>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41">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42">
    <w:name w:val="Знак Знак Знак"/>
    <w:basedOn w:val="1"/>
    <w:qFormat/>
    <w:uiPriority w:val="0"/>
    <w:rPr>
      <w:rFonts w:ascii="Verdana" w:hAnsi="Verdana" w:cs="Verdana"/>
      <w:sz w:val="20"/>
      <w:szCs w:val="20"/>
      <w:lang w:val="en-US" w:eastAsia="en-US"/>
    </w:rPr>
  </w:style>
  <w:style w:type="paragraph" w:customStyle="1" w:styleId="43">
    <w:name w:val="Знак1"/>
    <w:basedOn w:val="1"/>
    <w:qFormat/>
    <w:uiPriority w:val="0"/>
    <w:rPr>
      <w:rFonts w:ascii="Verdana" w:hAnsi="Verdana" w:cs="Verdana"/>
      <w:sz w:val="20"/>
      <w:szCs w:val="20"/>
      <w:lang w:val="en-US" w:eastAsia="en-US"/>
    </w:rPr>
  </w:style>
  <w:style w:type="character" w:customStyle="1" w:styleId="44">
    <w:name w:val="Текст выноски Знак"/>
    <w:link w:val="18"/>
    <w:qFormat/>
    <w:uiPriority w:val="0"/>
    <w:rPr>
      <w:rFonts w:ascii="Tahoma" w:hAnsi="Tahoma"/>
      <w:sz w:val="16"/>
      <w:szCs w:val="16"/>
    </w:rPr>
  </w:style>
  <w:style w:type="paragraph" w:customStyle="1" w:styleId="45">
    <w:name w:val="Знак Знак Знак1 Знак"/>
    <w:basedOn w:val="1"/>
    <w:qFormat/>
    <w:uiPriority w:val="0"/>
    <w:rPr>
      <w:rFonts w:ascii="Verdana" w:hAnsi="Verdana" w:cs="Verdana"/>
      <w:sz w:val="20"/>
      <w:szCs w:val="20"/>
      <w:lang w:val="en-US" w:eastAsia="en-US"/>
    </w:rPr>
  </w:style>
  <w:style w:type="paragraph" w:customStyle="1" w:styleId="46">
    <w:name w:val="Знак Знак Знак Знак"/>
    <w:basedOn w:val="1"/>
    <w:qFormat/>
    <w:uiPriority w:val="0"/>
    <w:rPr>
      <w:rFonts w:ascii="Verdana" w:hAnsi="Verdana" w:cs="Verdana"/>
      <w:sz w:val="20"/>
      <w:szCs w:val="20"/>
      <w:lang w:val="en-US" w:eastAsia="en-US"/>
    </w:rPr>
  </w:style>
  <w:style w:type="character" w:customStyle="1" w:styleId="47">
    <w:name w:val="Absatz-Standardschriftart"/>
    <w:qFormat/>
    <w:uiPriority w:val="0"/>
  </w:style>
  <w:style w:type="character" w:customStyle="1" w:styleId="48">
    <w:name w:val="Основной шрифт абзаца2"/>
    <w:qFormat/>
    <w:uiPriority w:val="0"/>
  </w:style>
  <w:style w:type="character" w:customStyle="1" w:styleId="49">
    <w:name w:val="WW-Absatz-Standardschriftart"/>
    <w:qFormat/>
    <w:uiPriority w:val="0"/>
  </w:style>
  <w:style w:type="character" w:customStyle="1" w:styleId="50">
    <w:name w:val="WW-Absatz-Standardschriftart1"/>
    <w:qFormat/>
    <w:uiPriority w:val="0"/>
  </w:style>
  <w:style w:type="character" w:customStyle="1" w:styleId="51">
    <w:name w:val="WW-Absatz-Standardschriftart11"/>
    <w:qFormat/>
    <w:uiPriority w:val="0"/>
  </w:style>
  <w:style w:type="character" w:customStyle="1" w:styleId="52">
    <w:name w:val="WW-Absatz-Standardschriftart111"/>
    <w:qFormat/>
    <w:uiPriority w:val="0"/>
  </w:style>
  <w:style w:type="character" w:customStyle="1" w:styleId="53">
    <w:name w:val="WW-Absatz-Standardschriftart1111"/>
    <w:qFormat/>
    <w:uiPriority w:val="0"/>
  </w:style>
  <w:style w:type="character" w:customStyle="1" w:styleId="54">
    <w:name w:val="WW-Absatz-Standardschriftart11111"/>
    <w:qFormat/>
    <w:uiPriority w:val="0"/>
  </w:style>
  <w:style w:type="character" w:customStyle="1" w:styleId="55">
    <w:name w:val="WW-Absatz-Standardschriftart111111"/>
    <w:qFormat/>
    <w:uiPriority w:val="0"/>
  </w:style>
  <w:style w:type="character" w:customStyle="1" w:styleId="56">
    <w:name w:val="WW-Absatz-Standardschriftart1111111"/>
    <w:qFormat/>
    <w:uiPriority w:val="0"/>
  </w:style>
  <w:style w:type="character" w:customStyle="1" w:styleId="57">
    <w:name w:val="WW-Absatz-Standardschriftart11111111"/>
    <w:qFormat/>
    <w:uiPriority w:val="0"/>
  </w:style>
  <w:style w:type="character" w:customStyle="1" w:styleId="58">
    <w:name w:val="WW-Absatz-Standardschriftart111111111"/>
    <w:qFormat/>
    <w:uiPriority w:val="0"/>
  </w:style>
  <w:style w:type="character" w:customStyle="1" w:styleId="59">
    <w:name w:val="WW-Absatz-Standardschriftart1111111111"/>
    <w:qFormat/>
    <w:uiPriority w:val="0"/>
  </w:style>
  <w:style w:type="character" w:customStyle="1" w:styleId="60">
    <w:name w:val="WW-Absatz-Standardschriftart11111111111"/>
    <w:qFormat/>
    <w:uiPriority w:val="0"/>
  </w:style>
  <w:style w:type="character" w:customStyle="1" w:styleId="61">
    <w:name w:val="WW-Absatz-Standardschriftart111111111111"/>
    <w:qFormat/>
    <w:uiPriority w:val="0"/>
  </w:style>
  <w:style w:type="character" w:customStyle="1" w:styleId="62">
    <w:name w:val="WW-Absatz-Standardschriftart1111111111111"/>
    <w:qFormat/>
    <w:uiPriority w:val="0"/>
  </w:style>
  <w:style w:type="character" w:customStyle="1" w:styleId="63">
    <w:name w:val="Основной шрифт абзаца1"/>
    <w:qFormat/>
    <w:uiPriority w:val="0"/>
  </w:style>
  <w:style w:type="character" w:customStyle="1" w:styleId="64">
    <w:name w:val="Символ нумерации"/>
    <w:qFormat/>
    <w:uiPriority w:val="0"/>
  </w:style>
  <w:style w:type="paragraph" w:customStyle="1" w:styleId="65">
    <w:name w:val="Заголовок"/>
    <w:basedOn w:val="1"/>
    <w:next w:val="25"/>
    <w:qFormat/>
    <w:uiPriority w:val="0"/>
    <w:pPr>
      <w:keepNext/>
      <w:suppressAutoHyphens/>
      <w:spacing w:before="240" w:after="120"/>
    </w:pPr>
    <w:rPr>
      <w:rFonts w:ascii="Arial" w:hAnsi="Arial" w:eastAsia="Lucida Sans Unicode" w:cs="Tahoma"/>
      <w:sz w:val="28"/>
      <w:szCs w:val="28"/>
      <w:lang w:eastAsia="ar-SA"/>
    </w:rPr>
  </w:style>
  <w:style w:type="paragraph" w:customStyle="1" w:styleId="66">
    <w:name w:val="Название2"/>
    <w:basedOn w:val="1"/>
    <w:qFormat/>
    <w:uiPriority w:val="0"/>
    <w:pPr>
      <w:suppressLineNumbers/>
      <w:suppressAutoHyphens/>
      <w:spacing w:before="120" w:after="120"/>
    </w:pPr>
    <w:rPr>
      <w:rFonts w:cs="Tahoma"/>
      <w:i/>
      <w:iCs/>
      <w:lang w:eastAsia="ar-SA"/>
    </w:rPr>
  </w:style>
  <w:style w:type="paragraph" w:customStyle="1" w:styleId="67">
    <w:name w:val="Указатель2"/>
    <w:basedOn w:val="1"/>
    <w:qFormat/>
    <w:uiPriority w:val="0"/>
    <w:pPr>
      <w:suppressLineNumbers/>
      <w:suppressAutoHyphens/>
    </w:pPr>
    <w:rPr>
      <w:rFonts w:cs="Tahoma"/>
      <w:lang w:eastAsia="ar-SA"/>
    </w:rPr>
  </w:style>
  <w:style w:type="paragraph" w:customStyle="1" w:styleId="68">
    <w:name w:val="Название1"/>
    <w:basedOn w:val="1"/>
    <w:qFormat/>
    <w:uiPriority w:val="0"/>
    <w:pPr>
      <w:suppressLineNumbers/>
      <w:suppressAutoHyphens/>
      <w:spacing w:before="120" w:after="120"/>
    </w:pPr>
    <w:rPr>
      <w:rFonts w:cs="Tahoma"/>
      <w:i/>
      <w:iCs/>
      <w:lang w:eastAsia="ar-SA"/>
    </w:rPr>
  </w:style>
  <w:style w:type="paragraph" w:customStyle="1" w:styleId="69">
    <w:name w:val="Указатель1"/>
    <w:basedOn w:val="1"/>
    <w:qFormat/>
    <w:uiPriority w:val="0"/>
    <w:pPr>
      <w:suppressLineNumbers/>
      <w:suppressAutoHyphens/>
    </w:pPr>
    <w:rPr>
      <w:rFonts w:cs="Tahoma"/>
      <w:lang w:eastAsia="ar-SA"/>
    </w:rPr>
  </w:style>
  <w:style w:type="paragraph" w:customStyle="1" w:styleId="70">
    <w:name w:val="Содержимое таблицы"/>
    <w:basedOn w:val="1"/>
    <w:qFormat/>
    <w:uiPriority w:val="0"/>
    <w:pPr>
      <w:suppressLineNumbers/>
      <w:suppressAutoHyphens/>
    </w:pPr>
    <w:rPr>
      <w:lang w:eastAsia="ar-SA"/>
    </w:rPr>
  </w:style>
  <w:style w:type="paragraph" w:customStyle="1" w:styleId="71">
    <w:name w:val="Заголовок таблицы"/>
    <w:basedOn w:val="70"/>
    <w:qFormat/>
    <w:uiPriority w:val="0"/>
    <w:pPr>
      <w:jc w:val="center"/>
    </w:pPr>
    <w:rPr>
      <w:b/>
      <w:bCs/>
    </w:rPr>
  </w:style>
  <w:style w:type="paragraph" w:customStyle="1" w:styleId="72">
    <w:name w:val="Знак"/>
    <w:basedOn w:val="1"/>
    <w:qFormat/>
    <w:uiPriority w:val="0"/>
    <w:rPr>
      <w:rFonts w:ascii="Verdana" w:hAnsi="Verdana" w:cs="Verdana"/>
      <w:sz w:val="20"/>
      <w:szCs w:val="20"/>
      <w:lang w:val="en-US" w:eastAsia="en-US"/>
    </w:rPr>
  </w:style>
  <w:style w:type="paragraph" w:styleId="73">
    <w:name w:val="List Paragraph"/>
    <w:basedOn w:val="1"/>
    <w:qFormat/>
    <w:uiPriority w:val="34"/>
    <w:pPr>
      <w:ind w:left="720"/>
      <w:contextualSpacing/>
    </w:pPr>
  </w:style>
  <w:style w:type="paragraph" w:customStyle="1" w:styleId="74">
    <w:name w:val="нум список 1"/>
    <w:basedOn w:val="1"/>
    <w:qFormat/>
    <w:uiPriority w:val="0"/>
    <w:pPr>
      <w:tabs>
        <w:tab w:val="left" w:pos="360"/>
      </w:tabs>
      <w:spacing w:before="120" w:after="120"/>
      <w:jc w:val="both"/>
    </w:pPr>
    <w:rPr>
      <w:szCs w:val="20"/>
      <w:lang w:eastAsia="ar-SA"/>
    </w:rPr>
  </w:style>
  <w:style w:type="paragraph" w:customStyle="1" w:styleId="75">
    <w:name w:val="марк список 1"/>
    <w:basedOn w:val="1"/>
    <w:qFormat/>
    <w:uiPriority w:val="0"/>
    <w:pPr>
      <w:tabs>
        <w:tab w:val="left" w:pos="360"/>
      </w:tabs>
      <w:spacing w:before="120" w:after="120"/>
      <w:jc w:val="both"/>
    </w:pPr>
    <w:rPr>
      <w:szCs w:val="20"/>
      <w:lang w:eastAsia="ar-SA"/>
    </w:rPr>
  </w:style>
  <w:style w:type="character" w:customStyle="1" w:styleId="76">
    <w:name w:val="Заголовок 1 Знак"/>
    <w:link w:val="2"/>
    <w:qFormat/>
    <w:uiPriority w:val="0"/>
    <w:rPr>
      <w:color w:val="000000"/>
      <w:sz w:val="28"/>
      <w:szCs w:val="28"/>
      <w:shd w:val="clear" w:color="auto" w:fill="FFFFFF"/>
    </w:rPr>
  </w:style>
  <w:style w:type="paragraph" w:customStyle="1" w:styleId="77">
    <w:name w:val="Прижатый влево"/>
    <w:basedOn w:val="1"/>
    <w:next w:val="1"/>
    <w:qFormat/>
    <w:uiPriority w:val="0"/>
    <w:pPr>
      <w:autoSpaceDE w:val="0"/>
      <w:autoSpaceDN w:val="0"/>
      <w:adjustRightInd w:val="0"/>
    </w:pPr>
    <w:rPr>
      <w:rFonts w:ascii="Arial" w:hAnsi="Arial" w:cs="Arial"/>
    </w:rPr>
  </w:style>
  <w:style w:type="paragraph" w:customStyle="1" w:styleId="78">
    <w:name w:val="1"/>
    <w:basedOn w:val="1"/>
    <w:qFormat/>
    <w:uiPriority w:val="0"/>
    <w:pPr>
      <w:tabs>
        <w:tab w:val="left" w:pos="1134"/>
      </w:tabs>
      <w:spacing w:after="160" w:line="240" w:lineRule="exact"/>
    </w:pPr>
    <w:rPr>
      <w:sz w:val="22"/>
      <w:szCs w:val="20"/>
      <w:lang w:val="en-US"/>
    </w:rPr>
  </w:style>
  <w:style w:type="character" w:customStyle="1" w:styleId="79">
    <w:name w:val="Знак Знак4"/>
    <w:qFormat/>
    <w:uiPriority w:val="0"/>
    <w:rPr>
      <w:rFonts w:ascii="Tahoma" w:hAnsi="Tahoma" w:cs="Tahoma"/>
      <w:sz w:val="16"/>
      <w:szCs w:val="16"/>
      <w:lang w:val="ru-RU" w:eastAsia="ar-SA" w:bidi="ar-SA"/>
    </w:rPr>
  </w:style>
  <w:style w:type="character" w:customStyle="1" w:styleId="80">
    <w:name w:val="Основной текст с отступом 3 Знак"/>
    <w:link w:val="21"/>
    <w:qFormat/>
    <w:uiPriority w:val="0"/>
    <w:rPr>
      <w:sz w:val="16"/>
      <w:szCs w:val="16"/>
      <w:lang w:eastAsia="ar-SA"/>
    </w:rPr>
  </w:style>
  <w:style w:type="character" w:customStyle="1" w:styleId="81">
    <w:name w:val="Нижний колонтитул Знак"/>
    <w:link w:val="30"/>
    <w:qFormat/>
    <w:uiPriority w:val="0"/>
    <w:rPr>
      <w:sz w:val="24"/>
      <w:szCs w:val="24"/>
    </w:rPr>
  </w:style>
  <w:style w:type="character" w:customStyle="1" w:styleId="82">
    <w:name w:val="Основной текст с отступом Знак"/>
    <w:link w:val="27"/>
    <w:qFormat/>
    <w:uiPriority w:val="0"/>
    <w:rPr>
      <w:sz w:val="28"/>
    </w:rPr>
  </w:style>
  <w:style w:type="character" w:customStyle="1" w:styleId="83">
    <w:name w:val="link"/>
    <w:qFormat/>
    <w:uiPriority w:val="0"/>
    <w:rPr>
      <w:rFonts w:cs="Times New Roman"/>
      <w:u w:val="none"/>
    </w:rPr>
  </w:style>
  <w:style w:type="paragraph" w:customStyle="1" w:styleId="84">
    <w:name w:val="Основной текст 23"/>
    <w:basedOn w:val="1"/>
    <w:qFormat/>
    <w:uiPriority w:val="0"/>
    <w:pPr>
      <w:suppressAutoHyphens/>
      <w:spacing w:after="120" w:line="480" w:lineRule="auto"/>
    </w:pPr>
    <w:rPr>
      <w:lang w:eastAsia="ar-SA"/>
    </w:rPr>
  </w:style>
  <w:style w:type="character" w:customStyle="1" w:styleId="85">
    <w:name w:val="Верхний колонтитул Знак"/>
    <w:link w:val="24"/>
    <w:qFormat/>
    <w:uiPriority w:val="99"/>
    <w:rPr>
      <w:sz w:val="24"/>
      <w:szCs w:val="24"/>
    </w:rPr>
  </w:style>
  <w:style w:type="character" w:customStyle="1" w:styleId="86">
    <w:name w:val="Заголовок 2 Знак"/>
    <w:link w:val="3"/>
    <w:qFormat/>
    <w:uiPriority w:val="0"/>
    <w:rPr>
      <w:sz w:val="28"/>
      <w:szCs w:val="28"/>
    </w:rPr>
  </w:style>
  <w:style w:type="character" w:customStyle="1" w:styleId="87">
    <w:name w:val="Заголовок 7 Знак"/>
    <w:link w:val="8"/>
    <w:qFormat/>
    <w:uiPriority w:val="0"/>
    <w:rPr>
      <w:sz w:val="28"/>
    </w:rPr>
  </w:style>
  <w:style w:type="character" w:customStyle="1" w:styleId="88">
    <w:name w:val="Основной текст 3 Знак"/>
    <w:link w:val="33"/>
    <w:qFormat/>
    <w:uiPriority w:val="0"/>
    <w:rPr>
      <w:sz w:val="24"/>
    </w:rPr>
  </w:style>
  <w:style w:type="character" w:customStyle="1" w:styleId="89">
    <w:name w:val="Текст Знак"/>
    <w:link w:val="20"/>
    <w:qFormat/>
    <w:uiPriority w:val="0"/>
    <w:rPr>
      <w:rFonts w:ascii="Courier New" w:hAnsi="Courier New"/>
    </w:rPr>
  </w:style>
  <w:style w:type="character" w:customStyle="1" w:styleId="90">
    <w:name w:val="mail-message-sender-email"/>
    <w:basedOn w:val="11"/>
    <w:qFormat/>
    <w:uiPriority w:val="0"/>
  </w:style>
  <w:style w:type="character" w:customStyle="1" w:styleId="91">
    <w:name w:val="Основной текст Знак"/>
    <w:link w:val="25"/>
    <w:qFormat/>
    <w:uiPriority w:val="0"/>
    <w:rPr>
      <w:sz w:val="28"/>
    </w:rPr>
  </w:style>
  <w:style w:type="character" w:customStyle="1" w:styleId="92">
    <w:name w:val="Название Знак"/>
    <w:link w:val="28"/>
    <w:qFormat/>
    <w:uiPriority w:val="0"/>
    <w:rPr>
      <w:b/>
      <w:sz w:val="24"/>
      <w:lang w:eastAsia="ar-SA"/>
    </w:rPr>
  </w:style>
  <w:style w:type="paragraph" w:styleId="93">
    <w:name w:val="No Spacing"/>
    <w:link w:val="105"/>
    <w:qFormat/>
    <w:uiPriority w:val="1"/>
    <w:rPr>
      <w:rFonts w:ascii="Calibri" w:hAnsi="Calibri" w:eastAsia="Times New Roman" w:cs="Times New Roman"/>
      <w:sz w:val="22"/>
      <w:szCs w:val="22"/>
      <w:lang w:val="ru-RU" w:eastAsia="ru-RU" w:bidi="ar-SA"/>
    </w:rPr>
  </w:style>
  <w:style w:type="character" w:customStyle="1" w:styleId="94">
    <w:name w:val="ConsPlusNormal Знак"/>
    <w:link w:val="40"/>
    <w:qFormat/>
    <w:uiPriority w:val="0"/>
    <w:rPr>
      <w:rFonts w:ascii="Arial" w:hAnsi="Arial" w:cs="Arial"/>
      <w:lang w:val="ru-RU" w:eastAsia="ru-RU" w:bidi="ar-SA"/>
    </w:rPr>
  </w:style>
  <w:style w:type="paragraph" w:customStyle="1" w:styleId="95">
    <w:name w:val="pboth"/>
    <w:basedOn w:val="1"/>
    <w:qFormat/>
    <w:uiPriority w:val="0"/>
    <w:pPr>
      <w:spacing w:before="100" w:beforeAutospacing="1" w:after="100" w:afterAutospacing="1"/>
    </w:pPr>
  </w:style>
  <w:style w:type="paragraph" w:customStyle="1" w:styleId="96">
    <w:name w:val="Heading"/>
    <w:qFormat/>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7">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rPr>
  </w:style>
  <w:style w:type="character" w:customStyle="1" w:styleId="98">
    <w:name w:val="Цветовое выделение"/>
    <w:qFormat/>
    <w:uiPriority w:val="99"/>
    <w:rPr>
      <w:b/>
      <w:bCs/>
      <w:color w:val="26282F"/>
    </w:rPr>
  </w:style>
  <w:style w:type="character" w:customStyle="1" w:styleId="99">
    <w:name w:val="Гипертекстовая ссылка"/>
    <w:qFormat/>
    <w:uiPriority w:val="99"/>
    <w:rPr>
      <w:rFonts w:cs="Times New Roman"/>
      <w:color w:val="106BBE"/>
    </w:rPr>
  </w:style>
  <w:style w:type="paragraph" w:customStyle="1" w:styleId="100">
    <w:name w:val="headertext"/>
    <w:basedOn w:val="1"/>
    <w:qFormat/>
    <w:uiPriority w:val="0"/>
    <w:pPr>
      <w:spacing w:before="100" w:beforeAutospacing="1" w:after="100" w:afterAutospacing="1"/>
    </w:pPr>
  </w:style>
  <w:style w:type="paragraph" w:customStyle="1" w:styleId="101">
    <w:name w:val="Рег. Основной текст уровнеь 1.1 (базовый)"/>
    <w:basedOn w:val="40"/>
    <w:qFormat/>
    <w:uiPriority w:val="0"/>
    <w:pPr>
      <w:widowControl/>
      <w:suppressAutoHyphens/>
      <w:autoSpaceDE/>
      <w:autoSpaceDN/>
      <w:adjustRightInd/>
      <w:spacing w:line="276" w:lineRule="auto"/>
      <w:ind w:firstLine="0"/>
      <w:jc w:val="both"/>
    </w:pPr>
    <w:rPr>
      <w:rFonts w:ascii="Times New Roman" w:hAnsi="Times New Roman" w:eastAsia="Calibri" w:cs="Times New Roman"/>
      <w:color w:val="00000A"/>
      <w:kern w:val="1"/>
      <w:sz w:val="28"/>
      <w:szCs w:val="28"/>
      <w:lang w:eastAsia="en-US"/>
    </w:rPr>
  </w:style>
  <w:style w:type="paragraph" w:customStyle="1" w:styleId="102">
    <w:name w:val="Standard"/>
    <w:qFormat/>
    <w:uiPriority w:val="0"/>
    <w:pPr>
      <w:widowControl w:val="0"/>
      <w:suppressAutoHyphens/>
      <w:autoSpaceDN w:val="0"/>
    </w:pPr>
    <w:rPr>
      <w:rFonts w:ascii="Times New Roman" w:hAnsi="Times New Roman" w:eastAsia="DejaVu Sans" w:cs="DejaVu Sans"/>
      <w:kern w:val="3"/>
      <w:sz w:val="24"/>
      <w:szCs w:val="24"/>
      <w:lang w:val="ru-RU" w:eastAsia="zh-CN" w:bidi="hi-IN"/>
    </w:rPr>
  </w:style>
  <w:style w:type="character" w:customStyle="1" w:styleId="103">
    <w:name w:val="Font Style24"/>
    <w:qFormat/>
    <w:uiPriority w:val="0"/>
    <w:rPr>
      <w:rFonts w:hint="default" w:ascii="Times New Roman" w:hAnsi="Times New Roman" w:eastAsia="Times New Roman" w:cs="Times New Roman"/>
      <w:b/>
      <w:bCs/>
      <w:sz w:val="26"/>
      <w:szCs w:val="26"/>
    </w:rPr>
  </w:style>
  <w:style w:type="paragraph" w:customStyle="1" w:styleId="104">
    <w:name w:val="Заголовок статьи"/>
    <w:basedOn w:val="1"/>
    <w:next w:val="1"/>
    <w:qFormat/>
    <w:uiPriority w:val="99"/>
    <w:pPr>
      <w:autoSpaceDE w:val="0"/>
      <w:autoSpaceDN w:val="0"/>
      <w:adjustRightInd w:val="0"/>
      <w:ind w:left="1612" w:hanging="892"/>
      <w:jc w:val="both"/>
    </w:pPr>
    <w:rPr>
      <w:rFonts w:ascii="Arial" w:hAnsi="Arial" w:eastAsia="Calibri" w:cs="Arial"/>
      <w:lang w:eastAsia="en-US"/>
    </w:rPr>
  </w:style>
  <w:style w:type="character" w:customStyle="1" w:styleId="105">
    <w:name w:val="Без интервала Знак"/>
    <w:link w:val="93"/>
    <w:qFormat/>
    <w:locked/>
    <w:uiPriority w:val="1"/>
    <w:rPr>
      <w:rFonts w:ascii="Calibri" w:hAnsi="Calibri"/>
      <w:sz w:val="22"/>
      <w:szCs w:val="22"/>
      <w:lang w:bidi="ar-SA"/>
    </w:rPr>
  </w:style>
  <w:style w:type="paragraph" w:customStyle="1" w:styleId="106">
    <w:name w:val="Без интервала"/>
    <w:qFormat/>
    <w:uiPriority w:val="1"/>
    <w:pPr>
      <w:suppressAutoHyphens/>
    </w:pPr>
    <w:rPr>
      <w:rFonts w:ascii="Times New Roman" w:hAnsi="Times New Roman" w:eastAsia="Times New Roman" w:cs="Times New Roman"/>
      <w:sz w:val="24"/>
      <w:szCs w:val="24"/>
      <w:lang w:val="ru-RU" w:eastAsia="ar-SA" w:bidi="ar-SA"/>
    </w:rPr>
  </w:style>
  <w:style w:type="paragraph" w:customStyle="1" w:styleId="107">
    <w:name w:val="Основной текст с отступом 31"/>
    <w:basedOn w:val="1"/>
    <w:qFormat/>
    <w:uiPriority w:val="0"/>
    <w:pPr>
      <w:widowControl w:val="0"/>
      <w:spacing w:after="120"/>
      <w:ind w:left="283"/>
    </w:pPr>
    <w:rPr>
      <w:rFonts w:eastAsia="Lucida Sans Unicode" w:cs="Tahoma"/>
      <w:color w:val="000000"/>
      <w:sz w:val="16"/>
      <w:szCs w:val="16"/>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8C423-12EC-4A87-A158-7FCFF5E4F93A}">
  <ds:schemaRefs/>
</ds:datastoreItem>
</file>

<file path=docProps/app.xml><?xml version="1.0" encoding="utf-8"?>
<Properties xmlns="http://schemas.openxmlformats.org/officeDocument/2006/extended-properties" xmlns:vt="http://schemas.openxmlformats.org/officeDocument/2006/docPropsVTypes">
  <Template>Normal</Template>
  <Company>DG Win&amp;Soft</Company>
  <Pages>57</Pages>
  <Words>21795</Words>
  <Characters>124238</Characters>
  <Lines>1035</Lines>
  <Paragraphs>291</Paragraphs>
  <TotalTime>3</TotalTime>
  <ScaleCrop>false</ScaleCrop>
  <LinksUpToDate>false</LinksUpToDate>
  <CharactersWithSpaces>145742</CharactersWithSpaces>
  <Application>WPS Office_11.2.0.10224_F1E327BC-269C-435d-A152-05C5408002CA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2021-02-10T12:19:00Z</dcterms:created>
  <dc:creator>Юля</dc:creator>
  <cp:lastModifiedBy>user</cp:lastModifiedBy>
  <cp:lastPrinted>2018-10-18T07:30:00Z</cp:lastPrinted>
  <dcterms:modified xsi:type="dcterms:W3CDTF">2021-09-09T08:44:15Z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