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17.08.2021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715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Исполняющему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.Н. Чернушевичу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b/>
          <w:bCs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Об определении мест, предназначенных для выгула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домашних животных на территории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Новоминского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сельского поселения Каневского района»</w:t>
      </w:r>
    </w:p>
    <w:p>
      <w:pPr>
        <w:widowControl w:val="0"/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Об определении мест, предназначенных для выгула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 xml:space="preserve">домашних животных на территории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 xml:space="preserve">Новоминского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сельского поселения Каневского района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7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</w:rPr>
      </w:pPr>
      <w:r>
        <w:rPr>
          <w:rFonts w:ascii="Times New Roman" w:hAnsi="Times New Roman"/>
          <w:b w:val="0"/>
          <w:color w:val="000000" w:themeColor="text1"/>
        </w:rPr>
        <w:t xml:space="preserve">         3. Проект муниципального нормативного правового акта – «</w:t>
      </w:r>
      <w:bookmarkStart w:id="0" w:name="_GoBack"/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Об определении мест, предназначенных для выгула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 xml:space="preserve">домашних животных на территории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  <w:lang w:val="ru-RU"/>
        </w:rPr>
        <w:t xml:space="preserve">Новоминского </w:t>
      </w:r>
      <w:r>
        <w:rPr>
          <w:rFonts w:hint="default" w:ascii="Times New Roman" w:hAnsi="Times New Roman" w:cs="Times New Roman"/>
          <w:b w:val="0"/>
          <w:bCs/>
          <w:color w:val="auto"/>
          <w:sz w:val="28"/>
          <w:szCs w:val="28"/>
        </w:rPr>
        <w:t>сельского поселения Каневского района</w:t>
      </w:r>
      <w:bookmarkEnd w:id="0"/>
      <w:r>
        <w:rPr>
          <w:b w:val="0"/>
          <w:color w:val="000000" w:themeColor="text1"/>
        </w:rPr>
        <w:t xml:space="preserve">» </w:t>
      </w:r>
      <w:r>
        <w:rPr>
          <w:rFonts w:ascii="Times New Roman" w:hAnsi="Times New Roman"/>
          <w:b w:val="0"/>
          <w:color w:val="000000" w:themeColor="text1"/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8CF5AED"/>
    <w:rsid w:val="1AAC0E1F"/>
    <w:rsid w:val="1C986FF3"/>
    <w:rsid w:val="1DA64318"/>
    <w:rsid w:val="29B12DBB"/>
    <w:rsid w:val="2A222014"/>
    <w:rsid w:val="30F9746C"/>
    <w:rsid w:val="35597866"/>
    <w:rsid w:val="52AF400B"/>
    <w:rsid w:val="598F61DD"/>
    <w:rsid w:val="5C6171EE"/>
    <w:rsid w:val="5F556369"/>
    <w:rsid w:val="74CA56C2"/>
    <w:rsid w:val="793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qFormat/>
    <w:uiPriority w:val="99"/>
    <w:rPr>
      <w:rFonts w:cs="Times New Roman"/>
      <w:b/>
      <w:bCs/>
    </w:rPr>
  </w:style>
  <w:style w:type="paragraph" w:styleId="6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7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8">
    <w:name w:val="Текст выноски Знак"/>
    <w:basedOn w:val="3"/>
    <w:link w:val="6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2021-08-30T11:27:24Z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