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17.06.2021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01-45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514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Исполняющему</w:t>
            </w:r>
            <w:r>
              <w:rPr>
                <w:rFonts w:hint="default" w:ascii="Times New Roman" w:hAnsi="Times New Roman" w:cs="Times New Roman"/>
                <w:sz w:val="28"/>
                <w:lang w:val="ru-RU" w:eastAsia="ar-SA"/>
              </w:rPr>
              <w:t xml:space="preserve"> обязанности г</w:t>
            </w:r>
            <w:r>
              <w:rPr>
                <w:rFonts w:ascii="Times New Roman" w:hAnsi="Times New Roman" w:cs="Times New Roman"/>
                <w:sz w:val="28"/>
                <w:lang w:eastAsia="ar-SA"/>
              </w:rPr>
              <w:t>лав</w:t>
            </w: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ы</w:t>
            </w:r>
            <w:r>
              <w:rPr>
                <w:rFonts w:ascii="Times New Roman" w:hAnsi="Times New Roman" w:cs="Times New Roman"/>
                <w:sz w:val="28"/>
                <w:lang w:eastAsia="ar-SA"/>
              </w:rPr>
              <w:t xml:space="preserve">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 w:line="240" w:lineRule="auto"/>
              <w:rPr>
                <w:rFonts w:hint="default" w:cs="LinePrinter"/>
                <w:sz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А</w:t>
            </w:r>
            <w:r>
              <w:rPr>
                <w:rFonts w:hint="default" w:ascii="Times New Roman" w:hAnsi="Times New Roman" w:cs="Times New Roman"/>
                <w:sz w:val="28"/>
                <w:lang w:val="ru-RU" w:eastAsia="ar-SA"/>
              </w:rPr>
              <w:t>.Н. Чернушевичу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экспертизы проекта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Об утверждении административного регламента предоставления муниципальной услуги: «Выдача порубочного билета на территории муниципального образования»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Об утверждении административного регламента предоставления муниципальной услуги: «Выдача порубочного билета на территории муниципального образования</w:t>
      </w:r>
      <w:r>
        <w:rPr>
          <w:rFonts w:hint="default" w:ascii="Times New Roman" w:hAnsi="Times New Roman" w:eastAsia="Calibri" w:cs="Times New Roman"/>
          <w:b w:val="0"/>
          <w:bCs/>
          <w:color w:val="auto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от независимых экспертов заключения не поступили.</w:t>
      </w:r>
    </w:p>
    <w:p>
      <w:pPr>
        <w:pStyle w:val="6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</w:rPr>
      </w:pPr>
      <w:r>
        <w:rPr>
          <w:rFonts w:ascii="Times New Roman" w:hAnsi="Times New Roman"/>
          <w:b w:val="0"/>
          <w:color w:val="000000" w:themeColor="text1"/>
        </w:rPr>
        <w:t xml:space="preserve">         3. Проект муниципального нормативного правового акта – «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Об утверждении административного регламента предоставления муниципальной услуги: «Выдача порубочного билета на территории муниципального образования</w:t>
      </w:r>
      <w:r>
        <w:rPr>
          <w:b w:val="0"/>
          <w:color w:val="000000" w:themeColor="text1"/>
        </w:rPr>
        <w:t xml:space="preserve">» </w:t>
      </w:r>
      <w:r>
        <w:rPr>
          <w:rFonts w:ascii="Times New Roman" w:hAnsi="Times New Roman"/>
          <w:b w:val="0"/>
          <w:color w:val="000000" w:themeColor="text1"/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ar-SA"/>
        </w:rPr>
        <w:t xml:space="preserve">           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1C986FF3"/>
    <w:rsid w:val="30F9746C"/>
    <w:rsid w:val="598F61DD"/>
    <w:rsid w:val="793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qFormat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3"/>
    <w:link w:val="5"/>
    <w:semiHidden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3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1</TotalTime>
  <ScaleCrop>false</ScaleCrop>
  <LinksUpToDate>false</LinksUpToDate>
  <CharactersWithSpaces>7910</CharactersWithSpaces>
  <Application>WPS Office_11.2.0.10224_F1E327BC-269C-435d-A152-05C5408002CA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2021-08-30T11:11:13Z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1049-11.2.0.10224</vt:lpwstr>
  </property>
</Properties>
</file>