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28"/>
          <w:szCs w:val="28"/>
        </w:rPr>
      </w:pPr>
    </w:p>
    <w:p>
      <w:pPr>
        <w:jc w:val="right"/>
        <w:rPr>
          <w:bCs/>
          <w:sz w:val="28"/>
          <w:szCs w:val="28"/>
        </w:rPr>
      </w:pPr>
    </w:p>
    <w:p>
      <w:pPr>
        <w:jc w:val="center"/>
        <w:rPr>
          <w:b/>
          <w:bCs/>
          <w:sz w:val="32"/>
          <w:szCs w:val="32"/>
        </w:rPr>
      </w:pPr>
      <w:r>
        <w:drawing>
          <wp:inline distT="0" distB="0" distL="114300" distR="114300">
            <wp:extent cx="373380" cy="502920"/>
            <wp:effectExtent l="0" t="0" r="7620" b="1143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373380" cy="502920"/>
                    </a:xfrm>
                    <a:prstGeom prst="rect">
                      <a:avLst/>
                    </a:prstGeom>
                    <a:solidFill>
                      <a:srgbClr val="FFFFFF"/>
                    </a:solidFill>
                    <a:ln>
                      <a:noFill/>
                    </a:ln>
                  </pic:spPr>
                </pic:pic>
              </a:graphicData>
            </a:graphic>
          </wp:inline>
        </w:drawing>
      </w:r>
    </w:p>
    <w:p>
      <w:pPr>
        <w:jc w:val="center"/>
        <w:rPr>
          <w:b/>
          <w:bCs/>
          <w:sz w:val="32"/>
          <w:szCs w:val="32"/>
        </w:rPr>
      </w:pPr>
      <w:r>
        <w:rPr>
          <w:b/>
          <w:bCs/>
          <w:sz w:val="32"/>
          <w:szCs w:val="32"/>
        </w:rPr>
        <w:t xml:space="preserve">АДМИНИСТРАЦИЯ   </w:t>
      </w:r>
    </w:p>
    <w:p>
      <w:pPr>
        <w:jc w:val="center"/>
        <w:rPr>
          <w:b/>
          <w:bCs/>
          <w:sz w:val="32"/>
          <w:szCs w:val="32"/>
        </w:rPr>
      </w:pPr>
      <w:r>
        <w:rPr>
          <w:b/>
          <w:bCs/>
          <w:sz w:val="32"/>
          <w:szCs w:val="32"/>
        </w:rPr>
        <w:t xml:space="preserve"> НОВОМИНСКОГО</w:t>
      </w:r>
      <w:r>
        <w:rPr>
          <w:b/>
          <w:bCs/>
          <w:caps/>
          <w:sz w:val="32"/>
          <w:szCs w:val="32"/>
        </w:rPr>
        <w:t xml:space="preserve"> </w:t>
      </w:r>
      <w:r>
        <w:rPr>
          <w:b/>
          <w:bCs/>
          <w:sz w:val="32"/>
          <w:szCs w:val="32"/>
        </w:rPr>
        <w:t>СЕЛЬСКОГО ПОСЕЛЕНИЯ</w:t>
      </w:r>
    </w:p>
    <w:p>
      <w:pPr>
        <w:jc w:val="center"/>
        <w:rPr>
          <w:b/>
          <w:bCs/>
          <w:sz w:val="32"/>
          <w:szCs w:val="32"/>
        </w:rPr>
      </w:pPr>
      <w:r>
        <w:rPr>
          <w:b/>
          <w:bCs/>
          <w:sz w:val="32"/>
          <w:szCs w:val="32"/>
        </w:rPr>
        <w:t xml:space="preserve"> КАНЕВСКОГО РАЙОНА  </w:t>
      </w:r>
    </w:p>
    <w:p>
      <w:pPr>
        <w:jc w:val="center"/>
        <w:rPr>
          <w:rFonts w:ascii="Calibri" w:hAnsi="Calibri" w:cs="Calibri"/>
          <w:sz w:val="22"/>
          <w:szCs w:val="22"/>
        </w:rPr>
      </w:pPr>
    </w:p>
    <w:p>
      <w:pPr>
        <w:jc w:val="center"/>
        <w:rPr>
          <w:rFonts w:ascii="Times New Roman CYR" w:hAnsi="Times New Roman CYR" w:cs="Times New Roman CYR"/>
          <w:b/>
          <w:bCs/>
          <w:caps/>
          <w:sz w:val="32"/>
          <w:szCs w:val="32"/>
        </w:rPr>
      </w:pPr>
      <w:r>
        <w:rPr>
          <w:b/>
          <w:bCs/>
          <w:caps/>
          <w:sz w:val="32"/>
          <w:szCs w:val="32"/>
        </w:rPr>
        <w:t>ПОСТАНОВЛЕНИЕ</w:t>
      </w:r>
    </w:p>
    <w:p>
      <w:pPr>
        <w:rPr>
          <w:caps/>
          <w:sz w:val="28"/>
          <w:szCs w:val="28"/>
        </w:rPr>
      </w:pPr>
      <w:r>
        <w:rPr>
          <w:caps/>
          <w:sz w:val="28"/>
          <w:szCs w:val="28"/>
        </w:rPr>
        <w:t xml:space="preserve">     </w:t>
      </w:r>
    </w:p>
    <w:p>
      <w:pPr>
        <w:jc w:val="center"/>
        <w:rPr>
          <w:rFonts w:hint="default"/>
          <w:sz w:val="28"/>
          <w:szCs w:val="28"/>
          <w:lang w:val="ru-RU"/>
        </w:rPr>
      </w:pPr>
      <w:r>
        <w:rPr>
          <w:sz w:val="28"/>
          <w:szCs w:val="28"/>
        </w:rPr>
        <w:t xml:space="preserve">от  </w:t>
      </w:r>
      <w:r>
        <w:rPr>
          <w:rFonts w:hint="default"/>
          <w:sz w:val="28"/>
          <w:szCs w:val="28"/>
          <w:lang w:val="ru-RU"/>
        </w:rPr>
        <w:t>19.05.2021</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r>
        <w:rPr>
          <w:rFonts w:cs="Segoe UI Symbol"/>
          <w:sz w:val="28"/>
          <w:szCs w:val="28"/>
        </w:rPr>
        <w:t xml:space="preserve">№ </w:t>
      </w:r>
      <w:r>
        <w:rPr>
          <w:rFonts w:hint="default" w:cs="Segoe UI Symbol"/>
          <w:sz w:val="28"/>
          <w:szCs w:val="28"/>
          <w:lang w:val="ru-RU"/>
        </w:rPr>
        <w:t>69</w:t>
      </w:r>
    </w:p>
    <w:p>
      <w:pPr>
        <w:jc w:val="center"/>
        <w:rPr>
          <w:rFonts w:ascii="Calibri" w:hAnsi="Calibri" w:cs="Calibri"/>
          <w:sz w:val="22"/>
          <w:szCs w:val="22"/>
        </w:rPr>
      </w:pPr>
    </w:p>
    <w:p>
      <w:pPr>
        <w:jc w:val="center"/>
        <w:rPr>
          <w:sz w:val="28"/>
          <w:szCs w:val="28"/>
        </w:rPr>
      </w:pPr>
      <w:r>
        <w:rPr>
          <w:sz w:val="28"/>
          <w:szCs w:val="28"/>
        </w:rPr>
        <w:t>ст-ца  Новоминская</w:t>
      </w:r>
    </w:p>
    <w:p>
      <w:pPr>
        <w:pStyle w:val="16"/>
        <w:widowControl/>
        <w:rPr>
          <w:rFonts w:ascii="Times New Roman" w:hAnsi="Times New Roman" w:cs="Times New Roman"/>
          <w:sz w:val="28"/>
          <w:szCs w:val="28"/>
        </w:rPr>
      </w:pPr>
    </w:p>
    <w:p>
      <w:pPr>
        <w:pStyle w:val="29"/>
        <w:keepNext/>
        <w:keepLines/>
        <w:widowControl w:val="0"/>
        <w:shd w:val="clear" w:color="auto" w:fill="auto"/>
        <w:bidi w:val="0"/>
        <w:spacing w:before="0" w:after="600" w:line="240" w:lineRule="auto"/>
        <w:ind w:left="0" w:right="0" w:firstLine="0"/>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b/>
          <w:bCs/>
          <w:sz w:val="28"/>
          <w:szCs w:val="28"/>
          <w:lang w:eastAsia="ru-RU"/>
        </w:rPr>
        <w:t>Об утверждении Порядка создания и использования , в том числе на платной основе, парковок (парковочных мест), расположенных на автомобильных дорогах общего пользования местного значения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В соответствии с Федеральными законами от 06 октября 2003 года </w:t>
      </w:r>
      <w:r>
        <w:fldChar w:fldCharType="begin"/>
      </w:r>
      <w:r>
        <w:instrText xml:space="preserve"> HYPERLINK "consultantplus://offline/ref=0626686BB3BBBCA66FACAA8EB8B9BC8A9DE4709F9577CABB8EE0BC7E2E18311B963FFE6660C8E8208DE5EE9FDC249D23812136FB1Ac3YEH" \o "Федеральный закон от 06.10.2003 N 131-ФЗ (ред. от 02.08.2019) "Об общих принципах организации местного самоуправления в Российской Федерации" (с изм. и доп., вступ. в силу с 01.09.2019){КонсультантПлюс}" </w:instrText>
      </w:r>
      <w:r>
        <w:fldChar w:fldCharType="separate"/>
      </w:r>
      <w:r>
        <w:rPr>
          <w:rFonts w:ascii="Times New Roman" w:hAnsi="Times New Roman" w:cs="Times New Roman" w:eastAsiaTheme="minorEastAsia"/>
          <w:sz w:val="28"/>
          <w:szCs w:val="28"/>
          <w:lang w:eastAsia="ru-RU"/>
        </w:rPr>
        <w:t>№</w:t>
      </w:r>
      <w:r>
        <w:rPr>
          <w:rFonts w:ascii="Times New Roman" w:hAnsi="Times New Roman" w:cs="Times New Roman" w:eastAsiaTheme="minorEastAsia"/>
          <w:sz w:val="28"/>
          <w:szCs w:val="28"/>
          <w:lang w:eastAsia="ru-RU"/>
        </w:rPr>
        <w:fldChar w:fldCharType="end"/>
      </w:r>
      <w:r>
        <w:rPr>
          <w:rFonts w:ascii="Times New Roman" w:hAnsi="Times New Roman" w:cs="Times New Roman" w:eastAsiaTheme="minorEastAsia"/>
          <w:sz w:val="28"/>
          <w:szCs w:val="28"/>
          <w:lang w:eastAsia="ru-RU"/>
        </w:rPr>
        <w:t xml:space="preserve"> 131-ФЗ "Об общих принципах организации местного самоуправления в Российской Федерации", от 08 ноября 2007 </w:t>
      </w:r>
      <w:r>
        <w:fldChar w:fldCharType="begin"/>
      </w:r>
      <w:r>
        <w:instrText xml:space="preserve"> HYPERLINK "consultantplus://offline/ref=0626686BB3BBBCA66FACAA8EB8B9BC8A9DE470959073CABB8EE0BC7E2E18311B963FFE6660C0B72598F4B693D83F82239E3D34FAc1Y2H" \o "Федеральный закон от 08.11.2007 N 257-ФЗ (ред. от 02.08.2019)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Федерации"{КонсультантПлюс}" </w:instrText>
      </w:r>
      <w:r>
        <w:fldChar w:fldCharType="separate"/>
      </w:r>
      <w:r>
        <w:rPr>
          <w:rFonts w:ascii="Times New Roman" w:hAnsi="Times New Roman" w:cs="Times New Roman" w:eastAsiaTheme="minorEastAsia"/>
          <w:sz w:val="28"/>
          <w:szCs w:val="28"/>
          <w:lang w:eastAsia="ru-RU"/>
        </w:rPr>
        <w:t>№</w:t>
      </w:r>
      <w:r>
        <w:rPr>
          <w:rFonts w:ascii="Times New Roman" w:hAnsi="Times New Roman" w:cs="Times New Roman" w:eastAsiaTheme="minorEastAsia"/>
          <w:sz w:val="28"/>
          <w:szCs w:val="28"/>
          <w:lang w:eastAsia="ru-RU"/>
        </w:rPr>
        <w:fldChar w:fldCharType="end"/>
      </w:r>
      <w:r>
        <w:rPr>
          <w:rFonts w:ascii="Times New Roman" w:hAnsi="Times New Roman" w:cs="Times New Roman" w:eastAsiaTheme="minorEastAsia"/>
          <w:sz w:val="28"/>
          <w:szCs w:val="28"/>
          <w:lang w:eastAsia="ru-RU"/>
        </w:rPr>
        <w:t xml:space="preserve">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постановляю:</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1. Утвердить </w:t>
      </w:r>
      <w:r>
        <w:fldChar w:fldCharType="begin"/>
      </w:r>
      <w:r>
        <w:instrText xml:space="preserve"> HYPERLINK \l "Par39" \o "ПОРЯДОК" </w:instrText>
      </w:r>
      <w:r>
        <w:fldChar w:fldCharType="separate"/>
      </w:r>
      <w:r>
        <w:rPr>
          <w:rFonts w:ascii="Times New Roman" w:hAnsi="Times New Roman" w:cs="Times New Roman" w:eastAsiaTheme="minorEastAsia"/>
          <w:sz w:val="28"/>
          <w:szCs w:val="28"/>
          <w:lang w:eastAsia="ru-RU"/>
        </w:rPr>
        <w:t>Порядок</w:t>
      </w:r>
      <w:r>
        <w:rPr>
          <w:rFonts w:ascii="Times New Roman" w:hAnsi="Times New Roman" w:cs="Times New Roman" w:eastAsiaTheme="minorEastAsia"/>
          <w:sz w:val="28"/>
          <w:szCs w:val="28"/>
          <w:lang w:eastAsia="ru-RU"/>
        </w:rPr>
        <w:fldChar w:fldCharType="end"/>
      </w:r>
      <w:r>
        <w:rPr>
          <w:rFonts w:ascii="Times New Roman" w:hAnsi="Times New Roman" w:cs="Times New Roman" w:eastAsiaTheme="minorEastAsia"/>
          <w:sz w:val="28"/>
          <w:szCs w:val="28"/>
          <w:lang w:eastAsia="ru-RU"/>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 </w:t>
      </w:r>
      <w:r>
        <w:rPr>
          <w:rFonts w:hint="default" w:ascii="Times New Roman" w:hAnsi="Times New Roman" w:cs="Times New Roman"/>
          <w:b w:val="0"/>
          <w:bCs/>
          <w:sz w:val="28"/>
          <w:szCs w:val="28"/>
          <w:shd w:val="clear" w:color="auto" w:fill="FFFFFF"/>
        </w:rPr>
        <w:t xml:space="preserve">Общему отделу администрации </w:t>
      </w:r>
      <w:r>
        <w:rPr>
          <w:rFonts w:hint="default" w:ascii="Times New Roman" w:hAnsi="Times New Roman" w:cs="Times New Roman"/>
          <w:b w:val="0"/>
          <w:bCs/>
          <w:sz w:val="28"/>
          <w:szCs w:val="28"/>
          <w:shd w:val="clear" w:color="auto" w:fill="FFFFFF"/>
          <w:lang w:val="ru-RU"/>
        </w:rPr>
        <w:t xml:space="preserve">Новоминского сельского поселения (Власенко) </w:t>
      </w:r>
      <w:r>
        <w:rPr>
          <w:rFonts w:hint="default" w:ascii="Times New Roman" w:hAnsi="Times New Roman" w:cs="Times New Roman"/>
          <w:b w:val="0"/>
          <w:bCs/>
          <w:sz w:val="28"/>
          <w:szCs w:val="28"/>
          <w:shd w:val="clear" w:color="auto" w:fill="FFFFFF"/>
        </w:rPr>
        <w:t xml:space="preserve">обнародовать (опубликовать)  настоящее постановление и разместить его на официальном сайте </w:t>
      </w:r>
      <w:r>
        <w:rPr>
          <w:rFonts w:hint="default" w:ascii="Times New Roman" w:hAnsi="Times New Roman" w:cs="Times New Roman"/>
          <w:b w:val="0"/>
          <w:bCs/>
          <w:sz w:val="28"/>
          <w:szCs w:val="28"/>
          <w:shd w:val="clear" w:color="auto" w:fill="FFFFFF"/>
          <w:lang w:val="ru-RU"/>
        </w:rPr>
        <w:t>администрации Новоминского сельского поселения</w:t>
      </w:r>
      <w:r>
        <w:rPr>
          <w:rFonts w:hint="default" w:ascii="Times New Roman" w:hAnsi="Times New Roman" w:cs="Times New Roman"/>
          <w:b w:val="0"/>
          <w:bCs/>
          <w:sz w:val="28"/>
          <w:szCs w:val="28"/>
          <w:shd w:val="clear" w:color="auto" w:fill="FFFFFF"/>
        </w:rPr>
        <w:t xml:space="preserve"> в информационно-телекоммуникационной сети «Интернет»</w:t>
      </w:r>
      <w:r>
        <w:rPr>
          <w:rFonts w:ascii="Times New Roman" w:hAnsi="Times New Roman" w:cs="Times New Roman" w:eastAsiaTheme="minorEastAsia"/>
          <w:sz w:val="28"/>
          <w:szCs w:val="28"/>
          <w:lang w:eastAsia="ru-RU"/>
        </w:rPr>
        <w:t>.</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 Контроль за исполнением настоящего постановления оставляю</w:t>
      </w:r>
      <w:r>
        <w:rPr>
          <w:rFonts w:hint="default" w:ascii="Times New Roman" w:hAnsi="Times New Roman" w:cs="Times New Roman" w:eastAsiaTheme="minorEastAsia"/>
          <w:sz w:val="28"/>
          <w:szCs w:val="28"/>
          <w:lang w:val="en-US" w:eastAsia="ru-RU"/>
        </w:rPr>
        <w:t xml:space="preserve"> за собой</w:t>
      </w:r>
      <w:r>
        <w:rPr>
          <w:rFonts w:ascii="Times New Roman" w:hAnsi="Times New Roman" w:cs="Times New Roman" w:eastAsiaTheme="minorEastAsia"/>
          <w:sz w:val="28"/>
          <w:szCs w:val="28"/>
          <w:lang w:eastAsia="ru-RU"/>
        </w:rPr>
        <w:t>.</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 Постановление вступает в силу со дня его опубликования</w:t>
      </w:r>
      <w:r>
        <w:rPr>
          <w:rFonts w:hint="default" w:ascii="Times New Roman" w:hAnsi="Times New Roman" w:cs="Times New Roman" w:eastAsiaTheme="minorEastAsia"/>
          <w:sz w:val="28"/>
          <w:szCs w:val="28"/>
          <w:lang w:val="en-US" w:eastAsia="ru-RU"/>
        </w:rPr>
        <w:t xml:space="preserve"> (</w:t>
      </w:r>
      <w:r>
        <w:rPr>
          <w:rFonts w:ascii="Times New Roman" w:hAnsi="Times New Roman" w:cs="Times New Roman" w:eastAsiaTheme="minorEastAsia"/>
          <w:sz w:val="28"/>
          <w:szCs w:val="28"/>
          <w:lang w:eastAsia="ru-RU"/>
        </w:rPr>
        <w:t>обнародования</w:t>
      </w:r>
      <w:r>
        <w:rPr>
          <w:rFonts w:hint="default" w:ascii="Times New Roman" w:hAnsi="Times New Roman" w:cs="Times New Roman" w:eastAsiaTheme="minorEastAsia"/>
          <w:sz w:val="28"/>
          <w:szCs w:val="28"/>
          <w:lang w:val="en-US" w:eastAsia="ru-RU"/>
        </w:rPr>
        <w:t>)</w:t>
      </w:r>
      <w:r>
        <w:rPr>
          <w:rFonts w:ascii="Times New Roman" w:hAnsi="Times New Roman" w:cs="Times New Roman" w:eastAsiaTheme="minorEastAsia"/>
          <w:sz w:val="28"/>
          <w:szCs w:val="28"/>
          <w:lang w:eastAsia="ru-RU"/>
        </w:rPr>
        <w:t>.</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Исполняющий</w:t>
      </w:r>
      <w:r>
        <w:rPr>
          <w:rFonts w:hint="default" w:ascii="Times New Roman" w:hAnsi="Times New Roman" w:cs="Times New Roman" w:eastAsiaTheme="minorEastAsia"/>
          <w:sz w:val="28"/>
          <w:szCs w:val="28"/>
          <w:lang w:val="en-US" w:eastAsia="ru-RU"/>
        </w:rPr>
        <w:t xml:space="preserve"> обязанности г</w:t>
      </w:r>
      <w:r>
        <w:rPr>
          <w:rFonts w:ascii="Times New Roman" w:hAnsi="Times New Roman" w:cs="Times New Roman" w:eastAsiaTheme="minorEastAsia"/>
          <w:sz w:val="28"/>
          <w:szCs w:val="28"/>
          <w:lang w:eastAsia="ru-RU"/>
        </w:rPr>
        <w:t xml:space="preserve">лавы Новоминского </w:t>
      </w:r>
    </w:p>
    <w:p>
      <w:pPr>
        <w:suppressAutoHyphens w:val="0"/>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сельского поселения Каневского района</w:t>
      </w:r>
      <w:r>
        <w:rPr>
          <w:rFonts w:ascii="Times New Roman" w:hAnsi="Times New Roman" w:cs="Times New Roman" w:eastAsiaTheme="minorEastAsia"/>
          <w:sz w:val="28"/>
          <w:szCs w:val="28"/>
          <w:lang w:eastAsia="ru-RU"/>
        </w:rPr>
        <w:tab/>
      </w:r>
      <w:r>
        <w:rPr>
          <w:rFonts w:ascii="Times New Roman" w:hAnsi="Times New Roman" w:cs="Times New Roman" w:eastAsiaTheme="minorEastAsia"/>
          <w:sz w:val="28"/>
          <w:szCs w:val="28"/>
          <w:lang w:eastAsia="ru-RU"/>
        </w:rPr>
        <w:t xml:space="preserve">                                 </w:t>
      </w:r>
      <w:r>
        <w:rPr>
          <w:rFonts w:hint="default" w:ascii="Times New Roman" w:hAnsi="Times New Roman" w:cs="Times New Roman" w:eastAsiaTheme="minorEastAsia"/>
          <w:sz w:val="28"/>
          <w:szCs w:val="28"/>
          <w:lang w:val="en-US" w:eastAsia="ru-RU"/>
        </w:rPr>
        <w:t xml:space="preserve">   </w:t>
      </w:r>
      <w:r>
        <w:rPr>
          <w:rFonts w:ascii="Times New Roman" w:hAnsi="Times New Roman" w:cs="Times New Roman" w:eastAsiaTheme="minorEastAsia"/>
          <w:sz w:val="28"/>
          <w:szCs w:val="28"/>
          <w:lang w:eastAsia="ru-RU"/>
        </w:rPr>
        <w:t>Я</w:t>
      </w:r>
      <w:r>
        <w:rPr>
          <w:rFonts w:hint="default" w:ascii="Times New Roman" w:hAnsi="Times New Roman" w:cs="Times New Roman" w:eastAsiaTheme="minorEastAsia"/>
          <w:sz w:val="28"/>
          <w:szCs w:val="28"/>
          <w:lang w:val="en-US" w:eastAsia="ru-RU"/>
        </w:rPr>
        <w:t>.Я. Коркишко</w:t>
      </w:r>
      <w:r>
        <w:rPr>
          <w:rFonts w:ascii="Times New Roman" w:hAnsi="Times New Roman" w:cs="Times New Roman" w:eastAsiaTheme="minorEastAsia"/>
          <w:sz w:val="28"/>
          <w:szCs w:val="28"/>
          <w:lang w:eastAsia="ru-RU"/>
        </w:rPr>
        <w:tab/>
      </w:r>
      <w:r>
        <w:rPr>
          <w:rFonts w:ascii="Times New Roman" w:hAnsi="Times New Roman" w:cs="Times New Roman" w:eastAsiaTheme="minorEastAsia"/>
          <w:sz w:val="28"/>
          <w:szCs w:val="28"/>
          <w:lang w:eastAsia="ru-RU"/>
        </w:rPr>
        <w:tab/>
      </w:r>
      <w:r>
        <w:rPr>
          <w:rFonts w:ascii="Times New Roman" w:hAnsi="Times New Roman" w:cs="Times New Roman" w:eastAsiaTheme="minorEastAsia"/>
          <w:sz w:val="28"/>
          <w:szCs w:val="28"/>
          <w:lang w:eastAsia="ru-RU"/>
        </w:rPr>
        <w:tab/>
      </w:r>
      <w:r>
        <w:rPr>
          <w:rFonts w:ascii="Times New Roman" w:hAnsi="Times New Roman" w:cs="Times New Roman" w:eastAsiaTheme="minorEastAsia"/>
          <w:sz w:val="28"/>
          <w:szCs w:val="28"/>
          <w:lang w:eastAsia="ru-RU"/>
        </w:rPr>
        <w:tab/>
      </w:r>
      <w:r>
        <w:rPr>
          <w:rFonts w:ascii="Times New Roman" w:hAnsi="Times New Roman" w:cs="Times New Roman" w:eastAsiaTheme="minorEastAsia"/>
          <w:sz w:val="28"/>
          <w:szCs w:val="28"/>
          <w:lang w:eastAsia="ru-RU"/>
        </w:rPr>
        <w:tab/>
      </w:r>
      <w:r>
        <w:rPr>
          <w:rFonts w:ascii="Times New Roman" w:hAnsi="Times New Roman" w:cs="Times New Roman" w:eastAsiaTheme="minorEastAsia"/>
          <w:sz w:val="28"/>
          <w:szCs w:val="28"/>
          <w:lang w:eastAsia="ru-RU"/>
        </w:rPr>
        <w:tab/>
      </w:r>
      <w:r>
        <w:rPr>
          <w:rFonts w:ascii="Times New Roman" w:hAnsi="Times New Roman" w:cs="Times New Roman" w:eastAsiaTheme="minorEastAsia"/>
          <w:sz w:val="28"/>
          <w:szCs w:val="28"/>
          <w:lang w:eastAsia="ru-RU"/>
        </w:rPr>
        <w:t xml:space="preserve"> </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jc w:val="both"/>
        <w:rPr>
          <w:rFonts w:ascii="Times New Roman" w:hAnsi="Times New Roman" w:cs="Times New Roman" w:eastAsiaTheme="minorEastAsia"/>
          <w:sz w:val="28"/>
          <w:szCs w:val="28"/>
          <w:lang w:eastAsia="ru-RU"/>
        </w:rPr>
      </w:pPr>
    </w:p>
    <w:p>
      <w:pPr>
        <w:suppressAutoHyphens w:val="0"/>
        <w:spacing w:after="0" w:line="240" w:lineRule="auto"/>
        <w:jc w:val="both"/>
        <w:rPr>
          <w:rFonts w:ascii="Times New Roman" w:hAnsi="Times New Roman" w:cs="Times New Roman" w:eastAsiaTheme="minorEastAsia"/>
          <w:sz w:val="28"/>
          <w:szCs w:val="28"/>
          <w:lang w:eastAsia="ru-RU"/>
        </w:rPr>
      </w:pPr>
    </w:p>
    <w:p>
      <w:pPr>
        <w:suppressAutoHyphens w:val="0"/>
        <w:spacing w:after="0" w:line="240" w:lineRule="auto"/>
        <w:jc w:val="both"/>
        <w:rPr>
          <w:rFonts w:ascii="Times New Roman" w:hAnsi="Times New Roman" w:cs="Times New Roman" w:eastAsiaTheme="minorEastAsia"/>
          <w:sz w:val="28"/>
          <w:szCs w:val="28"/>
          <w:lang w:eastAsia="ru-RU"/>
        </w:rPr>
      </w:pPr>
    </w:p>
    <w:p>
      <w:pPr>
        <w:suppressAutoHyphens w:val="0"/>
        <w:spacing w:after="0" w:line="240" w:lineRule="auto"/>
        <w:jc w:val="both"/>
        <w:rPr>
          <w:rFonts w:ascii="Times New Roman" w:hAnsi="Times New Roman" w:cs="Times New Roman" w:eastAsiaTheme="minorEastAsia"/>
          <w:sz w:val="28"/>
          <w:szCs w:val="28"/>
          <w:lang w:eastAsia="ru-RU"/>
        </w:rPr>
      </w:pP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         ПРИЛОЖЕНИЕ </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УТВЕРЖДЕН</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постановлением администрации</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  Новоминского сельского </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поселения  Каневского района</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                                                         от </w:t>
      </w:r>
      <w:r>
        <w:rPr>
          <w:rFonts w:hint="default" w:cs="Times New Roman" w:eastAsiaTheme="minorEastAsia"/>
          <w:sz w:val="28"/>
          <w:szCs w:val="28"/>
          <w:lang w:val="en-US" w:eastAsia="ru-RU"/>
        </w:rPr>
        <w:t>19.05.2021</w:t>
      </w:r>
      <w:r>
        <w:rPr>
          <w:rFonts w:ascii="Times New Roman" w:hAnsi="Times New Roman" w:cs="Times New Roman" w:eastAsiaTheme="minorEastAsia"/>
          <w:sz w:val="28"/>
          <w:szCs w:val="28"/>
          <w:lang w:eastAsia="ru-RU"/>
        </w:rPr>
        <w:t xml:space="preserve">  №</w:t>
      </w:r>
      <w:r>
        <w:rPr>
          <w:rFonts w:hint="default" w:cs="Times New Roman" w:eastAsiaTheme="minorEastAsia"/>
          <w:sz w:val="28"/>
          <w:szCs w:val="28"/>
          <w:lang w:val="en-US" w:eastAsia="ru-RU"/>
        </w:rPr>
        <w:t xml:space="preserve"> 69</w:t>
      </w:r>
      <w:bookmarkStart w:id="10" w:name="_GoBack"/>
      <w:bookmarkEnd w:id="10"/>
      <w:r>
        <w:rPr>
          <w:rFonts w:ascii="Times New Roman" w:hAnsi="Times New Roman" w:cs="Times New Roman" w:eastAsiaTheme="minorEastAsia"/>
          <w:sz w:val="28"/>
          <w:szCs w:val="28"/>
          <w:lang w:eastAsia="ru-RU"/>
        </w:rPr>
        <w:t xml:space="preserve"> </w:t>
      </w:r>
    </w:p>
    <w:p>
      <w:pPr>
        <w:suppressAutoHyphens w:val="0"/>
        <w:spacing w:after="0" w:line="240" w:lineRule="auto"/>
        <w:ind w:firstLine="624"/>
        <w:jc w:val="center"/>
        <w:rPr>
          <w:rFonts w:ascii="Times New Roman" w:hAnsi="Times New Roman" w:cs="Times New Roman" w:eastAsiaTheme="minorEastAsia"/>
          <w:sz w:val="28"/>
          <w:szCs w:val="28"/>
          <w:lang w:eastAsia="ru-RU"/>
        </w:rPr>
      </w:pPr>
      <w:bookmarkStart w:id="0" w:name="Par39"/>
      <w:bookmarkEnd w:id="0"/>
    </w:p>
    <w:p>
      <w:pPr>
        <w:suppressAutoHyphens w:val="0"/>
        <w:spacing w:after="0" w:line="240" w:lineRule="auto"/>
        <w:ind w:firstLine="624"/>
        <w:jc w:val="center"/>
        <w:rPr>
          <w:rFonts w:ascii="Times New Roman" w:hAnsi="Times New Roman" w:cs="Times New Roman" w:eastAsiaTheme="minorEastAsia"/>
          <w:sz w:val="28"/>
          <w:szCs w:val="28"/>
          <w:lang w:eastAsia="ru-RU"/>
        </w:rPr>
      </w:pPr>
      <w:r>
        <w:fldChar w:fldCharType="begin"/>
      </w:r>
      <w:r>
        <w:instrText xml:space="preserve"> HYPERLINK \l "Par39" \o "ПОРЯДОК" </w:instrText>
      </w:r>
      <w:r>
        <w:fldChar w:fldCharType="separate"/>
      </w:r>
      <w:r>
        <w:rPr>
          <w:rFonts w:ascii="Times New Roman" w:hAnsi="Times New Roman" w:cs="Times New Roman" w:eastAsiaTheme="minorEastAsia"/>
          <w:sz w:val="28"/>
          <w:szCs w:val="28"/>
          <w:lang w:eastAsia="ru-RU"/>
        </w:rPr>
        <w:t>Порядок</w:t>
      </w:r>
      <w:r>
        <w:rPr>
          <w:rFonts w:ascii="Times New Roman" w:hAnsi="Times New Roman" w:cs="Times New Roman" w:eastAsiaTheme="minorEastAsia"/>
          <w:sz w:val="28"/>
          <w:szCs w:val="28"/>
          <w:lang w:eastAsia="ru-RU"/>
        </w:rPr>
        <w:fldChar w:fldCharType="end"/>
      </w:r>
      <w:r>
        <w:rPr>
          <w:rFonts w:ascii="Times New Roman" w:hAnsi="Times New Roman" w:cs="Times New Roman" w:eastAsiaTheme="minorEastAsia"/>
          <w:sz w:val="28"/>
          <w:szCs w:val="28"/>
          <w:lang w:eastAsia="ru-RU"/>
        </w:rPr>
        <w:t xml:space="preserve"> </w:t>
      </w: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Новоминского сельского поселения Каневского района</w:t>
      </w:r>
    </w:p>
    <w:p>
      <w:pPr>
        <w:suppressAutoHyphens w:val="0"/>
        <w:spacing w:after="0" w:line="240" w:lineRule="auto"/>
        <w:ind w:firstLine="624"/>
        <w:jc w:val="center"/>
        <w:rPr>
          <w:rFonts w:ascii="Times New Roman" w:hAnsi="Times New Roman" w:cs="Times New Roman" w:eastAsiaTheme="minorEastAsia"/>
          <w:sz w:val="28"/>
          <w:szCs w:val="28"/>
          <w:lang w:eastAsia="ru-RU"/>
        </w:rPr>
      </w:pP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Раздел I.</w:t>
      </w: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Предмет регулирования настоящего Порядка.</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bookmarkStart w:id="1" w:name="Par53"/>
      <w:bookmarkEnd w:id="1"/>
      <w:r>
        <w:rPr>
          <w:rFonts w:ascii="Times New Roman" w:hAnsi="Times New Roman" w:cs="Times New Roman" w:eastAsiaTheme="minorEastAsia"/>
          <w:sz w:val="28"/>
          <w:szCs w:val="28"/>
          <w:lang w:eastAsia="ru-RU"/>
        </w:rPr>
        <w:t xml:space="preserve">1.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Новоминского сельского поселения Каневского района (далее - Порядок), разработан в соответствии с Градостроительным </w:t>
      </w:r>
      <w:r>
        <w:fldChar w:fldCharType="begin"/>
      </w:r>
      <w:r>
        <w:instrText xml:space="preserve"> HYPERLINK "consultantplus://offline/ref=0626686BB3BBBCA66FACAA8EB8B9BC8A9DE4709C9772CABB8EE0BC7E2E18311B843FA66967CEFD75DDBFB992DCc2Y8H" \o ""Градостроительный кодекс Российской Федерации" от 29.12.2004 N 190-ФЗ (ред. от 02.08.2019) (с изм. и доп., вступ. в силу с 01.11.2019){КонсультантПлюс}" </w:instrText>
      </w:r>
      <w:r>
        <w:fldChar w:fldCharType="separate"/>
      </w:r>
      <w:r>
        <w:rPr>
          <w:rFonts w:ascii="Times New Roman" w:hAnsi="Times New Roman" w:cs="Times New Roman" w:eastAsiaTheme="minorEastAsia"/>
          <w:sz w:val="28"/>
          <w:szCs w:val="28"/>
          <w:lang w:eastAsia="ru-RU"/>
        </w:rPr>
        <w:t>кодексом</w:t>
      </w:r>
      <w:r>
        <w:rPr>
          <w:rFonts w:ascii="Times New Roman" w:hAnsi="Times New Roman" w:cs="Times New Roman" w:eastAsiaTheme="minorEastAsia"/>
          <w:sz w:val="28"/>
          <w:szCs w:val="28"/>
          <w:lang w:eastAsia="ru-RU"/>
        </w:rPr>
        <w:fldChar w:fldCharType="end"/>
      </w:r>
      <w:r>
        <w:rPr>
          <w:rFonts w:ascii="Times New Roman" w:hAnsi="Times New Roman" w:cs="Times New Roman" w:eastAsiaTheme="minorEastAsia"/>
          <w:sz w:val="28"/>
          <w:szCs w:val="28"/>
          <w:lang w:eastAsia="ru-RU"/>
        </w:rPr>
        <w:t xml:space="preserve"> Российской Федерации, федеральными законами от 06.10.2003 </w:t>
      </w:r>
      <w:r>
        <w:fldChar w:fldCharType="begin"/>
      </w:r>
      <w:r>
        <w:instrText xml:space="preserve"> HYPERLINK "consultantplus://offline/ref=0626686BB3BBBCA66FACAA8EB8B9BC8A9DE4709F9577CABB8EE0BC7E2E18311B963FFE6566CAE072DEAAEFC399748E23852135FA05351BC6c9YCH" \o "Федеральный закон от 06.10.2003 N 131-ФЗ (ред. от 02.08.2019) "Об общих принципах организации местного самоуправления в Российской Федерации" (с изм. и доп., вступ. в силу с 01.09.2019){КонсультантПлюс}" </w:instrText>
      </w:r>
      <w:r>
        <w:fldChar w:fldCharType="separate"/>
      </w:r>
      <w:r>
        <w:rPr>
          <w:rFonts w:ascii="Times New Roman" w:hAnsi="Times New Roman" w:cs="Times New Roman" w:eastAsiaTheme="minorEastAsia"/>
          <w:sz w:val="28"/>
          <w:szCs w:val="28"/>
          <w:lang w:eastAsia="ru-RU"/>
        </w:rPr>
        <w:t>№131-ФЗ</w:t>
      </w:r>
      <w:r>
        <w:rPr>
          <w:rFonts w:ascii="Times New Roman" w:hAnsi="Times New Roman" w:cs="Times New Roman" w:eastAsiaTheme="minorEastAsia"/>
          <w:sz w:val="28"/>
          <w:szCs w:val="28"/>
          <w:lang w:eastAsia="ru-RU"/>
        </w:rPr>
        <w:fldChar w:fldCharType="end"/>
      </w:r>
      <w:r>
        <w:rPr>
          <w:rFonts w:ascii="Times New Roman" w:hAnsi="Times New Roman" w:cs="Times New Roman" w:eastAsiaTheme="minorEastAsia"/>
          <w:sz w:val="28"/>
          <w:szCs w:val="28"/>
          <w:lang w:eastAsia="ru-RU"/>
        </w:rPr>
        <w:t xml:space="preserve"> "Об общих принципах организации местного самоуправления в Российской Федерации", от 08.11.2007 </w:t>
      </w:r>
      <w:r>
        <w:fldChar w:fldCharType="begin"/>
      </w:r>
      <w:r>
        <w:instrText xml:space="preserve"> HYPERLINK "consultantplus://offline/ref=0626686BB3BBBCA66FACAA8EB8B9BC8A9DE470959073CABB8EE0BC7E2E18311B963FFE6660C0B72598F4B693D83F82239E3D34FAc1Y2H" \o "Федеральный закон от 08.11.2007 N 257-ФЗ (ред. от 02.08.2019)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Федерации"{КонсультантПлюс}" </w:instrText>
      </w:r>
      <w:r>
        <w:fldChar w:fldCharType="separate"/>
      </w:r>
      <w:r>
        <w:rPr>
          <w:rFonts w:ascii="Times New Roman" w:hAnsi="Times New Roman" w:cs="Times New Roman" w:eastAsiaTheme="minorEastAsia"/>
          <w:sz w:val="28"/>
          <w:szCs w:val="28"/>
          <w:lang w:eastAsia="ru-RU"/>
        </w:rPr>
        <w:t>№257-ФЗ</w:t>
      </w:r>
      <w:r>
        <w:rPr>
          <w:rFonts w:ascii="Times New Roman" w:hAnsi="Times New Roman" w:cs="Times New Roman" w:eastAsiaTheme="minorEastAsia"/>
          <w:sz w:val="28"/>
          <w:szCs w:val="28"/>
          <w:lang w:eastAsia="ru-RU"/>
        </w:rPr>
        <w:fldChar w:fldCharType="end"/>
      </w:r>
      <w:r>
        <w:rPr>
          <w:rFonts w:ascii="Times New Roman" w:hAnsi="Times New Roman" w:cs="Times New Roman" w:eastAsiaTheme="minorEastAsia"/>
          <w:sz w:val="28"/>
          <w:szCs w:val="28"/>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10.12.1995 </w:t>
      </w:r>
      <w:r>
        <w:fldChar w:fldCharType="begin"/>
      </w:r>
      <w:r>
        <w:instrText xml:space="preserve"> HYPERLINK "consultantplus://offline/ref=0626686BB3BBBCA66FACAA8EB8B9BC8A9DE572949172CABB8EE0BC7E2E18311B843FA66967CEFD75DDBFB992DCc2Y8H" \o "Федеральный закон от 10.12.1995 N 196-ФЗ (ред. от 27.12.2018) "О безопасности дорожного движения" (с изм. и доп., вступ. в силу с 01.11.2019){КонсультантПлюс}" </w:instrText>
      </w:r>
      <w:r>
        <w:fldChar w:fldCharType="separate"/>
      </w:r>
      <w:r>
        <w:rPr>
          <w:rFonts w:ascii="Times New Roman" w:hAnsi="Times New Roman" w:cs="Times New Roman" w:eastAsiaTheme="minorEastAsia"/>
          <w:sz w:val="28"/>
          <w:szCs w:val="28"/>
          <w:lang w:eastAsia="ru-RU"/>
        </w:rPr>
        <w:t>№196-ФЗ</w:t>
      </w:r>
      <w:r>
        <w:rPr>
          <w:rFonts w:ascii="Times New Roman" w:hAnsi="Times New Roman" w:cs="Times New Roman" w:eastAsiaTheme="minorEastAsia"/>
          <w:sz w:val="28"/>
          <w:szCs w:val="28"/>
          <w:lang w:eastAsia="ru-RU"/>
        </w:rPr>
        <w:fldChar w:fldCharType="end"/>
      </w:r>
      <w:r>
        <w:rPr>
          <w:rFonts w:ascii="Times New Roman" w:hAnsi="Times New Roman" w:cs="Times New Roman" w:eastAsiaTheme="minorEastAsia"/>
          <w:sz w:val="28"/>
          <w:szCs w:val="28"/>
          <w:lang w:eastAsia="ru-RU"/>
        </w:rPr>
        <w:t xml:space="preserve"> "О безопасности дорожного движения", от 29.12.2017 </w:t>
      </w:r>
      <w:r>
        <w:fldChar w:fldCharType="begin"/>
      </w:r>
      <w:r>
        <w:instrText xml:space="preserve"> HYPERLINK "consultantplus://offline/ref=0626686BB3BBBCA66FACAA8EB8B9BC8A9DE572989A75CABB8EE0BC7E2E18311B843FA66967CEFD75DDBFB992DCc2Y8H" \o "Федеральный закон от 29.12.2017 N 443-ФЗ (ред. от 15.04.2019) "Об организации дорожного движения в Российской Федерации и о внесении изменений в отдельные законодательные акты Российской Федерации"{КонсультантПлюс}" </w:instrText>
      </w:r>
      <w:r>
        <w:fldChar w:fldCharType="separate"/>
      </w:r>
      <w:r>
        <w:rPr>
          <w:rFonts w:ascii="Times New Roman" w:hAnsi="Times New Roman" w:cs="Times New Roman" w:eastAsiaTheme="minorEastAsia"/>
          <w:sz w:val="28"/>
          <w:szCs w:val="28"/>
          <w:lang w:eastAsia="ru-RU"/>
        </w:rPr>
        <w:t>№</w:t>
      </w:r>
      <w:r>
        <w:rPr>
          <w:rFonts w:ascii="Times New Roman" w:hAnsi="Times New Roman" w:cs="Times New Roman" w:eastAsiaTheme="minorEastAsia"/>
          <w:sz w:val="28"/>
          <w:szCs w:val="28"/>
          <w:lang w:eastAsia="ru-RU"/>
        </w:rPr>
        <w:fldChar w:fldCharType="end"/>
      </w:r>
      <w:r>
        <w:rPr>
          <w:rFonts w:ascii="Times New Roman" w:hAnsi="Times New Roman" w:cs="Times New Roman" w:eastAsiaTheme="minorEastAsia"/>
          <w:sz w:val="28"/>
          <w:szCs w:val="28"/>
          <w:lang w:eastAsia="ru-RU"/>
        </w:rPr>
        <w:t xml:space="preserve"> 443-ФЗ "Об организации дорожного движения в Российской Федерации и о внесении изменений в отдельные законодательные акты Российской Федерации", иными нормативными правовыми актами Российской Федерации, Краснодарского края и муниципальными правовыми актами.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 Порядок регулирует процедуру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 Действие настоящего Порядка распространяется на все автомобильные дороги общего пользования местного значения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 Размещение парковок не должно создавать помех в дорожном движении другим участникам дорожного движения, снижать безопасность дорожного движения, противоречить требованиям Правил дорожного движения Российской Федерации, утвержденных Постановлением Совета Министров - Правительства Российской Федерации от 23.10.1993 N 1090 (далее - Правила дорожного движения Российской Федерации), для организации временного размещения транспортных средств, касающихся остановки и стоянки транспортных средств.</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 Парковки создаются для организованной временной стоянки транспортных средств в целях увеличения пропускной способности автомобильных дорог и повышения безопасности дорожного движения.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6. Парковки не предназначены для длительного хранения транспортных средств. Риски угона и ущерба, причиненного транспортным средствам третьими лицами на парковке, владельцы транспортных средств несут самостоятельно.</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7. Парковки являются общедоступными.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8. Парковки работают круглосуточно.</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Раздел II.</w:t>
      </w: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Основные понятия и определения.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9. Для целей настоящего Порядка используются термины и понятия в том же значении, что и в федеральных законах, указанных в пункте 1 раздела </w:t>
      </w:r>
      <w:r>
        <w:rPr>
          <w:rFonts w:ascii="Times New Roman" w:hAnsi="Times New Roman" w:cs="Times New Roman" w:eastAsiaTheme="minorEastAsia"/>
          <w:sz w:val="28"/>
          <w:szCs w:val="28"/>
          <w:lang w:val="en-US" w:eastAsia="ru-RU"/>
        </w:rPr>
        <w:t>I</w:t>
      </w:r>
      <w:r>
        <w:rPr>
          <w:rFonts w:ascii="Times New Roman" w:hAnsi="Times New Roman" w:cs="Times New Roman" w:eastAsiaTheme="minorEastAsia"/>
          <w:sz w:val="28"/>
          <w:szCs w:val="28"/>
          <w:lang w:eastAsia="ru-RU"/>
        </w:rPr>
        <w:t xml:space="preserve"> настоящего Порядка, а также следующие понятия: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оператор парковки - муниципальное учреждение Новоминского сельского поселения Каневского района, муниципальное унитарное предприятие, уполномоченные постановлением администрации Новоминского сельского поселения Каневского района на осуществление соответствующих функций по эксплуатации парковок на платной основе и взиманию платы за пользование на платной основе парковками, либо юридическое лицо независимо от организационно-правовой формы, индивидуальный предприниматель, отобранные на конкурсной основе в соответствии с законодательством Российской Федерации;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пользователь парковки - лицо, управляющее транспортным средством, въехавшее на парковку и разместившее на парковочном месте транспортное средство;</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парковочная карта - бесконтактный (контактный) электронный идентификатор, позволяющий получить доступ на парковки, оснащенные стойками въезда/выезда, а также осуществить оплату парковки, в том числе на парковках, не оснащенных стойками въезда/выезда;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парковочные разрешения отдельным категориям граждан - разрешения на бесплатное пользование платной парковкой, представляющие собой записи в электронном виде в реестре парковочных разрешений отдельным категориям граждан в Новоминском сельском поселения Каневского района (далее - парковочные разрешения).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Раздел III.</w:t>
      </w: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Создание парковок.</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10. Создание парковок, расположенных на автомобильных дорогах общего пользования местного значения Новоминского сельского поселения Каневского района, осуществляется в соответствии с Градостроительным кодексом Российской Федерации, федеральными законами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29.12.2017 №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 соблюдением положений, предусмотренных ГОСТ Р 52766-2007 "Дороги автомобильные общего пользования. Элементы обустройства. Общие требования", а также проектной документацией.</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11. Создание и обеспечение функционирования парковок общего пользования осуществляется: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при проектировании, строительстве, реконструкции, капитальном ремонте, ремонте и содержании автомобильных дорог общего пользования местного значения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при возникновении необходимости обустройства дополнительных парковок на автомобильных дорогах для функционирования жилых, производственных и административных зданий, торговых или общественно-деловых центров, детских образовательных, медицинских, религиозных организаций и т.д. и наличии места (участка) на автомобильных дорогах, на которых парковка может быть создана.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12. Решение о создании и об использовании парковок на платной основе, о прекращении такого использования принимается в форме постановления администрации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13. Принятие решения о создании и об использовании парковок на платной основе осуществляется администрацией Новоминского сельского поселения Каневского района на основании проведенных обследований автомобильных дорог общего пользования местного значения Новоминского сельского поселения Каневского района в следующем порядке:</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проведение анализа существующей градостроительной и планировочной ситуации, определение функционального назначения объектов и параметров улично-дорожной сети;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проведение обследования улиц с целью выявления мест скопления транспортных средств с определением числа стоящих автомобилей, способов постановки на стоянку и определения среднего времени и периодичности стоянки;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разработка проекта (схемы) организации дорожного движения, предусматривающего размещение транспортных средств на улично-дорожной сети Новоминского сельского поселения Каневского района, а также варианты расстановки автотранспортных средств с учетом обеспечения безопасности дорожного движения и пропускной способности улично-дорожной сети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14. Администрация Новоминского сельского поселения Каневского района осуществляет информирование населения о подготовке решения о создании и использовании платных парковок посредством размещения соответствующей информации не позднее чем за тридцать дней до начала пользования платными парковками на официальном сайте администрации Новоминского сельского поселения Каневского района следующей информации: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обоснование необходимости пользования платными парковками, основные проблемы в сфере дорожного движения, которые планируется решить посредством введения платы за пользование парковками общего пользования;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дата начала пользования платными парковками;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предполагаемые зоны платных парковок на территории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порядок пользования платными парковками;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размер и порядок осуществления оплаты за пользование парковками.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15. На парковках общего пользования должны выделяться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16. Ведение реестра парковок общего пользования, расположенных на автомобильных дорогах общего пользования местного значения Новоминского сельского поселения Каневского района, заместителем главы Новоминского сельского поселения Каневского района в порядке, установленном уполномоченным органом государственной власти Краснодарского края.</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Раздел IV.</w:t>
      </w: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Организация работы парковок.</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17. К территории парковки относится весь участок улично-дорожной сети, обозначенный соответствующими дорожными знаками и разметкой, предусмотренными приложениями № 1 и № 2 к Правилам дорожного движения Российской Федерации.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18. Все технические средства организации дорожного движения, установленные на платной парковке, все стационарные и мобильные объекты, предназначенные для функционирования парковки, в том числе устройства автоматизированной системы оплаты, объекты видеонаблюдения, являются частью парковки, кроме мобильных и стационарных комплексов фото-, видеофиксации.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19. Операторы парковки обязаны:</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организовать стоянку транспортных средств на платной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требований Правил дорожного движения Российской Федерации;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обеспечить соответствие транспортно-эксплуатационных характеристик платных парковок нормативным требованиям;</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сообщить пользователю платной парковки, в том числе по его письменному заявлению, сведения о правилах пользования платной парковкой, включая информацию о размере, порядке и способах внесения платы;</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обеспечить наличие информации о местах приема письменных претензий пользователей парковки.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20. Оператор парковки представляет пользователю парковки полную и достоверную информацию о порядке пользования парковкой.</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На информационных табло или устройствах автоматизированной системы оплаты платных парковок, а также в информационно-телекоммуникационной сети Интернет указываются порядок оплаты парковки, в том числе размер платы, порядок и способы ее внесения (в случае использования парковки на платной основе).</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Информация представляется на русском языке и должна содержать:</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а) полное официальное наименование, адрес (место нахождения) и сведения о государственной регистрации собственника (владельца);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б) полное официальное наименование, адрес, контактный телефон и сведения о государственной регистрации оператора;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в) режим и время работы парковки;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г) порядок оплаты парковки, в том числе:</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правила пользования парковкой;</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размер платы за пользование на платной основе парковкой;</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порядок и способы внесения соответствующего размера платы;</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д) перечень категорий пользователей, имеющих льготы;</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е) количество свободных мест на парковке;</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ж) наличие альтернативных ближайших бесплатных парковок;</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з) адрес и номер бесплатного телефона подразделения оператора, осуществляющего прием претензий пользователей;</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и) адрес и номер телефона подразделений Государственной инспекции безопасности дорожного движения;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к) единый номер вызова экстренных оперативных служб.</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Места размещения информационных табло должны соответствовать национальным стандартам, устанавливающим требования к информационным дорожным знакам.</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(схемой) организации дорожного движения.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21. Организация въезда транспортных средств на парковку общего пользования и выезда с нее, движение транспортных средств на парковке общего пользования должны осуществляться в соответствии с проектом (схемой) организации дорожного движения.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22. Оператор парковки не вправе заключать с пользователями парковок договоры хранения транспортных средств на парковках (парковочных местах) и договоры на бронирование парковок (парковочных мест).</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23. В целях контроля за оплатой парковки и урегулирования возникающих споров оператором парковки осуществляется регистрация фактов пользования парковкой, включающая сбор, хранение и использование данных о государственных регистрационных номерах транспортных средств, оставленных на парковке, времени и месте пользования парковкой.</w:t>
      </w:r>
    </w:p>
    <w:p>
      <w:pPr>
        <w:suppressAutoHyphens w:val="0"/>
        <w:spacing w:after="0" w:line="240" w:lineRule="auto"/>
        <w:ind w:firstLine="624"/>
        <w:jc w:val="both"/>
        <w:rPr>
          <w:rFonts w:ascii="Times New Roman" w:hAnsi="Times New Roman" w:cs="Times New Roman" w:eastAsiaTheme="minorEastAsia"/>
          <w:sz w:val="28"/>
          <w:szCs w:val="28"/>
          <w:lang w:eastAsia="ru-RU"/>
        </w:rPr>
      </w:pPr>
      <w:bookmarkStart w:id="2" w:name="Par147"/>
      <w:bookmarkEnd w:id="2"/>
      <w:r>
        <w:rPr>
          <w:rFonts w:ascii="Times New Roman" w:hAnsi="Times New Roman" w:cs="Times New Roman" w:eastAsiaTheme="minorEastAsia"/>
          <w:sz w:val="28"/>
          <w:szCs w:val="28"/>
          <w:lang w:eastAsia="ru-RU"/>
        </w:rPr>
        <w:t>24. Обработка персональных данных оператором парковки производится в соответствии с Федеральным законом от 27.07.2006 № 152-ФЗ "О персональных данных".</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25. При хранении и использовании оператором парковки данных о пользователе, предусмотренных пунктом 24 раздела </w:t>
      </w:r>
      <w:r>
        <w:rPr>
          <w:rFonts w:ascii="Times New Roman" w:hAnsi="Times New Roman" w:cs="Times New Roman" w:eastAsiaTheme="minorEastAsia"/>
          <w:sz w:val="28"/>
          <w:szCs w:val="28"/>
          <w:lang w:val="en-US" w:eastAsia="ru-RU"/>
        </w:rPr>
        <w:t>IV</w:t>
      </w:r>
      <w:r>
        <w:rPr>
          <w:rFonts w:ascii="Times New Roman" w:hAnsi="Times New Roman" w:cs="Times New Roman" w:eastAsiaTheme="minorEastAsia"/>
          <w:sz w:val="28"/>
          <w:szCs w:val="28"/>
          <w:lang w:eastAsia="ru-RU"/>
        </w:rPr>
        <w:t xml:space="preserve"> настоящего Порядка, оператор парковки принимает все предусмотренные законодательством меры по защите указанной информации от доступа третьих лиц.</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26. Владелец парковки обеспечивает:</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контроль за соблюдением правил пользования парковками;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взимание платы за пользование платной парковкой с пользователя платной парковки.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Раздел V.</w:t>
      </w: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Использование парковок.</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27. Пользователи парковок имеют право получать информацию о правилах пользования парковкой, о размере платы за пользование парковкой на платной основе, порядке и способах ее внесения.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28. Пользователи парковок обязаны:</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соблюдать требования настоящего Порядка, Правил дорожного движения Российской Федерации;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при пользовании платной парковкой оплатить стоимость за пользование парковкой в установленном размере;</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сохранять документ об оплате до момента выезда с платной парковки.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29. Пользователям парковок запрещается: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препятствовать нормальной работе устройств автоматизированной системы оплаты;</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блокировать подъезд (выезд) транспортных средств на парковку;</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создавать препятствия и ограничения в пользовании парковкой;</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оставлять транспортное средство на платной парковке без ее оплаты более чем на 15 минут;</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загрязнять территорию парковки;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разрушать оборудование парковки;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резервировать парковочные места и создавать иные препятствия к свободному размещению транспортных средств на парковочных местах;</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размещать на парковочном месте, предназначенном для транспортных средств определенного вида, если это предусмотрено соответствующими дорожными знаками, транспортное средство иного вида;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размещать транспортное средство с нарушением границ парковочных мест;</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оставлять транспортное средство с нечитаемыми, нестандартными или установленными с нарушением требований государственного стандарта государственными регистрационными знаками, без государственных регистрационных знаков, а равно без установленных на предусмотренных для этого местах транспортного средства государственных регистрационных знаков, а также с государственными регистрационными знаками, оборудованными с применением материалов, препятствующих или затрудняющих их идентификацию;</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совершать иные действия, нарушающие установленный порядок использования парковок.</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30. Стоянка автомобиля на платной парковке менее 15 минут является бесплатной. Время пребывания автомобиля на парковочном месте платной парковки продолжительностью более 15 минут подлежит оплате.</w:t>
      </w:r>
    </w:p>
    <w:p>
      <w:pPr>
        <w:suppressAutoHyphens w:val="0"/>
        <w:spacing w:after="0" w:line="240" w:lineRule="auto"/>
        <w:ind w:firstLine="624"/>
        <w:jc w:val="both"/>
        <w:rPr>
          <w:rFonts w:ascii="Times New Roman" w:hAnsi="Times New Roman" w:cs="Times New Roman" w:eastAsiaTheme="minorEastAsia"/>
          <w:sz w:val="28"/>
          <w:szCs w:val="28"/>
          <w:lang w:eastAsia="ru-RU"/>
        </w:rPr>
      </w:pPr>
      <w:bookmarkStart w:id="3" w:name="Par178"/>
      <w:bookmarkEnd w:id="3"/>
      <w:r>
        <w:rPr>
          <w:rFonts w:ascii="Times New Roman" w:hAnsi="Times New Roman" w:cs="Times New Roman" w:eastAsiaTheme="minorEastAsia"/>
          <w:sz w:val="28"/>
          <w:szCs w:val="28"/>
          <w:lang w:eastAsia="ru-RU"/>
        </w:rPr>
        <w:t>31. Лицо, размещающее транспортное средство на парковочном месте платной парковки, обязано осуществить оплату за размещение транспортного средства на платной парковке, за исключением следующих случаев, установленных настоящим Порядком.</w:t>
      </w:r>
    </w:p>
    <w:p>
      <w:pPr>
        <w:suppressAutoHyphens w:val="0"/>
        <w:spacing w:after="0" w:line="240" w:lineRule="auto"/>
        <w:ind w:firstLine="624"/>
        <w:jc w:val="both"/>
        <w:rPr>
          <w:rFonts w:ascii="Times New Roman" w:hAnsi="Times New Roman" w:cs="Times New Roman" w:eastAsiaTheme="minorEastAsia"/>
          <w:sz w:val="28"/>
          <w:szCs w:val="28"/>
          <w:lang w:eastAsia="ru-RU"/>
        </w:rPr>
      </w:pPr>
      <w:bookmarkStart w:id="4" w:name="Par179"/>
      <w:bookmarkEnd w:id="4"/>
      <w:r>
        <w:rPr>
          <w:rFonts w:ascii="Times New Roman" w:hAnsi="Times New Roman" w:cs="Times New Roman" w:eastAsiaTheme="minorEastAsia"/>
          <w:sz w:val="28"/>
          <w:szCs w:val="28"/>
          <w:lang w:eastAsia="ru-RU"/>
        </w:rPr>
        <w:t>32. Лицо, разместившее транспортное средство на парковочном месте платной парковки, обязано покинуть платную парковку в течение 15 минут по окончании оплаченного времени парковки.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33. Невыполнение требований, указанных в пунктах 31 и 32 раздела </w:t>
      </w:r>
      <w:r>
        <w:rPr>
          <w:rFonts w:ascii="Times New Roman" w:hAnsi="Times New Roman" w:cs="Times New Roman" w:eastAsiaTheme="minorEastAsia"/>
          <w:sz w:val="28"/>
          <w:szCs w:val="28"/>
          <w:lang w:val="en-US" w:eastAsia="ru-RU"/>
        </w:rPr>
        <w:t>V</w:t>
      </w:r>
      <w:r>
        <w:rPr>
          <w:rFonts w:ascii="Times New Roman" w:hAnsi="Times New Roman" w:cs="Times New Roman" w:eastAsiaTheme="minorEastAsia"/>
          <w:sz w:val="28"/>
          <w:szCs w:val="28"/>
          <w:lang w:eastAsia="ru-RU"/>
        </w:rPr>
        <w:t xml:space="preserve"> настоящего Порядка, считается неоплатой размещения транспортного средства на платной парковке и влечет административную ответственность в соответствии с действующим законодательством.</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34. Использование парковок общего пользования, правила стоянки, организация въезда транспортных средств и выезда, движение транспортных средств на парковке общего пользования регламентируются </w:t>
      </w:r>
      <w:r>
        <w:fldChar w:fldCharType="begin"/>
      </w:r>
      <w:r>
        <w:instrText xml:space="preserve"> HYPERLINK "consultantplus://offline/ref=0626686BB3BBBCA66FACAA8EB8B9BC8A9DE672949670CABB8EE0BC7E2E18311B963FFE6566CBE375D9AAEFC399748E23852135FA05351BC6c9YCH" \o "Постановление Правительства РФ от 23.10.1993 N 1090 (ред. от 04.12.2018)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движения"){КонсультантПлюс}" </w:instrText>
      </w:r>
      <w:r>
        <w:fldChar w:fldCharType="separate"/>
      </w:r>
      <w:r>
        <w:rPr>
          <w:rFonts w:ascii="Times New Roman" w:hAnsi="Times New Roman" w:cs="Times New Roman" w:eastAsiaTheme="minorEastAsia"/>
          <w:sz w:val="28"/>
          <w:szCs w:val="28"/>
          <w:lang w:eastAsia="ru-RU"/>
        </w:rPr>
        <w:t>Правилами</w:t>
      </w:r>
      <w:r>
        <w:rPr>
          <w:rFonts w:ascii="Times New Roman" w:hAnsi="Times New Roman" w:cs="Times New Roman" w:eastAsiaTheme="minorEastAsia"/>
          <w:sz w:val="28"/>
          <w:szCs w:val="28"/>
          <w:lang w:eastAsia="ru-RU"/>
        </w:rPr>
        <w:fldChar w:fldCharType="end"/>
      </w:r>
      <w:r>
        <w:rPr>
          <w:rFonts w:ascii="Times New Roman" w:hAnsi="Times New Roman" w:cs="Times New Roman" w:eastAsiaTheme="minorEastAsia"/>
          <w:sz w:val="28"/>
          <w:szCs w:val="28"/>
          <w:lang w:eastAsia="ru-RU"/>
        </w:rPr>
        <w:t xml:space="preserve"> дорожного движения Российской Федерации и проектом (схемой) организации дорожного движения.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35. Размещение транспортных средств на парковочных местах платных парковок является платным с 08.00 до 20.00, за исключением случаев, установленных муниципальными правовыми актами Новоминского сельского поселения Каневского района, определяющими специальные условия использования платных парковок.</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36.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Новоминского сельского поселения Каневского района, осуществляется администрацией Новоминского сельского поселения Каневского района на основании методики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37. Методика расчета и максимального размера платы за пользование на платной основе парковками утверждается постановлением администрации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38. Плата за пользование парковками на платной основе является доходом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bookmarkStart w:id="5" w:name="Par188"/>
      <w:bookmarkEnd w:id="5"/>
      <w:r>
        <w:rPr>
          <w:rFonts w:ascii="Times New Roman" w:hAnsi="Times New Roman" w:cs="Times New Roman" w:eastAsiaTheme="minorEastAsia"/>
          <w:sz w:val="28"/>
          <w:szCs w:val="28"/>
          <w:lang w:eastAsia="ru-RU"/>
        </w:rPr>
        <w:t>39. Оплата за пользование платной парковкой осуществляется с использованием автоматизированной системы оплаты в наличной или безналичной форме.</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40. Не допускается взимание с пользователей иных платежей, кроме платы за пользование платной парковкой.</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41. Вне зависимости от того, используется ли парковка (парковочное место) на платной основе, бесплатно размещаются:</w:t>
      </w:r>
    </w:p>
    <w:p>
      <w:pPr>
        <w:suppressAutoHyphens w:val="0"/>
        <w:spacing w:after="0" w:line="240" w:lineRule="auto"/>
        <w:ind w:firstLine="624"/>
        <w:jc w:val="both"/>
        <w:rPr>
          <w:rFonts w:ascii="Times New Roman" w:hAnsi="Times New Roman" w:cs="Times New Roman" w:eastAsiaTheme="minorEastAsia"/>
          <w:sz w:val="28"/>
          <w:szCs w:val="28"/>
          <w:lang w:eastAsia="ru-RU"/>
        </w:rPr>
      </w:pPr>
      <w:bookmarkStart w:id="6" w:name="Par192"/>
      <w:bookmarkEnd w:id="6"/>
      <w:r>
        <w:rPr>
          <w:rFonts w:ascii="Times New Roman" w:hAnsi="Times New Roman" w:cs="Times New Roman" w:eastAsiaTheme="minorEastAsia"/>
          <w:sz w:val="28"/>
          <w:szCs w:val="28"/>
          <w:lang w:eastAsia="ru-RU"/>
        </w:rPr>
        <w:t>41.1. Транспортные средства,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транспортные средства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используемые в связи со служебной необходимостью.</w:t>
      </w:r>
    </w:p>
    <w:p>
      <w:pPr>
        <w:suppressAutoHyphens w:val="0"/>
        <w:spacing w:after="0" w:line="240" w:lineRule="auto"/>
        <w:ind w:firstLine="624"/>
        <w:jc w:val="both"/>
        <w:rPr>
          <w:rFonts w:ascii="Times New Roman" w:hAnsi="Times New Roman" w:cs="Times New Roman" w:eastAsiaTheme="minorEastAsia"/>
          <w:sz w:val="28"/>
          <w:szCs w:val="28"/>
          <w:lang w:eastAsia="ru-RU"/>
        </w:rPr>
      </w:pPr>
      <w:bookmarkStart w:id="7" w:name="Par194"/>
      <w:bookmarkEnd w:id="7"/>
      <w:r>
        <w:rPr>
          <w:rFonts w:ascii="Times New Roman" w:hAnsi="Times New Roman" w:cs="Times New Roman" w:eastAsiaTheme="minorEastAsia"/>
          <w:sz w:val="28"/>
          <w:szCs w:val="28"/>
          <w:lang w:eastAsia="ru-RU"/>
        </w:rPr>
        <w:t>41.2. Транспортные средства, управляемые инвалидами I, II групп, а также инвалидами III группы, в порядке, установленном Правительством Российской Федерации, и транспортные средства, перевозящие таких инвалидов и (или) детей-инвалидов, на парковочных местах, предназначенных для парковки автотранспортных средств инвалидов, обозначенных соответствующими дорожными знаками и (или) разметкой, за исключением транспортных средств, используемых для оказания платных услуг по перевозке пассажиров (вне зависимости от формы договора фрахтования). На указанных транспортных средствах должен быть установлен опознавательный знак "Инвалид", выданный в порядке, установленном уполномоченным Правительством Российской Федерации федеральным органом исполнительной власти.</w:t>
      </w:r>
    </w:p>
    <w:p>
      <w:pPr>
        <w:suppressAutoHyphens w:val="0"/>
        <w:spacing w:after="0" w:line="240" w:lineRule="auto"/>
        <w:ind w:firstLine="624"/>
        <w:jc w:val="both"/>
        <w:rPr>
          <w:rFonts w:ascii="Times New Roman" w:hAnsi="Times New Roman" w:cs="Times New Roman" w:eastAsiaTheme="minorEastAsia"/>
          <w:sz w:val="28"/>
          <w:szCs w:val="28"/>
          <w:lang w:eastAsia="ru-RU"/>
        </w:rPr>
      </w:pPr>
      <w:bookmarkStart w:id="8" w:name="Par196"/>
      <w:bookmarkEnd w:id="8"/>
      <w:r>
        <w:rPr>
          <w:rFonts w:ascii="Times New Roman" w:hAnsi="Times New Roman" w:cs="Times New Roman" w:eastAsiaTheme="minorEastAsia"/>
          <w:sz w:val="28"/>
          <w:szCs w:val="28"/>
          <w:lang w:eastAsia="ru-RU"/>
        </w:rPr>
        <w:t>41.3. Транспортные средства участников Великой Отечественной войны, Героев Советского Союза, Героев Российской Федерации и полных кавалеров ордена Славы.</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Указанные в подпункте 41.3 пункта 41 раздела V настоящего Порядка льготы предоставляются на основании документов, подтверждающих специальный статус водителя, паспорта или иного документа, удостоверяющего личность, а также документа, подтверждающего право собственности на транспортное средство.</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42. Бесплатное размещение транспортных средств, за исключением транспортных средств, указанных в подпункте 41.2 пункта 41 раздела </w:t>
      </w:r>
      <w:r>
        <w:rPr>
          <w:rFonts w:ascii="Times New Roman" w:hAnsi="Times New Roman" w:cs="Times New Roman" w:eastAsiaTheme="minorEastAsia"/>
          <w:sz w:val="28"/>
          <w:szCs w:val="28"/>
          <w:lang w:val="en-US" w:eastAsia="ru-RU"/>
        </w:rPr>
        <w:t>V</w:t>
      </w:r>
      <w:r>
        <w:rPr>
          <w:rFonts w:ascii="Times New Roman" w:hAnsi="Times New Roman" w:cs="Times New Roman" w:eastAsiaTheme="minorEastAsia"/>
          <w:sz w:val="28"/>
          <w:szCs w:val="28"/>
          <w:lang w:eastAsia="ru-RU"/>
        </w:rPr>
        <w:t xml:space="preserve"> настоящего Порядка, производится на основании парковочного разрешения, выдаваемого администрацией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43. Парковочное разрешение признается действующим со дня внесения соответствующих сведений в реестр парковочных разрешений отдельным категориям граждан Новоминского сельского поселения Каневского района и прекращает свое действие со дня внесения сведений об аннулировании парковочного разрешения в соответствующий реестр парковочных разрешений.</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44. Действие парковочных разрешений собственников транспортных средств, указанных в подпункте 41.2 пункта 42 раздела </w:t>
      </w:r>
      <w:r>
        <w:rPr>
          <w:rFonts w:ascii="Times New Roman" w:hAnsi="Times New Roman" w:cs="Times New Roman" w:eastAsiaTheme="minorEastAsia"/>
          <w:sz w:val="28"/>
          <w:szCs w:val="28"/>
          <w:lang w:val="en-US" w:eastAsia="ru-RU"/>
        </w:rPr>
        <w:t>V</w:t>
      </w:r>
      <w:r>
        <w:rPr>
          <w:rFonts w:ascii="Times New Roman" w:hAnsi="Times New Roman" w:cs="Times New Roman" w:eastAsiaTheme="minorEastAsia"/>
          <w:sz w:val="28"/>
          <w:szCs w:val="28"/>
          <w:lang w:eastAsia="ru-RU"/>
        </w:rPr>
        <w:t xml:space="preserve"> настоящего Порядка, устанавливается на срок до первого числа месяца, следующего за месяцем, до которого установлена инвалидность.</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В случае признания лица инвалидом по результатам переосвидетельствования инвалид может продлить действие парковочного разрешения на новый срок.</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В случае если инвалидность установлена без указания срока переосвидетельствования, парковочное разрешение действует в течение неопределенного срока.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45. Действие парковочных разрешений собственников транспортных средств, указанных в подпункте 41.3 пункта 42 раздела </w:t>
      </w:r>
      <w:r>
        <w:rPr>
          <w:rFonts w:ascii="Times New Roman" w:hAnsi="Times New Roman" w:cs="Times New Roman" w:eastAsiaTheme="minorEastAsia"/>
          <w:sz w:val="28"/>
          <w:szCs w:val="28"/>
          <w:lang w:val="en-US" w:eastAsia="ru-RU"/>
        </w:rPr>
        <w:t>V</w:t>
      </w:r>
      <w:r>
        <w:rPr>
          <w:rFonts w:ascii="Times New Roman" w:hAnsi="Times New Roman" w:cs="Times New Roman" w:eastAsiaTheme="minorEastAsia"/>
          <w:sz w:val="28"/>
          <w:szCs w:val="28"/>
          <w:lang w:eastAsia="ru-RU"/>
        </w:rPr>
        <w:t xml:space="preserve"> настоящего Порядка, устанавливается бессрочно.</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46. Парковочные разрешения собственников транспортных средств, указанных в подпунктах 41.2 - 41.3 пункта 42 раздела V настоящего Порядка, аннулируются по заявлению, по окончании срока действия парковочного разрешения, а также в случае отчуждения транспортного средства, указанного в парковочном разрешении.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47. Разрешается изменять запись о транспортном средстве в парковочном разрешении не ранее чем на следующий рабочий день со дня последнего изменения записи о парковочном разрешении.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48. Порядок выдачи парковочных разрешений устанавливается постановлением администрации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49. Создание и ведение реестра парковочных разрешений отдельным категориям граждан Новоминского сельского поселения Каневского района осуществляет уполномоченное должностное лицо администрации Новоминского сельского поселения Каневского района в соответствии с Положением  реестре парковочных разрешений отдельным категориям граждан Новоминского сельского поселения Каневского района (приложение к настоящему Порядку).</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Раздел VI.</w:t>
      </w: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Содержание и эксплуатация парковок.</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50. Содержание и уборка территорий парковок (бесплатных или платных) производится в порядке, предусмотренном Правилами благоустройства территории Новоминского сельского поселения Каневского района, в соответствии с планом содержания автомобильных дорог общего пользования местного значения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51. Устройство, техническое оснащение платных парковок, содержание и обслуживание парковочного оборудования и технических средств организации дорожного движения осуществляются оператором парковки.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52. Требования к эксплуатации парковок:</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использование по назначению;</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обеспечение надлежащего технического, санитарно-гигиенического состояния парковки в соответствии с требованиями нормативных правовых актов;</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обеспечение безопасности дорожного движения в границах парковки и на подъездах к ней;</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соблюдение правил противопожарной безопасности.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53. Эксплуатация платных парковок может быть приостановлена или прекращена на основании соответствующего решения, принимаемого в форме постановления администрации Новоминского сельского поселения Каневского района, в случаях:</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производства работ по ремонту (реконструкции) проезжей части автомобильной дороги;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изменения проекта (схемы) организации дорожного движения;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нарушения оператором парковки порядка эксплуатации платных парковок;</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проведения общегородских и массовых мероприятий (праздничные мероприятия, соревнования и др.).</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jc w:val="both"/>
        <w:rPr>
          <w:rFonts w:hint="default" w:ascii="Times New Roman" w:hAnsi="Times New Roman" w:cs="Times New Roman" w:eastAsiaTheme="minorEastAsia"/>
          <w:sz w:val="28"/>
          <w:szCs w:val="28"/>
          <w:lang w:val="en-US" w:eastAsia="ru-RU"/>
        </w:rPr>
      </w:pPr>
      <w:r>
        <w:rPr>
          <w:rFonts w:ascii="Times New Roman" w:hAnsi="Times New Roman" w:cs="Times New Roman" w:eastAsiaTheme="minorEastAsia"/>
          <w:sz w:val="28"/>
          <w:szCs w:val="28"/>
          <w:lang w:eastAsia="ru-RU"/>
        </w:rPr>
        <w:t>Начальник</w:t>
      </w:r>
      <w:r>
        <w:rPr>
          <w:rFonts w:hint="default" w:ascii="Times New Roman" w:hAnsi="Times New Roman" w:cs="Times New Roman" w:eastAsiaTheme="minorEastAsia"/>
          <w:sz w:val="28"/>
          <w:szCs w:val="28"/>
          <w:lang w:val="en-US" w:eastAsia="ru-RU"/>
        </w:rPr>
        <w:t xml:space="preserve"> общего отдела администрации                                         Л.Е. Власенко</w:t>
      </w:r>
    </w:p>
    <w:p>
      <w:pPr>
        <w:suppressAutoHyphens w:val="0"/>
        <w:spacing w:after="0" w:line="240" w:lineRule="auto"/>
        <w:jc w:val="both"/>
        <w:rPr>
          <w:rFonts w:hint="default" w:ascii="Times New Roman" w:hAnsi="Times New Roman" w:cs="Times New Roman" w:eastAsiaTheme="minorEastAsia"/>
          <w:sz w:val="28"/>
          <w:szCs w:val="28"/>
          <w:lang w:val="en-US" w:eastAsia="ru-RU"/>
        </w:rPr>
      </w:pPr>
      <w:r>
        <w:rPr>
          <w:rFonts w:ascii="Times New Roman" w:hAnsi="Times New Roman" w:cs="Times New Roman" w:eastAsiaTheme="minorEastAsia"/>
          <w:sz w:val="28"/>
          <w:szCs w:val="28"/>
          <w:lang w:eastAsia="ru-RU"/>
        </w:rPr>
        <w:t>Новоминского</w:t>
      </w:r>
      <w:r>
        <w:rPr>
          <w:rFonts w:hint="default" w:ascii="Times New Roman" w:hAnsi="Times New Roman" w:cs="Times New Roman" w:eastAsiaTheme="minorEastAsia"/>
          <w:sz w:val="28"/>
          <w:szCs w:val="28"/>
          <w:lang w:val="en-US" w:eastAsia="ru-RU"/>
        </w:rPr>
        <w:t xml:space="preserve"> сельского поселения</w:t>
      </w:r>
    </w:p>
    <w:p>
      <w:pPr>
        <w:suppressAutoHyphens w:val="0"/>
        <w:spacing w:after="0" w:line="240" w:lineRule="auto"/>
        <w:jc w:val="both"/>
        <w:rPr>
          <w:rFonts w:hint="default" w:ascii="Times New Roman" w:hAnsi="Times New Roman" w:cs="Times New Roman" w:eastAsiaTheme="minorEastAsia"/>
          <w:sz w:val="28"/>
          <w:szCs w:val="28"/>
          <w:lang w:val="en-US" w:eastAsia="ru-RU"/>
        </w:rPr>
      </w:pPr>
      <w:r>
        <w:rPr>
          <w:rFonts w:ascii="Times New Roman" w:hAnsi="Times New Roman" w:cs="Times New Roman" w:eastAsiaTheme="minorEastAsia"/>
          <w:sz w:val="28"/>
          <w:szCs w:val="28"/>
          <w:lang w:eastAsia="ru-RU"/>
        </w:rPr>
        <w:t>Каневского</w:t>
      </w:r>
      <w:r>
        <w:rPr>
          <w:rFonts w:hint="default" w:ascii="Times New Roman" w:hAnsi="Times New Roman" w:cs="Times New Roman" w:eastAsiaTheme="minorEastAsia"/>
          <w:sz w:val="28"/>
          <w:szCs w:val="28"/>
          <w:lang w:val="en-US" w:eastAsia="ru-RU"/>
        </w:rPr>
        <w:t xml:space="preserve">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jc w:val="both"/>
        <w:rPr>
          <w:rFonts w:ascii="Times New Roman" w:hAnsi="Times New Roman" w:cs="Times New Roman" w:eastAsiaTheme="minorEastAsia"/>
          <w:sz w:val="28"/>
          <w:szCs w:val="28"/>
          <w:lang w:eastAsia="ru-RU"/>
        </w:rPr>
      </w:pPr>
    </w:p>
    <w:p>
      <w:pPr>
        <w:suppressAutoHyphens w:val="0"/>
        <w:spacing w:after="0" w:line="240" w:lineRule="auto"/>
        <w:ind w:firstLine="624"/>
        <w:jc w:val="right"/>
        <w:rPr>
          <w:rFonts w:ascii="Times New Roman" w:hAnsi="Times New Roman" w:cs="Times New Roman" w:eastAsiaTheme="minorEastAsia"/>
          <w:sz w:val="28"/>
          <w:szCs w:val="28"/>
          <w:lang w:eastAsia="ru-RU"/>
        </w:rPr>
      </w:pPr>
    </w:p>
    <w:p>
      <w:pPr>
        <w:suppressAutoHyphens w:val="0"/>
        <w:spacing w:after="0" w:line="240" w:lineRule="auto"/>
        <w:ind w:firstLine="624"/>
        <w:jc w:val="right"/>
        <w:rPr>
          <w:rFonts w:ascii="Times New Roman" w:hAnsi="Times New Roman" w:cs="Times New Roman" w:eastAsiaTheme="minorEastAsia"/>
          <w:sz w:val="28"/>
          <w:szCs w:val="28"/>
          <w:lang w:eastAsia="ru-RU"/>
        </w:rPr>
      </w:pP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Приложение </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к Порядку</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создания и использования,</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в том числе на платной основе,</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парковок (парковочных мест),</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расположенных на автомобильных</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дорогах общего пользования</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местного значения </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Новоминского сельского </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bookmarkStart w:id="9" w:name="Par254"/>
      <w:bookmarkEnd w:id="9"/>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Положение </w:t>
      </w: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 реестре парковочных разрешений отдельным категориям граждан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 Настоящее Положение устанавливает порядок формирования и ведения реестра парковочных разрешений отдельным категориям граждан Новоминского сельского поселения Каневского района (далее - Реестр).</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 Создание и ведение Реестра осуществляет уполномоченное должностное лицо администрации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 Реестр ведется в электронной форме посредством внесения в Реестр реестровых записей или внесения изменений в указанные записи, которые включены в автоматизированную информационную систему городской системы автоматизированных парковок (АИС ГСАП).</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 В Реестр вносятся записи о парковочных разрешениях отдельным категориям граждан, сведения об изменении записей о парковочных разрешениях отдельным категориям граждан, продления срока действия парковочных разрешений отдельным категориям граждан и об аннулировании парковочных разрешений отдельным категориям граждан.</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 В Реестр включаются следующие сведения: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5.1. Регистрационный номер разрешения, который присваивается в соответствии с порядковым номером внесения в Реестр (в случае исключения из Реестра данный регистрационный номер в дальнейшем не используется).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5.2. Фамилия, имя, отчество лица, получившего парковочное разрешение.</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5.3. Место жительства, телефон, e-mail.</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5.4. Фамилия, имя, отчество представителя инвалида, перевозящего инвалида, получившего парковочное разрешение.</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5.5. Телефон, e-mail представителя инвалида (законного представителя ребенка-инвалида), получившего парковочное разрешение.</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5.6. Сведения о марке и государственном регистрационном знаке транспортного средства, в отношении которого действует парковочное разрешение, отметка о том, находится ли данное транспортное средство в собственности получившего парковочное разрешение.</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5.7. Дата внесения записи о парковочном разрешении.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5.8. Дата внесения сведений об изменении записи о парковочном разрешении.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5.9. Дата внесения сведений о продлении срока действия парковочного разрешения.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5.10. Дата внесения сведений об аннулировании парковочного разрешения.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5.11. Срок действия парковочного разрешения (начало и окончание действия).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5.12. Дата установления инвалидности, срок, на который установлена инвалидность (в том числе бессрочно в случае установления инвалидности без указания срока переосвидетельствования), срок переосвидетельствования.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5.13. Отметка о том, что получивший парковочное разрешение является участником Великой Отечественной войны, Героем Советского Союза, Героем Российской Федерации и полным кавалером ордена Славы.</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5.14. СНИЛС.</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6. Лицо, ответственное за ведение Реестра, назначается распоряжением администрации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7. Сведения, содержащиеся в Реестре, обновляются ежедневно после 18.00.</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8. Ведение Реестра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информационными системами и ресурсами.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9. Резервная копия Реестра формируется в целях защиты сведений, содержащихся в нем, не реже одного раза в неделю.</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10. Защита сведений, содержащихся в Реестре, от несанкционированного доступа осуществляется специализированными средствами защиты информации.</w:t>
      </w:r>
    </w:p>
    <w:p>
      <w:pPr>
        <w:jc w:val="both"/>
        <w:rPr>
          <w:sz w:val="28"/>
          <w:szCs w:val="28"/>
          <w:u w:val="none"/>
        </w:rPr>
      </w:pPr>
    </w:p>
    <w:p>
      <w:pPr>
        <w:suppressAutoHyphens w:val="0"/>
        <w:spacing w:after="0" w:line="240" w:lineRule="auto"/>
        <w:jc w:val="both"/>
        <w:rPr>
          <w:rFonts w:hint="default" w:ascii="Times New Roman" w:hAnsi="Times New Roman" w:cs="Times New Roman" w:eastAsiaTheme="minorEastAsia"/>
          <w:sz w:val="28"/>
          <w:szCs w:val="28"/>
          <w:lang w:val="en-US" w:eastAsia="ru-RU"/>
        </w:rPr>
      </w:pPr>
      <w:r>
        <w:rPr>
          <w:rFonts w:ascii="Times New Roman" w:hAnsi="Times New Roman" w:cs="Times New Roman" w:eastAsiaTheme="minorEastAsia"/>
          <w:sz w:val="28"/>
          <w:szCs w:val="28"/>
          <w:lang w:eastAsia="ru-RU"/>
        </w:rPr>
        <w:t>Начальник</w:t>
      </w:r>
      <w:r>
        <w:rPr>
          <w:rFonts w:hint="default" w:ascii="Times New Roman" w:hAnsi="Times New Roman" w:cs="Times New Roman" w:eastAsiaTheme="minorEastAsia"/>
          <w:sz w:val="28"/>
          <w:szCs w:val="28"/>
          <w:lang w:val="en-US" w:eastAsia="ru-RU"/>
        </w:rPr>
        <w:t xml:space="preserve"> общего отдела администрации                                        Л.Е. Власенко</w:t>
      </w:r>
    </w:p>
    <w:p>
      <w:pPr>
        <w:suppressAutoHyphens w:val="0"/>
        <w:spacing w:after="0" w:line="240" w:lineRule="auto"/>
        <w:jc w:val="both"/>
        <w:rPr>
          <w:rFonts w:hint="default" w:ascii="Times New Roman" w:hAnsi="Times New Roman" w:cs="Times New Roman" w:eastAsiaTheme="minorEastAsia"/>
          <w:sz w:val="28"/>
          <w:szCs w:val="28"/>
          <w:lang w:val="en-US" w:eastAsia="ru-RU"/>
        </w:rPr>
      </w:pPr>
      <w:r>
        <w:rPr>
          <w:rFonts w:ascii="Times New Roman" w:hAnsi="Times New Roman" w:cs="Times New Roman" w:eastAsiaTheme="minorEastAsia"/>
          <w:sz w:val="28"/>
          <w:szCs w:val="28"/>
          <w:lang w:eastAsia="ru-RU"/>
        </w:rPr>
        <w:t>Новоминского</w:t>
      </w:r>
      <w:r>
        <w:rPr>
          <w:rFonts w:hint="default" w:ascii="Times New Roman" w:hAnsi="Times New Roman" w:cs="Times New Roman" w:eastAsiaTheme="minorEastAsia"/>
          <w:sz w:val="28"/>
          <w:szCs w:val="28"/>
          <w:lang w:val="en-US" w:eastAsia="ru-RU"/>
        </w:rPr>
        <w:t xml:space="preserve"> сельского поселения</w:t>
      </w:r>
    </w:p>
    <w:p>
      <w:pPr>
        <w:suppressAutoHyphens w:val="0"/>
        <w:spacing w:after="0" w:line="240" w:lineRule="auto"/>
        <w:jc w:val="both"/>
        <w:rPr>
          <w:rFonts w:hint="default" w:ascii="Times New Roman" w:hAnsi="Times New Roman" w:cs="Times New Roman" w:eastAsiaTheme="minorEastAsia"/>
          <w:sz w:val="28"/>
          <w:szCs w:val="28"/>
          <w:lang w:val="en-US" w:eastAsia="ru-RU"/>
        </w:rPr>
      </w:pPr>
      <w:r>
        <w:rPr>
          <w:rFonts w:ascii="Times New Roman" w:hAnsi="Times New Roman" w:cs="Times New Roman" w:eastAsiaTheme="minorEastAsia"/>
          <w:sz w:val="28"/>
          <w:szCs w:val="28"/>
          <w:lang w:eastAsia="ru-RU"/>
        </w:rPr>
        <w:t>Каневского</w:t>
      </w:r>
      <w:r>
        <w:rPr>
          <w:rFonts w:hint="default" w:ascii="Times New Roman" w:hAnsi="Times New Roman" w:cs="Times New Roman" w:eastAsiaTheme="minorEastAsia"/>
          <w:sz w:val="28"/>
          <w:szCs w:val="28"/>
          <w:lang w:val="en-US" w:eastAsia="ru-RU"/>
        </w:rPr>
        <w:t xml:space="preserve"> района</w:t>
      </w:r>
    </w:p>
    <w:p>
      <w:pPr>
        <w:jc w:val="both"/>
        <w:rPr>
          <w:sz w:val="28"/>
          <w:szCs w:val="28"/>
          <w:u w:val="none"/>
        </w:rPr>
      </w:pPr>
    </w:p>
    <w:sectPr>
      <w:pgSz w:w="11906" w:h="16838"/>
      <w:pgMar w:top="567" w:right="567" w:bottom="540" w:left="1588"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NotTrackMoves/>
  <w:documentProtection w:enforcement="0"/>
  <w:defaultTabStop w:val="708"/>
  <w:doNotHyphenateCaps/>
  <w:drawingGridHorizontalSpacing w:val="120"/>
  <w:displayHorizontalDrawingGridEvery w:val="2"/>
  <w:characterSpacingControl w:val="doNotCompress"/>
  <w:doNotValidateAgainstSchema/>
  <w:doNotDemarcateInvalidXml/>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F8F"/>
    <w:rsid w:val="00000132"/>
    <w:rsid w:val="00000788"/>
    <w:rsid w:val="00000BB9"/>
    <w:rsid w:val="00000BFF"/>
    <w:rsid w:val="00001400"/>
    <w:rsid w:val="00002248"/>
    <w:rsid w:val="00002333"/>
    <w:rsid w:val="000029F4"/>
    <w:rsid w:val="00002C3E"/>
    <w:rsid w:val="000033C5"/>
    <w:rsid w:val="00003472"/>
    <w:rsid w:val="00003BD3"/>
    <w:rsid w:val="00003DA6"/>
    <w:rsid w:val="00003E7B"/>
    <w:rsid w:val="0000454B"/>
    <w:rsid w:val="00004AB8"/>
    <w:rsid w:val="00005243"/>
    <w:rsid w:val="000056FF"/>
    <w:rsid w:val="00005825"/>
    <w:rsid w:val="00005ECC"/>
    <w:rsid w:val="00006006"/>
    <w:rsid w:val="00006BE0"/>
    <w:rsid w:val="00006C45"/>
    <w:rsid w:val="00006FF3"/>
    <w:rsid w:val="000076C9"/>
    <w:rsid w:val="00007D19"/>
    <w:rsid w:val="00007F79"/>
    <w:rsid w:val="00010023"/>
    <w:rsid w:val="0001035E"/>
    <w:rsid w:val="00010626"/>
    <w:rsid w:val="00010AC8"/>
    <w:rsid w:val="00010C80"/>
    <w:rsid w:val="00010C93"/>
    <w:rsid w:val="0001206D"/>
    <w:rsid w:val="000122C1"/>
    <w:rsid w:val="00012322"/>
    <w:rsid w:val="0001237E"/>
    <w:rsid w:val="000124E6"/>
    <w:rsid w:val="00012708"/>
    <w:rsid w:val="00013C13"/>
    <w:rsid w:val="00013C2B"/>
    <w:rsid w:val="00013C60"/>
    <w:rsid w:val="000142C5"/>
    <w:rsid w:val="000146A9"/>
    <w:rsid w:val="0001491C"/>
    <w:rsid w:val="00014B88"/>
    <w:rsid w:val="00014F6D"/>
    <w:rsid w:val="000150D4"/>
    <w:rsid w:val="000150EE"/>
    <w:rsid w:val="000151CF"/>
    <w:rsid w:val="000152F4"/>
    <w:rsid w:val="00015437"/>
    <w:rsid w:val="000157E1"/>
    <w:rsid w:val="00015D9A"/>
    <w:rsid w:val="000168A5"/>
    <w:rsid w:val="00016AC8"/>
    <w:rsid w:val="00016C69"/>
    <w:rsid w:val="00017187"/>
    <w:rsid w:val="00017712"/>
    <w:rsid w:val="00017973"/>
    <w:rsid w:val="00020077"/>
    <w:rsid w:val="000205EB"/>
    <w:rsid w:val="000208C9"/>
    <w:rsid w:val="000209E8"/>
    <w:rsid w:val="00020AF8"/>
    <w:rsid w:val="00020D06"/>
    <w:rsid w:val="00020ED1"/>
    <w:rsid w:val="0002126C"/>
    <w:rsid w:val="00021341"/>
    <w:rsid w:val="00021357"/>
    <w:rsid w:val="0002135D"/>
    <w:rsid w:val="000218FD"/>
    <w:rsid w:val="00021A80"/>
    <w:rsid w:val="00021D2A"/>
    <w:rsid w:val="00024517"/>
    <w:rsid w:val="00024614"/>
    <w:rsid w:val="00024A2D"/>
    <w:rsid w:val="00024FEF"/>
    <w:rsid w:val="00025350"/>
    <w:rsid w:val="00025553"/>
    <w:rsid w:val="00025E07"/>
    <w:rsid w:val="00025E86"/>
    <w:rsid w:val="000261AE"/>
    <w:rsid w:val="00026A32"/>
    <w:rsid w:val="00027348"/>
    <w:rsid w:val="000278BD"/>
    <w:rsid w:val="00027F07"/>
    <w:rsid w:val="00030094"/>
    <w:rsid w:val="0003068A"/>
    <w:rsid w:val="00030AC2"/>
    <w:rsid w:val="000313D6"/>
    <w:rsid w:val="00031B94"/>
    <w:rsid w:val="00031D30"/>
    <w:rsid w:val="000327FD"/>
    <w:rsid w:val="00032D09"/>
    <w:rsid w:val="00033510"/>
    <w:rsid w:val="00033580"/>
    <w:rsid w:val="000338D0"/>
    <w:rsid w:val="00033A3D"/>
    <w:rsid w:val="00034140"/>
    <w:rsid w:val="000343AA"/>
    <w:rsid w:val="000344B9"/>
    <w:rsid w:val="00034790"/>
    <w:rsid w:val="00034ADB"/>
    <w:rsid w:val="000354AB"/>
    <w:rsid w:val="00035565"/>
    <w:rsid w:val="00035775"/>
    <w:rsid w:val="00035DC1"/>
    <w:rsid w:val="00035E30"/>
    <w:rsid w:val="00035F9E"/>
    <w:rsid w:val="00036349"/>
    <w:rsid w:val="000365DF"/>
    <w:rsid w:val="00036CC5"/>
    <w:rsid w:val="00036DCD"/>
    <w:rsid w:val="00036F4F"/>
    <w:rsid w:val="0003710A"/>
    <w:rsid w:val="00037172"/>
    <w:rsid w:val="000374FF"/>
    <w:rsid w:val="00037685"/>
    <w:rsid w:val="00037903"/>
    <w:rsid w:val="0003792A"/>
    <w:rsid w:val="00037D0A"/>
    <w:rsid w:val="00040AE6"/>
    <w:rsid w:val="00040C32"/>
    <w:rsid w:val="00040F3B"/>
    <w:rsid w:val="00041076"/>
    <w:rsid w:val="00041712"/>
    <w:rsid w:val="00041787"/>
    <w:rsid w:val="00041A13"/>
    <w:rsid w:val="00041BE1"/>
    <w:rsid w:val="00041DC0"/>
    <w:rsid w:val="00041EE1"/>
    <w:rsid w:val="00042232"/>
    <w:rsid w:val="00042AD4"/>
    <w:rsid w:val="00042B6C"/>
    <w:rsid w:val="000437D1"/>
    <w:rsid w:val="00043A8C"/>
    <w:rsid w:val="00044238"/>
    <w:rsid w:val="0004469B"/>
    <w:rsid w:val="00044AF8"/>
    <w:rsid w:val="00045310"/>
    <w:rsid w:val="0004594C"/>
    <w:rsid w:val="00045BA9"/>
    <w:rsid w:val="00045D75"/>
    <w:rsid w:val="0004618C"/>
    <w:rsid w:val="00046592"/>
    <w:rsid w:val="00046904"/>
    <w:rsid w:val="00046C6A"/>
    <w:rsid w:val="00046C9C"/>
    <w:rsid w:val="00047054"/>
    <w:rsid w:val="000471F4"/>
    <w:rsid w:val="00047598"/>
    <w:rsid w:val="000478F4"/>
    <w:rsid w:val="000479B3"/>
    <w:rsid w:val="00047CAF"/>
    <w:rsid w:val="00047DF3"/>
    <w:rsid w:val="0005008C"/>
    <w:rsid w:val="00050425"/>
    <w:rsid w:val="0005068E"/>
    <w:rsid w:val="000506C1"/>
    <w:rsid w:val="00050C01"/>
    <w:rsid w:val="000513C7"/>
    <w:rsid w:val="00051477"/>
    <w:rsid w:val="00051593"/>
    <w:rsid w:val="00051CEF"/>
    <w:rsid w:val="00051D71"/>
    <w:rsid w:val="00052956"/>
    <w:rsid w:val="00052B59"/>
    <w:rsid w:val="0005302C"/>
    <w:rsid w:val="000534F0"/>
    <w:rsid w:val="00053852"/>
    <w:rsid w:val="00053A45"/>
    <w:rsid w:val="00053A91"/>
    <w:rsid w:val="00053AC4"/>
    <w:rsid w:val="00053F31"/>
    <w:rsid w:val="0005404A"/>
    <w:rsid w:val="00054871"/>
    <w:rsid w:val="000549CE"/>
    <w:rsid w:val="00054E44"/>
    <w:rsid w:val="0005503E"/>
    <w:rsid w:val="0005519C"/>
    <w:rsid w:val="000554EF"/>
    <w:rsid w:val="000559EA"/>
    <w:rsid w:val="0005615D"/>
    <w:rsid w:val="000566DB"/>
    <w:rsid w:val="00056D65"/>
    <w:rsid w:val="000570E6"/>
    <w:rsid w:val="00057218"/>
    <w:rsid w:val="00057658"/>
    <w:rsid w:val="00057695"/>
    <w:rsid w:val="00057BB7"/>
    <w:rsid w:val="00060539"/>
    <w:rsid w:val="0006064E"/>
    <w:rsid w:val="00060887"/>
    <w:rsid w:val="0006095B"/>
    <w:rsid w:val="00060D0C"/>
    <w:rsid w:val="0006144C"/>
    <w:rsid w:val="000614C7"/>
    <w:rsid w:val="000614DF"/>
    <w:rsid w:val="000619F9"/>
    <w:rsid w:val="00061C43"/>
    <w:rsid w:val="00062EB0"/>
    <w:rsid w:val="000646B3"/>
    <w:rsid w:val="00064BD4"/>
    <w:rsid w:val="0006510B"/>
    <w:rsid w:val="0006542A"/>
    <w:rsid w:val="00066115"/>
    <w:rsid w:val="000662F0"/>
    <w:rsid w:val="00066336"/>
    <w:rsid w:val="0006642F"/>
    <w:rsid w:val="00066839"/>
    <w:rsid w:val="0006690C"/>
    <w:rsid w:val="000669F8"/>
    <w:rsid w:val="00066A55"/>
    <w:rsid w:val="000701B4"/>
    <w:rsid w:val="00070941"/>
    <w:rsid w:val="00070A35"/>
    <w:rsid w:val="00070A6D"/>
    <w:rsid w:val="00070BB3"/>
    <w:rsid w:val="000710FF"/>
    <w:rsid w:val="00071320"/>
    <w:rsid w:val="0007150B"/>
    <w:rsid w:val="000716BA"/>
    <w:rsid w:val="00071D50"/>
    <w:rsid w:val="0007248D"/>
    <w:rsid w:val="000728C3"/>
    <w:rsid w:val="00072F28"/>
    <w:rsid w:val="00073033"/>
    <w:rsid w:val="00073087"/>
    <w:rsid w:val="0007316F"/>
    <w:rsid w:val="0007359F"/>
    <w:rsid w:val="000735A7"/>
    <w:rsid w:val="00073B5E"/>
    <w:rsid w:val="00074188"/>
    <w:rsid w:val="000746CD"/>
    <w:rsid w:val="000756DE"/>
    <w:rsid w:val="00075AF5"/>
    <w:rsid w:val="0007606D"/>
    <w:rsid w:val="000761FA"/>
    <w:rsid w:val="000762DD"/>
    <w:rsid w:val="000763DC"/>
    <w:rsid w:val="00076BF7"/>
    <w:rsid w:val="00076E15"/>
    <w:rsid w:val="00076F79"/>
    <w:rsid w:val="000770A3"/>
    <w:rsid w:val="00080505"/>
    <w:rsid w:val="000817A4"/>
    <w:rsid w:val="000818A0"/>
    <w:rsid w:val="0008194A"/>
    <w:rsid w:val="00081E79"/>
    <w:rsid w:val="00082039"/>
    <w:rsid w:val="000830C4"/>
    <w:rsid w:val="000830DF"/>
    <w:rsid w:val="0008318B"/>
    <w:rsid w:val="00083D4C"/>
    <w:rsid w:val="0008426D"/>
    <w:rsid w:val="000844C1"/>
    <w:rsid w:val="000847DF"/>
    <w:rsid w:val="0008484F"/>
    <w:rsid w:val="0008495A"/>
    <w:rsid w:val="00084CBE"/>
    <w:rsid w:val="00085078"/>
    <w:rsid w:val="00085DE7"/>
    <w:rsid w:val="00085FB8"/>
    <w:rsid w:val="000864D0"/>
    <w:rsid w:val="00086F6E"/>
    <w:rsid w:val="0008738A"/>
    <w:rsid w:val="00087AC1"/>
    <w:rsid w:val="00087AEA"/>
    <w:rsid w:val="00087B37"/>
    <w:rsid w:val="00087E8F"/>
    <w:rsid w:val="00090064"/>
    <w:rsid w:val="0009028E"/>
    <w:rsid w:val="00090463"/>
    <w:rsid w:val="00090B96"/>
    <w:rsid w:val="00090C64"/>
    <w:rsid w:val="00090ED1"/>
    <w:rsid w:val="00091040"/>
    <w:rsid w:val="00091520"/>
    <w:rsid w:val="0009157F"/>
    <w:rsid w:val="0009173B"/>
    <w:rsid w:val="0009193A"/>
    <w:rsid w:val="00092800"/>
    <w:rsid w:val="0009296E"/>
    <w:rsid w:val="00093350"/>
    <w:rsid w:val="00093FF9"/>
    <w:rsid w:val="000941E4"/>
    <w:rsid w:val="00094208"/>
    <w:rsid w:val="000943EB"/>
    <w:rsid w:val="00094401"/>
    <w:rsid w:val="00094978"/>
    <w:rsid w:val="00094A7B"/>
    <w:rsid w:val="00094C20"/>
    <w:rsid w:val="00095205"/>
    <w:rsid w:val="00095897"/>
    <w:rsid w:val="000958E5"/>
    <w:rsid w:val="00095F74"/>
    <w:rsid w:val="00095FA5"/>
    <w:rsid w:val="00096220"/>
    <w:rsid w:val="000962E8"/>
    <w:rsid w:val="0009730B"/>
    <w:rsid w:val="00097823"/>
    <w:rsid w:val="00097E20"/>
    <w:rsid w:val="000A05E3"/>
    <w:rsid w:val="000A0829"/>
    <w:rsid w:val="000A0ACE"/>
    <w:rsid w:val="000A11C7"/>
    <w:rsid w:val="000A200C"/>
    <w:rsid w:val="000A2758"/>
    <w:rsid w:val="000A2AFC"/>
    <w:rsid w:val="000A35D1"/>
    <w:rsid w:val="000A36C4"/>
    <w:rsid w:val="000A3758"/>
    <w:rsid w:val="000A3BD0"/>
    <w:rsid w:val="000A4BB3"/>
    <w:rsid w:val="000A4BE9"/>
    <w:rsid w:val="000A5327"/>
    <w:rsid w:val="000A58DF"/>
    <w:rsid w:val="000A6166"/>
    <w:rsid w:val="000A6286"/>
    <w:rsid w:val="000A64B9"/>
    <w:rsid w:val="000A65F8"/>
    <w:rsid w:val="000A66FD"/>
    <w:rsid w:val="000A6F94"/>
    <w:rsid w:val="000A7267"/>
    <w:rsid w:val="000A7421"/>
    <w:rsid w:val="000A7602"/>
    <w:rsid w:val="000A794D"/>
    <w:rsid w:val="000A7BC2"/>
    <w:rsid w:val="000B01BF"/>
    <w:rsid w:val="000B0444"/>
    <w:rsid w:val="000B04C0"/>
    <w:rsid w:val="000B0605"/>
    <w:rsid w:val="000B063B"/>
    <w:rsid w:val="000B07DA"/>
    <w:rsid w:val="000B1190"/>
    <w:rsid w:val="000B1566"/>
    <w:rsid w:val="000B1B3C"/>
    <w:rsid w:val="000B1C13"/>
    <w:rsid w:val="000B2135"/>
    <w:rsid w:val="000B23D1"/>
    <w:rsid w:val="000B2A10"/>
    <w:rsid w:val="000B2AF3"/>
    <w:rsid w:val="000B2EB8"/>
    <w:rsid w:val="000B3373"/>
    <w:rsid w:val="000B33CF"/>
    <w:rsid w:val="000B3588"/>
    <w:rsid w:val="000B3596"/>
    <w:rsid w:val="000B3AC3"/>
    <w:rsid w:val="000B3D85"/>
    <w:rsid w:val="000B4244"/>
    <w:rsid w:val="000B5272"/>
    <w:rsid w:val="000B594C"/>
    <w:rsid w:val="000B5C40"/>
    <w:rsid w:val="000B6521"/>
    <w:rsid w:val="000B68B3"/>
    <w:rsid w:val="000B6C9D"/>
    <w:rsid w:val="000B6D81"/>
    <w:rsid w:val="000B7EDB"/>
    <w:rsid w:val="000B7F45"/>
    <w:rsid w:val="000C0110"/>
    <w:rsid w:val="000C0C44"/>
    <w:rsid w:val="000C0E91"/>
    <w:rsid w:val="000C10A3"/>
    <w:rsid w:val="000C1A00"/>
    <w:rsid w:val="000C1A6E"/>
    <w:rsid w:val="000C21D2"/>
    <w:rsid w:val="000C35DE"/>
    <w:rsid w:val="000C378F"/>
    <w:rsid w:val="000C39B3"/>
    <w:rsid w:val="000C40CE"/>
    <w:rsid w:val="000C4C9D"/>
    <w:rsid w:val="000C4ED9"/>
    <w:rsid w:val="000C4EEA"/>
    <w:rsid w:val="000C53FC"/>
    <w:rsid w:val="000C5706"/>
    <w:rsid w:val="000C5BF7"/>
    <w:rsid w:val="000C5C91"/>
    <w:rsid w:val="000C5CBE"/>
    <w:rsid w:val="000C5CE6"/>
    <w:rsid w:val="000C5D27"/>
    <w:rsid w:val="000C5DFB"/>
    <w:rsid w:val="000C63F7"/>
    <w:rsid w:val="000C7F8F"/>
    <w:rsid w:val="000D019F"/>
    <w:rsid w:val="000D06E2"/>
    <w:rsid w:val="000D07DD"/>
    <w:rsid w:val="000D0F3E"/>
    <w:rsid w:val="000D1458"/>
    <w:rsid w:val="000D14B1"/>
    <w:rsid w:val="000D17D6"/>
    <w:rsid w:val="000D1E84"/>
    <w:rsid w:val="000D2270"/>
    <w:rsid w:val="000D2321"/>
    <w:rsid w:val="000D2A02"/>
    <w:rsid w:val="000D2B3E"/>
    <w:rsid w:val="000D2C57"/>
    <w:rsid w:val="000D3364"/>
    <w:rsid w:val="000D3459"/>
    <w:rsid w:val="000D3BF4"/>
    <w:rsid w:val="000D498F"/>
    <w:rsid w:val="000D4AE7"/>
    <w:rsid w:val="000D4F20"/>
    <w:rsid w:val="000D5182"/>
    <w:rsid w:val="000D54A6"/>
    <w:rsid w:val="000D5C99"/>
    <w:rsid w:val="000D6826"/>
    <w:rsid w:val="000D692D"/>
    <w:rsid w:val="000D6C1E"/>
    <w:rsid w:val="000D7241"/>
    <w:rsid w:val="000D7298"/>
    <w:rsid w:val="000D7A06"/>
    <w:rsid w:val="000E00D9"/>
    <w:rsid w:val="000E04BB"/>
    <w:rsid w:val="000E08A8"/>
    <w:rsid w:val="000E0CDB"/>
    <w:rsid w:val="000E16C2"/>
    <w:rsid w:val="000E1C59"/>
    <w:rsid w:val="000E1FF2"/>
    <w:rsid w:val="000E28ED"/>
    <w:rsid w:val="000E29A6"/>
    <w:rsid w:val="000E3004"/>
    <w:rsid w:val="000E393C"/>
    <w:rsid w:val="000E4235"/>
    <w:rsid w:val="000E49A0"/>
    <w:rsid w:val="000E52B4"/>
    <w:rsid w:val="000E5519"/>
    <w:rsid w:val="000E5979"/>
    <w:rsid w:val="000E5DFE"/>
    <w:rsid w:val="000E5EDF"/>
    <w:rsid w:val="000E658B"/>
    <w:rsid w:val="000E6D36"/>
    <w:rsid w:val="000E7195"/>
    <w:rsid w:val="000E7385"/>
    <w:rsid w:val="000E7EDE"/>
    <w:rsid w:val="000E7F83"/>
    <w:rsid w:val="000F002D"/>
    <w:rsid w:val="000F006B"/>
    <w:rsid w:val="000F0490"/>
    <w:rsid w:val="000F05A2"/>
    <w:rsid w:val="000F13F5"/>
    <w:rsid w:val="000F19F2"/>
    <w:rsid w:val="000F1B35"/>
    <w:rsid w:val="000F2357"/>
    <w:rsid w:val="000F25D3"/>
    <w:rsid w:val="000F2699"/>
    <w:rsid w:val="000F26AB"/>
    <w:rsid w:val="000F29A9"/>
    <w:rsid w:val="000F2C73"/>
    <w:rsid w:val="000F2FEC"/>
    <w:rsid w:val="000F4444"/>
    <w:rsid w:val="000F4482"/>
    <w:rsid w:val="000F468E"/>
    <w:rsid w:val="000F4736"/>
    <w:rsid w:val="000F4801"/>
    <w:rsid w:val="000F48FD"/>
    <w:rsid w:val="000F4E16"/>
    <w:rsid w:val="000F4EB1"/>
    <w:rsid w:val="000F5623"/>
    <w:rsid w:val="000F5E0F"/>
    <w:rsid w:val="000F64A5"/>
    <w:rsid w:val="000F6592"/>
    <w:rsid w:val="000F66EB"/>
    <w:rsid w:val="000F6B05"/>
    <w:rsid w:val="000F6D19"/>
    <w:rsid w:val="000F6D61"/>
    <w:rsid w:val="000F7297"/>
    <w:rsid w:val="000F77B5"/>
    <w:rsid w:val="000F7962"/>
    <w:rsid w:val="0010036A"/>
    <w:rsid w:val="00100640"/>
    <w:rsid w:val="001007F2"/>
    <w:rsid w:val="00100806"/>
    <w:rsid w:val="001009B8"/>
    <w:rsid w:val="00100D8A"/>
    <w:rsid w:val="00100E4C"/>
    <w:rsid w:val="00101262"/>
    <w:rsid w:val="00101657"/>
    <w:rsid w:val="00101692"/>
    <w:rsid w:val="00101AE7"/>
    <w:rsid w:val="00101BC5"/>
    <w:rsid w:val="00101EB2"/>
    <w:rsid w:val="001020F7"/>
    <w:rsid w:val="0010237B"/>
    <w:rsid w:val="001025B8"/>
    <w:rsid w:val="00102AF7"/>
    <w:rsid w:val="00102CFB"/>
    <w:rsid w:val="00102F5B"/>
    <w:rsid w:val="001030AA"/>
    <w:rsid w:val="001031C6"/>
    <w:rsid w:val="00103485"/>
    <w:rsid w:val="00103BEA"/>
    <w:rsid w:val="00103DFE"/>
    <w:rsid w:val="001043F3"/>
    <w:rsid w:val="0010491F"/>
    <w:rsid w:val="00105386"/>
    <w:rsid w:val="0010588D"/>
    <w:rsid w:val="00105F27"/>
    <w:rsid w:val="00106722"/>
    <w:rsid w:val="00106854"/>
    <w:rsid w:val="0010744F"/>
    <w:rsid w:val="00107BD9"/>
    <w:rsid w:val="00110166"/>
    <w:rsid w:val="001111B3"/>
    <w:rsid w:val="001114AD"/>
    <w:rsid w:val="001114B5"/>
    <w:rsid w:val="001116C9"/>
    <w:rsid w:val="001117B2"/>
    <w:rsid w:val="00111A8B"/>
    <w:rsid w:val="00111ACF"/>
    <w:rsid w:val="00111D9D"/>
    <w:rsid w:val="00111EC4"/>
    <w:rsid w:val="001128B1"/>
    <w:rsid w:val="00112B60"/>
    <w:rsid w:val="00112DD6"/>
    <w:rsid w:val="00113062"/>
    <w:rsid w:val="0011349C"/>
    <w:rsid w:val="0011391B"/>
    <w:rsid w:val="00114413"/>
    <w:rsid w:val="00114696"/>
    <w:rsid w:val="001148C0"/>
    <w:rsid w:val="00115748"/>
    <w:rsid w:val="0011609D"/>
    <w:rsid w:val="0011793B"/>
    <w:rsid w:val="00117EE9"/>
    <w:rsid w:val="00120100"/>
    <w:rsid w:val="00120CD7"/>
    <w:rsid w:val="00120D2D"/>
    <w:rsid w:val="00120EDF"/>
    <w:rsid w:val="00120F15"/>
    <w:rsid w:val="00121016"/>
    <w:rsid w:val="0012173E"/>
    <w:rsid w:val="00121FA5"/>
    <w:rsid w:val="00122596"/>
    <w:rsid w:val="00122627"/>
    <w:rsid w:val="00122D5E"/>
    <w:rsid w:val="001236BC"/>
    <w:rsid w:val="00123867"/>
    <w:rsid w:val="0012493A"/>
    <w:rsid w:val="001252F4"/>
    <w:rsid w:val="001256CF"/>
    <w:rsid w:val="0012584C"/>
    <w:rsid w:val="00126571"/>
    <w:rsid w:val="00126B8E"/>
    <w:rsid w:val="00126BC2"/>
    <w:rsid w:val="001273A0"/>
    <w:rsid w:val="0012786F"/>
    <w:rsid w:val="00127BF7"/>
    <w:rsid w:val="00127E59"/>
    <w:rsid w:val="0013020C"/>
    <w:rsid w:val="00130EE9"/>
    <w:rsid w:val="001313B2"/>
    <w:rsid w:val="0013160C"/>
    <w:rsid w:val="001316D7"/>
    <w:rsid w:val="00131705"/>
    <w:rsid w:val="001317C8"/>
    <w:rsid w:val="00131BA5"/>
    <w:rsid w:val="00131D7C"/>
    <w:rsid w:val="00131FDE"/>
    <w:rsid w:val="00132AA9"/>
    <w:rsid w:val="001331E2"/>
    <w:rsid w:val="00133275"/>
    <w:rsid w:val="00133B67"/>
    <w:rsid w:val="00133C95"/>
    <w:rsid w:val="00133EC9"/>
    <w:rsid w:val="00134100"/>
    <w:rsid w:val="001342B3"/>
    <w:rsid w:val="00134573"/>
    <w:rsid w:val="00134685"/>
    <w:rsid w:val="00134F39"/>
    <w:rsid w:val="001351F2"/>
    <w:rsid w:val="001352FA"/>
    <w:rsid w:val="0013579C"/>
    <w:rsid w:val="00135E9B"/>
    <w:rsid w:val="00136909"/>
    <w:rsid w:val="00136DAB"/>
    <w:rsid w:val="00136E6B"/>
    <w:rsid w:val="00136E72"/>
    <w:rsid w:val="00137917"/>
    <w:rsid w:val="00137F5E"/>
    <w:rsid w:val="001401BB"/>
    <w:rsid w:val="00140625"/>
    <w:rsid w:val="00141181"/>
    <w:rsid w:val="001411B4"/>
    <w:rsid w:val="00141A8B"/>
    <w:rsid w:val="00141AA8"/>
    <w:rsid w:val="00142177"/>
    <w:rsid w:val="0014227A"/>
    <w:rsid w:val="001425E5"/>
    <w:rsid w:val="00142953"/>
    <w:rsid w:val="00142A3A"/>
    <w:rsid w:val="00142B1E"/>
    <w:rsid w:val="00142C5B"/>
    <w:rsid w:val="00142E32"/>
    <w:rsid w:val="00143095"/>
    <w:rsid w:val="00143D1F"/>
    <w:rsid w:val="00143D23"/>
    <w:rsid w:val="001448BA"/>
    <w:rsid w:val="00145ADE"/>
    <w:rsid w:val="00145B8F"/>
    <w:rsid w:val="001465F5"/>
    <w:rsid w:val="00146CEF"/>
    <w:rsid w:val="00146E7E"/>
    <w:rsid w:val="001470E6"/>
    <w:rsid w:val="00147143"/>
    <w:rsid w:val="0014754F"/>
    <w:rsid w:val="0014757E"/>
    <w:rsid w:val="00147B1A"/>
    <w:rsid w:val="00147CD1"/>
    <w:rsid w:val="00150082"/>
    <w:rsid w:val="00150106"/>
    <w:rsid w:val="00150168"/>
    <w:rsid w:val="001506BF"/>
    <w:rsid w:val="001506CF"/>
    <w:rsid w:val="00150B54"/>
    <w:rsid w:val="00150C71"/>
    <w:rsid w:val="0015148D"/>
    <w:rsid w:val="00152243"/>
    <w:rsid w:val="0015245A"/>
    <w:rsid w:val="00152DD1"/>
    <w:rsid w:val="00153865"/>
    <w:rsid w:val="00153885"/>
    <w:rsid w:val="00154310"/>
    <w:rsid w:val="00154351"/>
    <w:rsid w:val="001547F0"/>
    <w:rsid w:val="00154927"/>
    <w:rsid w:val="00154F7B"/>
    <w:rsid w:val="00155351"/>
    <w:rsid w:val="00155662"/>
    <w:rsid w:val="001556D0"/>
    <w:rsid w:val="00155846"/>
    <w:rsid w:val="00155976"/>
    <w:rsid w:val="00156946"/>
    <w:rsid w:val="00156DB2"/>
    <w:rsid w:val="001571EF"/>
    <w:rsid w:val="0015734B"/>
    <w:rsid w:val="001576F0"/>
    <w:rsid w:val="00157791"/>
    <w:rsid w:val="00157E45"/>
    <w:rsid w:val="00160405"/>
    <w:rsid w:val="00160E1C"/>
    <w:rsid w:val="00161044"/>
    <w:rsid w:val="00161C8F"/>
    <w:rsid w:val="00161E4C"/>
    <w:rsid w:val="001620FD"/>
    <w:rsid w:val="001621E0"/>
    <w:rsid w:val="001628FC"/>
    <w:rsid w:val="00162EA4"/>
    <w:rsid w:val="001634C5"/>
    <w:rsid w:val="00163648"/>
    <w:rsid w:val="00164A6A"/>
    <w:rsid w:val="00164D4C"/>
    <w:rsid w:val="00164EA9"/>
    <w:rsid w:val="001650A9"/>
    <w:rsid w:val="00165429"/>
    <w:rsid w:val="0016565A"/>
    <w:rsid w:val="001657F8"/>
    <w:rsid w:val="00166430"/>
    <w:rsid w:val="001665C1"/>
    <w:rsid w:val="001669E3"/>
    <w:rsid w:val="00166BA1"/>
    <w:rsid w:val="001670F6"/>
    <w:rsid w:val="001671D6"/>
    <w:rsid w:val="001673FD"/>
    <w:rsid w:val="001678A2"/>
    <w:rsid w:val="00167E6C"/>
    <w:rsid w:val="001700E3"/>
    <w:rsid w:val="0017035C"/>
    <w:rsid w:val="001707A9"/>
    <w:rsid w:val="00170C3C"/>
    <w:rsid w:val="00170CAC"/>
    <w:rsid w:val="00170CC1"/>
    <w:rsid w:val="00170D13"/>
    <w:rsid w:val="0017105E"/>
    <w:rsid w:val="001713D8"/>
    <w:rsid w:val="0017170E"/>
    <w:rsid w:val="0017198C"/>
    <w:rsid w:val="00171DDE"/>
    <w:rsid w:val="001728D2"/>
    <w:rsid w:val="001731E3"/>
    <w:rsid w:val="00173CC2"/>
    <w:rsid w:val="00173F82"/>
    <w:rsid w:val="00174168"/>
    <w:rsid w:val="001741D2"/>
    <w:rsid w:val="00174822"/>
    <w:rsid w:val="00174D2A"/>
    <w:rsid w:val="00174D5F"/>
    <w:rsid w:val="001757C1"/>
    <w:rsid w:val="0017584E"/>
    <w:rsid w:val="00175A3A"/>
    <w:rsid w:val="00175F39"/>
    <w:rsid w:val="00175FF6"/>
    <w:rsid w:val="001761A2"/>
    <w:rsid w:val="0017657D"/>
    <w:rsid w:val="0017662F"/>
    <w:rsid w:val="0017684B"/>
    <w:rsid w:val="00177233"/>
    <w:rsid w:val="00177612"/>
    <w:rsid w:val="00177AC7"/>
    <w:rsid w:val="00177BF0"/>
    <w:rsid w:val="00180717"/>
    <w:rsid w:val="00180A40"/>
    <w:rsid w:val="001811C6"/>
    <w:rsid w:val="0018140F"/>
    <w:rsid w:val="0018155D"/>
    <w:rsid w:val="001819D2"/>
    <w:rsid w:val="00181A56"/>
    <w:rsid w:val="00181CCF"/>
    <w:rsid w:val="001822EC"/>
    <w:rsid w:val="00182AFD"/>
    <w:rsid w:val="00183337"/>
    <w:rsid w:val="001833F4"/>
    <w:rsid w:val="001834C8"/>
    <w:rsid w:val="00183C1B"/>
    <w:rsid w:val="00184548"/>
    <w:rsid w:val="0018464F"/>
    <w:rsid w:val="00184B61"/>
    <w:rsid w:val="00184E26"/>
    <w:rsid w:val="001853BF"/>
    <w:rsid w:val="00185669"/>
    <w:rsid w:val="00185866"/>
    <w:rsid w:val="00186BC7"/>
    <w:rsid w:val="0018735D"/>
    <w:rsid w:val="00187486"/>
    <w:rsid w:val="00187530"/>
    <w:rsid w:val="0018768E"/>
    <w:rsid w:val="001876B8"/>
    <w:rsid w:val="001876EF"/>
    <w:rsid w:val="001879A1"/>
    <w:rsid w:val="00187C56"/>
    <w:rsid w:val="001901FB"/>
    <w:rsid w:val="00190CDC"/>
    <w:rsid w:val="00190D7F"/>
    <w:rsid w:val="00190E53"/>
    <w:rsid w:val="00190F9F"/>
    <w:rsid w:val="001911C8"/>
    <w:rsid w:val="001918BD"/>
    <w:rsid w:val="001920E5"/>
    <w:rsid w:val="001927FF"/>
    <w:rsid w:val="00192AF8"/>
    <w:rsid w:val="001934BA"/>
    <w:rsid w:val="00193B1D"/>
    <w:rsid w:val="00193FF0"/>
    <w:rsid w:val="00194936"/>
    <w:rsid w:val="00195191"/>
    <w:rsid w:val="0019530F"/>
    <w:rsid w:val="0019534A"/>
    <w:rsid w:val="0019543B"/>
    <w:rsid w:val="0019551E"/>
    <w:rsid w:val="00195732"/>
    <w:rsid w:val="0019580C"/>
    <w:rsid w:val="00195D76"/>
    <w:rsid w:val="001961CA"/>
    <w:rsid w:val="00197163"/>
    <w:rsid w:val="0019720C"/>
    <w:rsid w:val="001978A7"/>
    <w:rsid w:val="00197F8E"/>
    <w:rsid w:val="001A051F"/>
    <w:rsid w:val="001A0AA2"/>
    <w:rsid w:val="001A0C7D"/>
    <w:rsid w:val="001A117C"/>
    <w:rsid w:val="001A121C"/>
    <w:rsid w:val="001A14AA"/>
    <w:rsid w:val="001A16FB"/>
    <w:rsid w:val="001A1B24"/>
    <w:rsid w:val="001A1B5B"/>
    <w:rsid w:val="001A1CD5"/>
    <w:rsid w:val="001A1D2C"/>
    <w:rsid w:val="001A1D42"/>
    <w:rsid w:val="001A22D8"/>
    <w:rsid w:val="001A239C"/>
    <w:rsid w:val="001A2440"/>
    <w:rsid w:val="001A2697"/>
    <w:rsid w:val="001A287A"/>
    <w:rsid w:val="001A3064"/>
    <w:rsid w:val="001A31A7"/>
    <w:rsid w:val="001A32E5"/>
    <w:rsid w:val="001A32F4"/>
    <w:rsid w:val="001A3714"/>
    <w:rsid w:val="001A37C8"/>
    <w:rsid w:val="001A37D1"/>
    <w:rsid w:val="001A412A"/>
    <w:rsid w:val="001A41B7"/>
    <w:rsid w:val="001A4472"/>
    <w:rsid w:val="001A5622"/>
    <w:rsid w:val="001A5714"/>
    <w:rsid w:val="001A616A"/>
    <w:rsid w:val="001A6475"/>
    <w:rsid w:val="001A65B0"/>
    <w:rsid w:val="001A688B"/>
    <w:rsid w:val="001A69EE"/>
    <w:rsid w:val="001A6C50"/>
    <w:rsid w:val="001A6E00"/>
    <w:rsid w:val="001A6E34"/>
    <w:rsid w:val="001A7536"/>
    <w:rsid w:val="001A7827"/>
    <w:rsid w:val="001B0069"/>
    <w:rsid w:val="001B0265"/>
    <w:rsid w:val="001B02E3"/>
    <w:rsid w:val="001B03AD"/>
    <w:rsid w:val="001B092D"/>
    <w:rsid w:val="001B16C6"/>
    <w:rsid w:val="001B205C"/>
    <w:rsid w:val="001B20A3"/>
    <w:rsid w:val="001B217E"/>
    <w:rsid w:val="001B2528"/>
    <w:rsid w:val="001B281C"/>
    <w:rsid w:val="001B2941"/>
    <w:rsid w:val="001B327A"/>
    <w:rsid w:val="001B3534"/>
    <w:rsid w:val="001B3A1B"/>
    <w:rsid w:val="001B3EA8"/>
    <w:rsid w:val="001B43E2"/>
    <w:rsid w:val="001B5004"/>
    <w:rsid w:val="001B5078"/>
    <w:rsid w:val="001B5409"/>
    <w:rsid w:val="001B5960"/>
    <w:rsid w:val="001B5A56"/>
    <w:rsid w:val="001B5D49"/>
    <w:rsid w:val="001B5E05"/>
    <w:rsid w:val="001B5FC3"/>
    <w:rsid w:val="001B6446"/>
    <w:rsid w:val="001B6A35"/>
    <w:rsid w:val="001B6E68"/>
    <w:rsid w:val="001B7252"/>
    <w:rsid w:val="001C0022"/>
    <w:rsid w:val="001C039E"/>
    <w:rsid w:val="001C15F0"/>
    <w:rsid w:val="001C1B68"/>
    <w:rsid w:val="001C1F14"/>
    <w:rsid w:val="001C2A2D"/>
    <w:rsid w:val="001C2F6E"/>
    <w:rsid w:val="001C32E4"/>
    <w:rsid w:val="001C33CE"/>
    <w:rsid w:val="001C382C"/>
    <w:rsid w:val="001C3A6C"/>
    <w:rsid w:val="001C3D01"/>
    <w:rsid w:val="001C3D46"/>
    <w:rsid w:val="001C3EB7"/>
    <w:rsid w:val="001C3FA8"/>
    <w:rsid w:val="001C4954"/>
    <w:rsid w:val="001C4A37"/>
    <w:rsid w:val="001C4AA3"/>
    <w:rsid w:val="001C4F52"/>
    <w:rsid w:val="001C4F68"/>
    <w:rsid w:val="001C5207"/>
    <w:rsid w:val="001C5602"/>
    <w:rsid w:val="001C6901"/>
    <w:rsid w:val="001C6D11"/>
    <w:rsid w:val="001C7679"/>
    <w:rsid w:val="001C7820"/>
    <w:rsid w:val="001C7A8E"/>
    <w:rsid w:val="001C7DAD"/>
    <w:rsid w:val="001D02FF"/>
    <w:rsid w:val="001D05D2"/>
    <w:rsid w:val="001D0676"/>
    <w:rsid w:val="001D0C4F"/>
    <w:rsid w:val="001D0D13"/>
    <w:rsid w:val="001D12C8"/>
    <w:rsid w:val="001D1FF1"/>
    <w:rsid w:val="001D2436"/>
    <w:rsid w:val="001D285F"/>
    <w:rsid w:val="001D2AD5"/>
    <w:rsid w:val="001D2E95"/>
    <w:rsid w:val="001D3DC3"/>
    <w:rsid w:val="001D42AE"/>
    <w:rsid w:val="001D42DD"/>
    <w:rsid w:val="001D42E7"/>
    <w:rsid w:val="001D43FB"/>
    <w:rsid w:val="001D449F"/>
    <w:rsid w:val="001D5033"/>
    <w:rsid w:val="001D5CB4"/>
    <w:rsid w:val="001D5E70"/>
    <w:rsid w:val="001D5EF2"/>
    <w:rsid w:val="001D61C6"/>
    <w:rsid w:val="001D63AE"/>
    <w:rsid w:val="001D661A"/>
    <w:rsid w:val="001D6728"/>
    <w:rsid w:val="001D6939"/>
    <w:rsid w:val="001D7083"/>
    <w:rsid w:val="001D73CC"/>
    <w:rsid w:val="001D74D7"/>
    <w:rsid w:val="001D7BF2"/>
    <w:rsid w:val="001D7E00"/>
    <w:rsid w:val="001D7E0A"/>
    <w:rsid w:val="001E007E"/>
    <w:rsid w:val="001E01A9"/>
    <w:rsid w:val="001E0687"/>
    <w:rsid w:val="001E07D1"/>
    <w:rsid w:val="001E08AA"/>
    <w:rsid w:val="001E114D"/>
    <w:rsid w:val="001E1426"/>
    <w:rsid w:val="001E16E2"/>
    <w:rsid w:val="001E1A9F"/>
    <w:rsid w:val="001E1B23"/>
    <w:rsid w:val="001E1FB0"/>
    <w:rsid w:val="001E1FFB"/>
    <w:rsid w:val="001E206D"/>
    <w:rsid w:val="001E2B0F"/>
    <w:rsid w:val="001E2CA6"/>
    <w:rsid w:val="001E3173"/>
    <w:rsid w:val="001E3764"/>
    <w:rsid w:val="001E3855"/>
    <w:rsid w:val="001E38AB"/>
    <w:rsid w:val="001E3907"/>
    <w:rsid w:val="001E3B01"/>
    <w:rsid w:val="001E402C"/>
    <w:rsid w:val="001E4FB8"/>
    <w:rsid w:val="001E5D09"/>
    <w:rsid w:val="001E5E2F"/>
    <w:rsid w:val="001E5E7B"/>
    <w:rsid w:val="001E6380"/>
    <w:rsid w:val="001E698E"/>
    <w:rsid w:val="001E6B36"/>
    <w:rsid w:val="001E6FF1"/>
    <w:rsid w:val="001E6FF5"/>
    <w:rsid w:val="001E7A76"/>
    <w:rsid w:val="001F014B"/>
    <w:rsid w:val="001F064D"/>
    <w:rsid w:val="001F09B8"/>
    <w:rsid w:val="001F0A78"/>
    <w:rsid w:val="001F1187"/>
    <w:rsid w:val="001F1737"/>
    <w:rsid w:val="001F1766"/>
    <w:rsid w:val="001F22A5"/>
    <w:rsid w:val="001F28D1"/>
    <w:rsid w:val="001F344F"/>
    <w:rsid w:val="001F3619"/>
    <w:rsid w:val="001F37DE"/>
    <w:rsid w:val="001F3835"/>
    <w:rsid w:val="001F3FB0"/>
    <w:rsid w:val="001F4182"/>
    <w:rsid w:val="001F45F8"/>
    <w:rsid w:val="001F482A"/>
    <w:rsid w:val="001F482E"/>
    <w:rsid w:val="001F4B1D"/>
    <w:rsid w:val="001F4D73"/>
    <w:rsid w:val="001F507F"/>
    <w:rsid w:val="001F5A69"/>
    <w:rsid w:val="001F60C2"/>
    <w:rsid w:val="001F6187"/>
    <w:rsid w:val="001F69A2"/>
    <w:rsid w:val="001F6A00"/>
    <w:rsid w:val="001F6BA9"/>
    <w:rsid w:val="001F6C62"/>
    <w:rsid w:val="001F6E7D"/>
    <w:rsid w:val="001F7015"/>
    <w:rsid w:val="001F7359"/>
    <w:rsid w:val="001F7D1C"/>
    <w:rsid w:val="00200703"/>
    <w:rsid w:val="0020074F"/>
    <w:rsid w:val="00200DF5"/>
    <w:rsid w:val="00200FE6"/>
    <w:rsid w:val="002011A7"/>
    <w:rsid w:val="002028A6"/>
    <w:rsid w:val="0020292B"/>
    <w:rsid w:val="002032F3"/>
    <w:rsid w:val="002033D2"/>
    <w:rsid w:val="00203471"/>
    <w:rsid w:val="00203AD1"/>
    <w:rsid w:val="00203FD2"/>
    <w:rsid w:val="0020433F"/>
    <w:rsid w:val="002048B2"/>
    <w:rsid w:val="0020497F"/>
    <w:rsid w:val="00204B5C"/>
    <w:rsid w:val="0020543F"/>
    <w:rsid w:val="002057CE"/>
    <w:rsid w:val="00205C29"/>
    <w:rsid w:val="00206890"/>
    <w:rsid w:val="00206C16"/>
    <w:rsid w:val="00206EC9"/>
    <w:rsid w:val="00206F7D"/>
    <w:rsid w:val="002074AD"/>
    <w:rsid w:val="0020756D"/>
    <w:rsid w:val="00207F23"/>
    <w:rsid w:val="00210E28"/>
    <w:rsid w:val="00211106"/>
    <w:rsid w:val="002116EA"/>
    <w:rsid w:val="002118D1"/>
    <w:rsid w:val="00212043"/>
    <w:rsid w:val="002122EA"/>
    <w:rsid w:val="00212C26"/>
    <w:rsid w:val="00212F8B"/>
    <w:rsid w:val="00213224"/>
    <w:rsid w:val="00213B08"/>
    <w:rsid w:val="0021403E"/>
    <w:rsid w:val="002140D1"/>
    <w:rsid w:val="0021410B"/>
    <w:rsid w:val="00214485"/>
    <w:rsid w:val="002151BF"/>
    <w:rsid w:val="00215779"/>
    <w:rsid w:val="00215DBF"/>
    <w:rsid w:val="00216258"/>
    <w:rsid w:val="00216426"/>
    <w:rsid w:val="00216433"/>
    <w:rsid w:val="0021663A"/>
    <w:rsid w:val="00216862"/>
    <w:rsid w:val="00216A12"/>
    <w:rsid w:val="0021707F"/>
    <w:rsid w:val="00217437"/>
    <w:rsid w:val="00217477"/>
    <w:rsid w:val="002176B5"/>
    <w:rsid w:val="00217873"/>
    <w:rsid w:val="00217B41"/>
    <w:rsid w:val="00217E45"/>
    <w:rsid w:val="0022023A"/>
    <w:rsid w:val="0022036C"/>
    <w:rsid w:val="002205B8"/>
    <w:rsid w:val="00220B25"/>
    <w:rsid w:val="00220C10"/>
    <w:rsid w:val="00220D8F"/>
    <w:rsid w:val="00221065"/>
    <w:rsid w:val="00221321"/>
    <w:rsid w:val="00221BC0"/>
    <w:rsid w:val="0022249B"/>
    <w:rsid w:val="00222777"/>
    <w:rsid w:val="0022293A"/>
    <w:rsid w:val="00222C39"/>
    <w:rsid w:val="00222D0C"/>
    <w:rsid w:val="00222E71"/>
    <w:rsid w:val="0022303E"/>
    <w:rsid w:val="0022355F"/>
    <w:rsid w:val="002235A8"/>
    <w:rsid w:val="00225353"/>
    <w:rsid w:val="00225407"/>
    <w:rsid w:val="00225437"/>
    <w:rsid w:val="002257E0"/>
    <w:rsid w:val="00226777"/>
    <w:rsid w:val="002269B4"/>
    <w:rsid w:val="00226DE1"/>
    <w:rsid w:val="00226F21"/>
    <w:rsid w:val="00227117"/>
    <w:rsid w:val="0022746A"/>
    <w:rsid w:val="0022766A"/>
    <w:rsid w:val="002278DC"/>
    <w:rsid w:val="00227E83"/>
    <w:rsid w:val="0023021E"/>
    <w:rsid w:val="002309B3"/>
    <w:rsid w:val="00230EBB"/>
    <w:rsid w:val="00231953"/>
    <w:rsid w:val="00231B25"/>
    <w:rsid w:val="0023201A"/>
    <w:rsid w:val="00232AF3"/>
    <w:rsid w:val="00232FC3"/>
    <w:rsid w:val="002333D4"/>
    <w:rsid w:val="00233D49"/>
    <w:rsid w:val="00233FDF"/>
    <w:rsid w:val="0023453C"/>
    <w:rsid w:val="0023465E"/>
    <w:rsid w:val="00234782"/>
    <w:rsid w:val="00234ACF"/>
    <w:rsid w:val="002352E7"/>
    <w:rsid w:val="00235538"/>
    <w:rsid w:val="00235785"/>
    <w:rsid w:val="00235E91"/>
    <w:rsid w:val="002366CF"/>
    <w:rsid w:val="00236887"/>
    <w:rsid w:val="00236D86"/>
    <w:rsid w:val="00237B36"/>
    <w:rsid w:val="00237C06"/>
    <w:rsid w:val="0024019A"/>
    <w:rsid w:val="002404A9"/>
    <w:rsid w:val="002405F3"/>
    <w:rsid w:val="00240A6F"/>
    <w:rsid w:val="00240D9E"/>
    <w:rsid w:val="002412ED"/>
    <w:rsid w:val="002416C3"/>
    <w:rsid w:val="00241DB7"/>
    <w:rsid w:val="002420AC"/>
    <w:rsid w:val="0024270C"/>
    <w:rsid w:val="00242979"/>
    <w:rsid w:val="0024402E"/>
    <w:rsid w:val="002449CF"/>
    <w:rsid w:val="00244C94"/>
    <w:rsid w:val="00244D99"/>
    <w:rsid w:val="00244D9C"/>
    <w:rsid w:val="00245E2A"/>
    <w:rsid w:val="00246AB8"/>
    <w:rsid w:val="00246B95"/>
    <w:rsid w:val="0024749E"/>
    <w:rsid w:val="00247950"/>
    <w:rsid w:val="0025068E"/>
    <w:rsid w:val="002516C0"/>
    <w:rsid w:val="0025181C"/>
    <w:rsid w:val="002522C8"/>
    <w:rsid w:val="002525E2"/>
    <w:rsid w:val="002526F5"/>
    <w:rsid w:val="002526FD"/>
    <w:rsid w:val="00252ECD"/>
    <w:rsid w:val="00253BCA"/>
    <w:rsid w:val="00253D66"/>
    <w:rsid w:val="00253E16"/>
    <w:rsid w:val="00254879"/>
    <w:rsid w:val="00254D54"/>
    <w:rsid w:val="00254EC3"/>
    <w:rsid w:val="0025517B"/>
    <w:rsid w:val="00255462"/>
    <w:rsid w:val="002554DA"/>
    <w:rsid w:val="00255F46"/>
    <w:rsid w:val="002567C9"/>
    <w:rsid w:val="00257006"/>
    <w:rsid w:val="0025735B"/>
    <w:rsid w:val="0025751D"/>
    <w:rsid w:val="00257D7B"/>
    <w:rsid w:val="00257DC8"/>
    <w:rsid w:val="0026019B"/>
    <w:rsid w:val="00260202"/>
    <w:rsid w:val="00260807"/>
    <w:rsid w:val="0026083F"/>
    <w:rsid w:val="00260B22"/>
    <w:rsid w:val="00260B92"/>
    <w:rsid w:val="002616E3"/>
    <w:rsid w:val="00262489"/>
    <w:rsid w:val="002624E5"/>
    <w:rsid w:val="0026255C"/>
    <w:rsid w:val="00262901"/>
    <w:rsid w:val="00262B70"/>
    <w:rsid w:val="00262EAB"/>
    <w:rsid w:val="00262ECA"/>
    <w:rsid w:val="0026344E"/>
    <w:rsid w:val="0026375B"/>
    <w:rsid w:val="002638F2"/>
    <w:rsid w:val="00263CE8"/>
    <w:rsid w:val="002641BC"/>
    <w:rsid w:val="002649B0"/>
    <w:rsid w:val="00264B01"/>
    <w:rsid w:val="00264CEA"/>
    <w:rsid w:val="00264D87"/>
    <w:rsid w:val="00264DA4"/>
    <w:rsid w:val="00264ED1"/>
    <w:rsid w:val="00264FF3"/>
    <w:rsid w:val="002654AD"/>
    <w:rsid w:val="00265AF9"/>
    <w:rsid w:val="002660CB"/>
    <w:rsid w:val="00266478"/>
    <w:rsid w:val="002667F0"/>
    <w:rsid w:val="002669FC"/>
    <w:rsid w:val="00267EBB"/>
    <w:rsid w:val="0027050E"/>
    <w:rsid w:val="00270B36"/>
    <w:rsid w:val="00270CB8"/>
    <w:rsid w:val="00270CCE"/>
    <w:rsid w:val="00270D97"/>
    <w:rsid w:val="00270ECE"/>
    <w:rsid w:val="00271E92"/>
    <w:rsid w:val="00271EFD"/>
    <w:rsid w:val="00272318"/>
    <w:rsid w:val="00272877"/>
    <w:rsid w:val="00272B7E"/>
    <w:rsid w:val="002730D0"/>
    <w:rsid w:val="0027358A"/>
    <w:rsid w:val="00273843"/>
    <w:rsid w:val="00273953"/>
    <w:rsid w:val="00273FB1"/>
    <w:rsid w:val="00274348"/>
    <w:rsid w:val="00274364"/>
    <w:rsid w:val="00274603"/>
    <w:rsid w:val="0027488D"/>
    <w:rsid w:val="00274ACC"/>
    <w:rsid w:val="00274E1A"/>
    <w:rsid w:val="002750B7"/>
    <w:rsid w:val="00275664"/>
    <w:rsid w:val="002757B7"/>
    <w:rsid w:val="0027628F"/>
    <w:rsid w:val="00276A41"/>
    <w:rsid w:val="00276D95"/>
    <w:rsid w:val="00277723"/>
    <w:rsid w:val="00277781"/>
    <w:rsid w:val="0028053C"/>
    <w:rsid w:val="0028060F"/>
    <w:rsid w:val="00280816"/>
    <w:rsid w:val="00280A38"/>
    <w:rsid w:val="00281559"/>
    <w:rsid w:val="00282055"/>
    <w:rsid w:val="002826ED"/>
    <w:rsid w:val="00283519"/>
    <w:rsid w:val="002837C4"/>
    <w:rsid w:val="00283857"/>
    <w:rsid w:val="00283F71"/>
    <w:rsid w:val="0028405E"/>
    <w:rsid w:val="0028419B"/>
    <w:rsid w:val="00284C7D"/>
    <w:rsid w:val="002854B0"/>
    <w:rsid w:val="00285B42"/>
    <w:rsid w:val="0028656C"/>
    <w:rsid w:val="00286576"/>
    <w:rsid w:val="002869CC"/>
    <w:rsid w:val="00287003"/>
    <w:rsid w:val="002872A9"/>
    <w:rsid w:val="00287585"/>
    <w:rsid w:val="002877BF"/>
    <w:rsid w:val="00290CDB"/>
    <w:rsid w:val="00291692"/>
    <w:rsid w:val="00291D59"/>
    <w:rsid w:val="002921E0"/>
    <w:rsid w:val="0029274B"/>
    <w:rsid w:val="002927EC"/>
    <w:rsid w:val="0029293F"/>
    <w:rsid w:val="002929FD"/>
    <w:rsid w:val="0029317A"/>
    <w:rsid w:val="0029356C"/>
    <w:rsid w:val="0029364C"/>
    <w:rsid w:val="00293C55"/>
    <w:rsid w:val="00293D92"/>
    <w:rsid w:val="00293F00"/>
    <w:rsid w:val="00293F91"/>
    <w:rsid w:val="0029404E"/>
    <w:rsid w:val="00294082"/>
    <w:rsid w:val="00294181"/>
    <w:rsid w:val="0029488C"/>
    <w:rsid w:val="00294CA9"/>
    <w:rsid w:val="002951B5"/>
    <w:rsid w:val="0029541B"/>
    <w:rsid w:val="002957C2"/>
    <w:rsid w:val="00295870"/>
    <w:rsid w:val="002958B1"/>
    <w:rsid w:val="00295B2F"/>
    <w:rsid w:val="00296020"/>
    <w:rsid w:val="002962D9"/>
    <w:rsid w:val="00296663"/>
    <w:rsid w:val="00297168"/>
    <w:rsid w:val="00297BC9"/>
    <w:rsid w:val="002A027C"/>
    <w:rsid w:val="002A0283"/>
    <w:rsid w:val="002A06C4"/>
    <w:rsid w:val="002A0C61"/>
    <w:rsid w:val="002A0EE4"/>
    <w:rsid w:val="002A13EE"/>
    <w:rsid w:val="002A15D3"/>
    <w:rsid w:val="002A1647"/>
    <w:rsid w:val="002A1C78"/>
    <w:rsid w:val="002A268E"/>
    <w:rsid w:val="002A2A02"/>
    <w:rsid w:val="002A2A86"/>
    <w:rsid w:val="002A39D1"/>
    <w:rsid w:val="002A3A0E"/>
    <w:rsid w:val="002A3C7D"/>
    <w:rsid w:val="002A3E6A"/>
    <w:rsid w:val="002A4315"/>
    <w:rsid w:val="002A4C05"/>
    <w:rsid w:val="002A4D1F"/>
    <w:rsid w:val="002A4D53"/>
    <w:rsid w:val="002A5D42"/>
    <w:rsid w:val="002A5F1E"/>
    <w:rsid w:val="002A65D1"/>
    <w:rsid w:val="002A6D1A"/>
    <w:rsid w:val="002A6E03"/>
    <w:rsid w:val="002A6F6E"/>
    <w:rsid w:val="002A7407"/>
    <w:rsid w:val="002A7911"/>
    <w:rsid w:val="002A7B30"/>
    <w:rsid w:val="002A7C88"/>
    <w:rsid w:val="002A7D4A"/>
    <w:rsid w:val="002B0C61"/>
    <w:rsid w:val="002B1B86"/>
    <w:rsid w:val="002B25A9"/>
    <w:rsid w:val="002B2A6B"/>
    <w:rsid w:val="002B2C3D"/>
    <w:rsid w:val="002B2E32"/>
    <w:rsid w:val="002B3656"/>
    <w:rsid w:val="002B3EA8"/>
    <w:rsid w:val="002B4084"/>
    <w:rsid w:val="002B4D32"/>
    <w:rsid w:val="002B4F46"/>
    <w:rsid w:val="002B4F7D"/>
    <w:rsid w:val="002B52E8"/>
    <w:rsid w:val="002B53E5"/>
    <w:rsid w:val="002B553F"/>
    <w:rsid w:val="002B57B3"/>
    <w:rsid w:val="002B5EFE"/>
    <w:rsid w:val="002B63FB"/>
    <w:rsid w:val="002B6472"/>
    <w:rsid w:val="002B684B"/>
    <w:rsid w:val="002B6B9A"/>
    <w:rsid w:val="002B6E78"/>
    <w:rsid w:val="002B6FF0"/>
    <w:rsid w:val="002B74F6"/>
    <w:rsid w:val="002B77A1"/>
    <w:rsid w:val="002B77B2"/>
    <w:rsid w:val="002C0333"/>
    <w:rsid w:val="002C0723"/>
    <w:rsid w:val="002C0A5C"/>
    <w:rsid w:val="002C1076"/>
    <w:rsid w:val="002C12FD"/>
    <w:rsid w:val="002C188C"/>
    <w:rsid w:val="002C18CB"/>
    <w:rsid w:val="002C1ADF"/>
    <w:rsid w:val="002C1CEF"/>
    <w:rsid w:val="002C2158"/>
    <w:rsid w:val="002C26D7"/>
    <w:rsid w:val="002C29A9"/>
    <w:rsid w:val="002C2B87"/>
    <w:rsid w:val="002C2D67"/>
    <w:rsid w:val="002C32E6"/>
    <w:rsid w:val="002C35E9"/>
    <w:rsid w:val="002C3866"/>
    <w:rsid w:val="002C4367"/>
    <w:rsid w:val="002C4458"/>
    <w:rsid w:val="002C4E88"/>
    <w:rsid w:val="002C5165"/>
    <w:rsid w:val="002C5B59"/>
    <w:rsid w:val="002C63D3"/>
    <w:rsid w:val="002C6AED"/>
    <w:rsid w:val="002C6BE1"/>
    <w:rsid w:val="002C789C"/>
    <w:rsid w:val="002C7C04"/>
    <w:rsid w:val="002C7D89"/>
    <w:rsid w:val="002D0153"/>
    <w:rsid w:val="002D0634"/>
    <w:rsid w:val="002D0694"/>
    <w:rsid w:val="002D1178"/>
    <w:rsid w:val="002D17A3"/>
    <w:rsid w:val="002D17E3"/>
    <w:rsid w:val="002D1CA2"/>
    <w:rsid w:val="002D2090"/>
    <w:rsid w:val="002D20D4"/>
    <w:rsid w:val="002D217D"/>
    <w:rsid w:val="002D30C1"/>
    <w:rsid w:val="002D35C4"/>
    <w:rsid w:val="002D3612"/>
    <w:rsid w:val="002D36F2"/>
    <w:rsid w:val="002D376C"/>
    <w:rsid w:val="002D38E5"/>
    <w:rsid w:val="002D43A9"/>
    <w:rsid w:val="002D43F4"/>
    <w:rsid w:val="002D4770"/>
    <w:rsid w:val="002D4DAC"/>
    <w:rsid w:val="002D5056"/>
    <w:rsid w:val="002D55AC"/>
    <w:rsid w:val="002D581D"/>
    <w:rsid w:val="002D5A7A"/>
    <w:rsid w:val="002D5BAB"/>
    <w:rsid w:val="002D63FB"/>
    <w:rsid w:val="002D67B8"/>
    <w:rsid w:val="002D6816"/>
    <w:rsid w:val="002D6FEC"/>
    <w:rsid w:val="002D72AF"/>
    <w:rsid w:val="002D736E"/>
    <w:rsid w:val="002D77B9"/>
    <w:rsid w:val="002D7C41"/>
    <w:rsid w:val="002D7F04"/>
    <w:rsid w:val="002D7F13"/>
    <w:rsid w:val="002E04B1"/>
    <w:rsid w:val="002E0C1F"/>
    <w:rsid w:val="002E0D88"/>
    <w:rsid w:val="002E0FEB"/>
    <w:rsid w:val="002E14AB"/>
    <w:rsid w:val="002E17D5"/>
    <w:rsid w:val="002E18B2"/>
    <w:rsid w:val="002E19BF"/>
    <w:rsid w:val="002E222B"/>
    <w:rsid w:val="002E24F3"/>
    <w:rsid w:val="002E26E4"/>
    <w:rsid w:val="002E304E"/>
    <w:rsid w:val="002E346E"/>
    <w:rsid w:val="002E3618"/>
    <w:rsid w:val="002E3CEE"/>
    <w:rsid w:val="002E4817"/>
    <w:rsid w:val="002E483C"/>
    <w:rsid w:val="002E5A1A"/>
    <w:rsid w:val="002E5A2F"/>
    <w:rsid w:val="002E5CD6"/>
    <w:rsid w:val="002E637E"/>
    <w:rsid w:val="002E733B"/>
    <w:rsid w:val="002E7AF0"/>
    <w:rsid w:val="002E7CE1"/>
    <w:rsid w:val="002F0174"/>
    <w:rsid w:val="002F0CF0"/>
    <w:rsid w:val="002F0D03"/>
    <w:rsid w:val="002F10EF"/>
    <w:rsid w:val="002F113C"/>
    <w:rsid w:val="002F12ED"/>
    <w:rsid w:val="002F14B6"/>
    <w:rsid w:val="002F17D8"/>
    <w:rsid w:val="002F1A12"/>
    <w:rsid w:val="002F278F"/>
    <w:rsid w:val="002F2856"/>
    <w:rsid w:val="002F3317"/>
    <w:rsid w:val="002F371F"/>
    <w:rsid w:val="002F39A9"/>
    <w:rsid w:val="002F41A4"/>
    <w:rsid w:val="002F4383"/>
    <w:rsid w:val="002F48CE"/>
    <w:rsid w:val="002F5632"/>
    <w:rsid w:val="002F59C9"/>
    <w:rsid w:val="002F5EBE"/>
    <w:rsid w:val="002F6971"/>
    <w:rsid w:val="002F6E21"/>
    <w:rsid w:val="002F7345"/>
    <w:rsid w:val="002F75FA"/>
    <w:rsid w:val="002F7D5C"/>
    <w:rsid w:val="002F7D95"/>
    <w:rsid w:val="002F7E72"/>
    <w:rsid w:val="002F7FC7"/>
    <w:rsid w:val="003000D4"/>
    <w:rsid w:val="00300497"/>
    <w:rsid w:val="00300506"/>
    <w:rsid w:val="003005AA"/>
    <w:rsid w:val="003009A7"/>
    <w:rsid w:val="00301129"/>
    <w:rsid w:val="00301E79"/>
    <w:rsid w:val="00301F93"/>
    <w:rsid w:val="00303BD9"/>
    <w:rsid w:val="0030404F"/>
    <w:rsid w:val="0030436A"/>
    <w:rsid w:val="003044A4"/>
    <w:rsid w:val="0030479E"/>
    <w:rsid w:val="0030573F"/>
    <w:rsid w:val="003057A2"/>
    <w:rsid w:val="00305F4D"/>
    <w:rsid w:val="00306541"/>
    <w:rsid w:val="00306566"/>
    <w:rsid w:val="003069ED"/>
    <w:rsid w:val="00306DF2"/>
    <w:rsid w:val="003079E6"/>
    <w:rsid w:val="00307A3F"/>
    <w:rsid w:val="0031004A"/>
    <w:rsid w:val="0031030E"/>
    <w:rsid w:val="0031034B"/>
    <w:rsid w:val="0031047C"/>
    <w:rsid w:val="0031050D"/>
    <w:rsid w:val="00310AD8"/>
    <w:rsid w:val="00310B04"/>
    <w:rsid w:val="00310EB5"/>
    <w:rsid w:val="00311F31"/>
    <w:rsid w:val="0031246F"/>
    <w:rsid w:val="00312757"/>
    <w:rsid w:val="00312BCD"/>
    <w:rsid w:val="003133E7"/>
    <w:rsid w:val="00313A02"/>
    <w:rsid w:val="00313AD6"/>
    <w:rsid w:val="00313BA0"/>
    <w:rsid w:val="00313D5A"/>
    <w:rsid w:val="0031437C"/>
    <w:rsid w:val="00314972"/>
    <w:rsid w:val="00314F6A"/>
    <w:rsid w:val="00315426"/>
    <w:rsid w:val="003156C3"/>
    <w:rsid w:val="00315AF4"/>
    <w:rsid w:val="00315D01"/>
    <w:rsid w:val="00316669"/>
    <w:rsid w:val="00316DE8"/>
    <w:rsid w:val="00316EF5"/>
    <w:rsid w:val="003170A2"/>
    <w:rsid w:val="00317792"/>
    <w:rsid w:val="00317BA7"/>
    <w:rsid w:val="00317C6A"/>
    <w:rsid w:val="00317F21"/>
    <w:rsid w:val="0032015D"/>
    <w:rsid w:val="00320244"/>
    <w:rsid w:val="003204DA"/>
    <w:rsid w:val="003219FA"/>
    <w:rsid w:val="00321AAC"/>
    <w:rsid w:val="00321AB8"/>
    <w:rsid w:val="00321C32"/>
    <w:rsid w:val="003228E2"/>
    <w:rsid w:val="0032339A"/>
    <w:rsid w:val="0032339B"/>
    <w:rsid w:val="00324939"/>
    <w:rsid w:val="00324AE3"/>
    <w:rsid w:val="00324C82"/>
    <w:rsid w:val="00324EA7"/>
    <w:rsid w:val="003252C9"/>
    <w:rsid w:val="00325419"/>
    <w:rsid w:val="00325A4A"/>
    <w:rsid w:val="00325BFC"/>
    <w:rsid w:val="00325E5C"/>
    <w:rsid w:val="0032622E"/>
    <w:rsid w:val="003266A8"/>
    <w:rsid w:val="00326DB4"/>
    <w:rsid w:val="0032739B"/>
    <w:rsid w:val="0032755C"/>
    <w:rsid w:val="0032797B"/>
    <w:rsid w:val="00327C6D"/>
    <w:rsid w:val="00327D66"/>
    <w:rsid w:val="0033002C"/>
    <w:rsid w:val="003304D7"/>
    <w:rsid w:val="0033070B"/>
    <w:rsid w:val="003307D9"/>
    <w:rsid w:val="00330A67"/>
    <w:rsid w:val="003314BB"/>
    <w:rsid w:val="00331AAA"/>
    <w:rsid w:val="00331F37"/>
    <w:rsid w:val="00332618"/>
    <w:rsid w:val="00333D16"/>
    <w:rsid w:val="00333D5A"/>
    <w:rsid w:val="00333E4A"/>
    <w:rsid w:val="00334313"/>
    <w:rsid w:val="00334BBE"/>
    <w:rsid w:val="00334CC3"/>
    <w:rsid w:val="00335431"/>
    <w:rsid w:val="00336950"/>
    <w:rsid w:val="00336966"/>
    <w:rsid w:val="00336995"/>
    <w:rsid w:val="00336D48"/>
    <w:rsid w:val="00337729"/>
    <w:rsid w:val="00337946"/>
    <w:rsid w:val="00337B28"/>
    <w:rsid w:val="00337F57"/>
    <w:rsid w:val="003405FA"/>
    <w:rsid w:val="0034150B"/>
    <w:rsid w:val="00341AF1"/>
    <w:rsid w:val="0034272E"/>
    <w:rsid w:val="003428B2"/>
    <w:rsid w:val="003430E0"/>
    <w:rsid w:val="003431CB"/>
    <w:rsid w:val="003437DD"/>
    <w:rsid w:val="00343B5E"/>
    <w:rsid w:val="00343F19"/>
    <w:rsid w:val="003446B1"/>
    <w:rsid w:val="003450A6"/>
    <w:rsid w:val="0034551E"/>
    <w:rsid w:val="00345B72"/>
    <w:rsid w:val="00345EFA"/>
    <w:rsid w:val="003464CC"/>
    <w:rsid w:val="00346B01"/>
    <w:rsid w:val="003471C2"/>
    <w:rsid w:val="00347668"/>
    <w:rsid w:val="00347F80"/>
    <w:rsid w:val="003500A2"/>
    <w:rsid w:val="003510B6"/>
    <w:rsid w:val="00351BEC"/>
    <w:rsid w:val="00351F59"/>
    <w:rsid w:val="00352087"/>
    <w:rsid w:val="003526C4"/>
    <w:rsid w:val="0035272B"/>
    <w:rsid w:val="00352A65"/>
    <w:rsid w:val="00352C27"/>
    <w:rsid w:val="00352EBD"/>
    <w:rsid w:val="0035307C"/>
    <w:rsid w:val="00353B3D"/>
    <w:rsid w:val="00353D06"/>
    <w:rsid w:val="00353D25"/>
    <w:rsid w:val="0035424E"/>
    <w:rsid w:val="00354300"/>
    <w:rsid w:val="003543CC"/>
    <w:rsid w:val="00354854"/>
    <w:rsid w:val="00354B00"/>
    <w:rsid w:val="00355238"/>
    <w:rsid w:val="00355462"/>
    <w:rsid w:val="00355724"/>
    <w:rsid w:val="00355B99"/>
    <w:rsid w:val="0035663B"/>
    <w:rsid w:val="003567DE"/>
    <w:rsid w:val="00356E25"/>
    <w:rsid w:val="003570B6"/>
    <w:rsid w:val="00357662"/>
    <w:rsid w:val="0035766B"/>
    <w:rsid w:val="0035790C"/>
    <w:rsid w:val="00357958"/>
    <w:rsid w:val="00357BAD"/>
    <w:rsid w:val="003603CA"/>
    <w:rsid w:val="00360538"/>
    <w:rsid w:val="00360D6D"/>
    <w:rsid w:val="00360DC8"/>
    <w:rsid w:val="00361275"/>
    <w:rsid w:val="0036137B"/>
    <w:rsid w:val="00361C95"/>
    <w:rsid w:val="00361CE3"/>
    <w:rsid w:val="00362095"/>
    <w:rsid w:val="00362341"/>
    <w:rsid w:val="00362465"/>
    <w:rsid w:val="00362888"/>
    <w:rsid w:val="00362935"/>
    <w:rsid w:val="00362A5C"/>
    <w:rsid w:val="003631FF"/>
    <w:rsid w:val="00363281"/>
    <w:rsid w:val="003632D2"/>
    <w:rsid w:val="00363EEC"/>
    <w:rsid w:val="00364B91"/>
    <w:rsid w:val="00364BB4"/>
    <w:rsid w:val="00365603"/>
    <w:rsid w:val="00365ACC"/>
    <w:rsid w:val="00365D0C"/>
    <w:rsid w:val="00365FB5"/>
    <w:rsid w:val="00366325"/>
    <w:rsid w:val="0036652E"/>
    <w:rsid w:val="003668F3"/>
    <w:rsid w:val="00366BDF"/>
    <w:rsid w:val="00366F60"/>
    <w:rsid w:val="003702F6"/>
    <w:rsid w:val="00370511"/>
    <w:rsid w:val="003707F0"/>
    <w:rsid w:val="00370881"/>
    <w:rsid w:val="00370DC1"/>
    <w:rsid w:val="00370E76"/>
    <w:rsid w:val="00371158"/>
    <w:rsid w:val="00371448"/>
    <w:rsid w:val="003714B3"/>
    <w:rsid w:val="00371812"/>
    <w:rsid w:val="003719C4"/>
    <w:rsid w:val="0037239F"/>
    <w:rsid w:val="0037276C"/>
    <w:rsid w:val="00373378"/>
    <w:rsid w:val="003734EF"/>
    <w:rsid w:val="00373984"/>
    <w:rsid w:val="00373D5C"/>
    <w:rsid w:val="00374761"/>
    <w:rsid w:val="003749D6"/>
    <w:rsid w:val="00374A0B"/>
    <w:rsid w:val="00374D38"/>
    <w:rsid w:val="00375186"/>
    <w:rsid w:val="00375769"/>
    <w:rsid w:val="0037600B"/>
    <w:rsid w:val="00376445"/>
    <w:rsid w:val="003765CD"/>
    <w:rsid w:val="00377172"/>
    <w:rsid w:val="00377632"/>
    <w:rsid w:val="0037767E"/>
    <w:rsid w:val="003802AD"/>
    <w:rsid w:val="003802CF"/>
    <w:rsid w:val="003802E7"/>
    <w:rsid w:val="0038065A"/>
    <w:rsid w:val="00380675"/>
    <w:rsid w:val="0038104D"/>
    <w:rsid w:val="003814AB"/>
    <w:rsid w:val="00381537"/>
    <w:rsid w:val="00381A98"/>
    <w:rsid w:val="00381B65"/>
    <w:rsid w:val="0038230A"/>
    <w:rsid w:val="0038280C"/>
    <w:rsid w:val="003833BD"/>
    <w:rsid w:val="0038355C"/>
    <w:rsid w:val="0038355D"/>
    <w:rsid w:val="003836AE"/>
    <w:rsid w:val="00383D75"/>
    <w:rsid w:val="00383E3F"/>
    <w:rsid w:val="00384274"/>
    <w:rsid w:val="003844AB"/>
    <w:rsid w:val="00385205"/>
    <w:rsid w:val="003855BE"/>
    <w:rsid w:val="003857AC"/>
    <w:rsid w:val="00385947"/>
    <w:rsid w:val="00385D4E"/>
    <w:rsid w:val="00386017"/>
    <w:rsid w:val="00386142"/>
    <w:rsid w:val="00386669"/>
    <w:rsid w:val="003868EC"/>
    <w:rsid w:val="00386B07"/>
    <w:rsid w:val="00387BED"/>
    <w:rsid w:val="00387C31"/>
    <w:rsid w:val="00387F12"/>
    <w:rsid w:val="00390035"/>
    <w:rsid w:val="0039038F"/>
    <w:rsid w:val="00390491"/>
    <w:rsid w:val="003904DF"/>
    <w:rsid w:val="003910BC"/>
    <w:rsid w:val="003918A4"/>
    <w:rsid w:val="00391920"/>
    <w:rsid w:val="00391CFE"/>
    <w:rsid w:val="0039278F"/>
    <w:rsid w:val="00392874"/>
    <w:rsid w:val="00392908"/>
    <w:rsid w:val="00392B19"/>
    <w:rsid w:val="00392C9F"/>
    <w:rsid w:val="00394139"/>
    <w:rsid w:val="0039431F"/>
    <w:rsid w:val="00394600"/>
    <w:rsid w:val="003948DF"/>
    <w:rsid w:val="00394B9C"/>
    <w:rsid w:val="00395943"/>
    <w:rsid w:val="00395ABB"/>
    <w:rsid w:val="0039627E"/>
    <w:rsid w:val="003966CE"/>
    <w:rsid w:val="003966D6"/>
    <w:rsid w:val="0039683B"/>
    <w:rsid w:val="003968A4"/>
    <w:rsid w:val="00396A67"/>
    <w:rsid w:val="00396E1C"/>
    <w:rsid w:val="00397026"/>
    <w:rsid w:val="00397202"/>
    <w:rsid w:val="00397659"/>
    <w:rsid w:val="00397B5B"/>
    <w:rsid w:val="00397DD9"/>
    <w:rsid w:val="003A0073"/>
    <w:rsid w:val="003A02E3"/>
    <w:rsid w:val="003A08B4"/>
    <w:rsid w:val="003A1010"/>
    <w:rsid w:val="003A10C2"/>
    <w:rsid w:val="003A199C"/>
    <w:rsid w:val="003A1CE3"/>
    <w:rsid w:val="003A1F4F"/>
    <w:rsid w:val="003A2452"/>
    <w:rsid w:val="003A2AD2"/>
    <w:rsid w:val="003A3198"/>
    <w:rsid w:val="003A33BD"/>
    <w:rsid w:val="003A3504"/>
    <w:rsid w:val="003A3D2D"/>
    <w:rsid w:val="003A3ECD"/>
    <w:rsid w:val="003A3FCF"/>
    <w:rsid w:val="003A40EC"/>
    <w:rsid w:val="003A4685"/>
    <w:rsid w:val="003A4C9F"/>
    <w:rsid w:val="003A505D"/>
    <w:rsid w:val="003A51A2"/>
    <w:rsid w:val="003A52CA"/>
    <w:rsid w:val="003A53AF"/>
    <w:rsid w:val="003A573C"/>
    <w:rsid w:val="003A5AE7"/>
    <w:rsid w:val="003A60F1"/>
    <w:rsid w:val="003A6356"/>
    <w:rsid w:val="003A664C"/>
    <w:rsid w:val="003A6777"/>
    <w:rsid w:val="003A70EC"/>
    <w:rsid w:val="003A71DA"/>
    <w:rsid w:val="003A72D2"/>
    <w:rsid w:val="003A7A3C"/>
    <w:rsid w:val="003A7B8C"/>
    <w:rsid w:val="003A7E4D"/>
    <w:rsid w:val="003B0055"/>
    <w:rsid w:val="003B00E2"/>
    <w:rsid w:val="003B0306"/>
    <w:rsid w:val="003B0816"/>
    <w:rsid w:val="003B084C"/>
    <w:rsid w:val="003B0928"/>
    <w:rsid w:val="003B09E7"/>
    <w:rsid w:val="003B165B"/>
    <w:rsid w:val="003B1908"/>
    <w:rsid w:val="003B1C9B"/>
    <w:rsid w:val="003B2ED3"/>
    <w:rsid w:val="003B2FCB"/>
    <w:rsid w:val="003B3555"/>
    <w:rsid w:val="003B366D"/>
    <w:rsid w:val="003B3718"/>
    <w:rsid w:val="003B394D"/>
    <w:rsid w:val="003B3D49"/>
    <w:rsid w:val="003B3FBD"/>
    <w:rsid w:val="003B4086"/>
    <w:rsid w:val="003B492D"/>
    <w:rsid w:val="003B4D5C"/>
    <w:rsid w:val="003B5468"/>
    <w:rsid w:val="003B5D4A"/>
    <w:rsid w:val="003B69EE"/>
    <w:rsid w:val="003B6A92"/>
    <w:rsid w:val="003B6BDE"/>
    <w:rsid w:val="003B6BF5"/>
    <w:rsid w:val="003B6EE6"/>
    <w:rsid w:val="003B7815"/>
    <w:rsid w:val="003C09BE"/>
    <w:rsid w:val="003C13B2"/>
    <w:rsid w:val="003C1918"/>
    <w:rsid w:val="003C1AE9"/>
    <w:rsid w:val="003C2431"/>
    <w:rsid w:val="003C284A"/>
    <w:rsid w:val="003C2FD7"/>
    <w:rsid w:val="003C3126"/>
    <w:rsid w:val="003C3219"/>
    <w:rsid w:val="003C3444"/>
    <w:rsid w:val="003C36DC"/>
    <w:rsid w:val="003C41F4"/>
    <w:rsid w:val="003C5107"/>
    <w:rsid w:val="003C5396"/>
    <w:rsid w:val="003C598F"/>
    <w:rsid w:val="003C6478"/>
    <w:rsid w:val="003C6487"/>
    <w:rsid w:val="003C64C4"/>
    <w:rsid w:val="003C6C0E"/>
    <w:rsid w:val="003C7B08"/>
    <w:rsid w:val="003D015D"/>
    <w:rsid w:val="003D06B7"/>
    <w:rsid w:val="003D06EB"/>
    <w:rsid w:val="003D08D9"/>
    <w:rsid w:val="003D0CC5"/>
    <w:rsid w:val="003D17DD"/>
    <w:rsid w:val="003D1AF0"/>
    <w:rsid w:val="003D22F0"/>
    <w:rsid w:val="003D26E7"/>
    <w:rsid w:val="003D28BB"/>
    <w:rsid w:val="003D33CC"/>
    <w:rsid w:val="003D3457"/>
    <w:rsid w:val="003D3569"/>
    <w:rsid w:val="003D3A1E"/>
    <w:rsid w:val="003D3C3E"/>
    <w:rsid w:val="003D40C3"/>
    <w:rsid w:val="003D4421"/>
    <w:rsid w:val="003D474B"/>
    <w:rsid w:val="003D48DD"/>
    <w:rsid w:val="003D4E6A"/>
    <w:rsid w:val="003D515B"/>
    <w:rsid w:val="003D5B66"/>
    <w:rsid w:val="003D5BF7"/>
    <w:rsid w:val="003D5C5A"/>
    <w:rsid w:val="003D61F6"/>
    <w:rsid w:val="003D62A5"/>
    <w:rsid w:val="003D62C2"/>
    <w:rsid w:val="003D6305"/>
    <w:rsid w:val="003D643C"/>
    <w:rsid w:val="003D66D7"/>
    <w:rsid w:val="003D684B"/>
    <w:rsid w:val="003D6E29"/>
    <w:rsid w:val="003D7824"/>
    <w:rsid w:val="003E01F5"/>
    <w:rsid w:val="003E0B3B"/>
    <w:rsid w:val="003E0C55"/>
    <w:rsid w:val="003E1170"/>
    <w:rsid w:val="003E1E41"/>
    <w:rsid w:val="003E2603"/>
    <w:rsid w:val="003E2650"/>
    <w:rsid w:val="003E3433"/>
    <w:rsid w:val="003E365A"/>
    <w:rsid w:val="003E417F"/>
    <w:rsid w:val="003E4259"/>
    <w:rsid w:val="003E4580"/>
    <w:rsid w:val="003E489F"/>
    <w:rsid w:val="003E4A20"/>
    <w:rsid w:val="003E4C73"/>
    <w:rsid w:val="003E4D68"/>
    <w:rsid w:val="003E565E"/>
    <w:rsid w:val="003E57E8"/>
    <w:rsid w:val="003E5931"/>
    <w:rsid w:val="003E5F7D"/>
    <w:rsid w:val="003E6906"/>
    <w:rsid w:val="003E7126"/>
    <w:rsid w:val="003E75A9"/>
    <w:rsid w:val="003F05CD"/>
    <w:rsid w:val="003F0B13"/>
    <w:rsid w:val="003F1585"/>
    <w:rsid w:val="003F16FC"/>
    <w:rsid w:val="003F16FD"/>
    <w:rsid w:val="003F1787"/>
    <w:rsid w:val="003F185B"/>
    <w:rsid w:val="003F18A4"/>
    <w:rsid w:val="003F1B83"/>
    <w:rsid w:val="003F2131"/>
    <w:rsid w:val="003F219F"/>
    <w:rsid w:val="003F2306"/>
    <w:rsid w:val="003F25A2"/>
    <w:rsid w:val="003F29AE"/>
    <w:rsid w:val="003F2D19"/>
    <w:rsid w:val="003F3767"/>
    <w:rsid w:val="003F46F7"/>
    <w:rsid w:val="003F4C88"/>
    <w:rsid w:val="003F5314"/>
    <w:rsid w:val="003F6710"/>
    <w:rsid w:val="003F6857"/>
    <w:rsid w:val="003F68B3"/>
    <w:rsid w:val="003F6993"/>
    <w:rsid w:val="003F6F11"/>
    <w:rsid w:val="003F76E0"/>
    <w:rsid w:val="003F778D"/>
    <w:rsid w:val="003F79E8"/>
    <w:rsid w:val="004000E8"/>
    <w:rsid w:val="004020BE"/>
    <w:rsid w:val="00402955"/>
    <w:rsid w:val="00402A16"/>
    <w:rsid w:val="00402E6B"/>
    <w:rsid w:val="0040335A"/>
    <w:rsid w:val="004038FB"/>
    <w:rsid w:val="00404062"/>
    <w:rsid w:val="0040531D"/>
    <w:rsid w:val="0040556F"/>
    <w:rsid w:val="004060E8"/>
    <w:rsid w:val="004060FD"/>
    <w:rsid w:val="0040626B"/>
    <w:rsid w:val="0040635F"/>
    <w:rsid w:val="0040659D"/>
    <w:rsid w:val="0040697F"/>
    <w:rsid w:val="00406CB9"/>
    <w:rsid w:val="00407108"/>
    <w:rsid w:val="00407435"/>
    <w:rsid w:val="00407610"/>
    <w:rsid w:val="00407B84"/>
    <w:rsid w:val="0041029F"/>
    <w:rsid w:val="00410D7D"/>
    <w:rsid w:val="00410F58"/>
    <w:rsid w:val="0041149C"/>
    <w:rsid w:val="00411D90"/>
    <w:rsid w:val="004120C9"/>
    <w:rsid w:val="00412929"/>
    <w:rsid w:val="00412B6A"/>
    <w:rsid w:val="00412BAD"/>
    <w:rsid w:val="00412BFE"/>
    <w:rsid w:val="00413045"/>
    <w:rsid w:val="004138B2"/>
    <w:rsid w:val="00413A29"/>
    <w:rsid w:val="00413AC2"/>
    <w:rsid w:val="00413C2D"/>
    <w:rsid w:val="00413DDE"/>
    <w:rsid w:val="00414265"/>
    <w:rsid w:val="004143D5"/>
    <w:rsid w:val="0041458F"/>
    <w:rsid w:val="00414B15"/>
    <w:rsid w:val="00414B59"/>
    <w:rsid w:val="00415AD3"/>
    <w:rsid w:val="00415B52"/>
    <w:rsid w:val="004163E4"/>
    <w:rsid w:val="00416565"/>
    <w:rsid w:val="0041690D"/>
    <w:rsid w:val="00416A44"/>
    <w:rsid w:val="00417075"/>
    <w:rsid w:val="00417134"/>
    <w:rsid w:val="004174DE"/>
    <w:rsid w:val="004178EE"/>
    <w:rsid w:val="00417A5F"/>
    <w:rsid w:val="00420315"/>
    <w:rsid w:val="004209EF"/>
    <w:rsid w:val="004215DA"/>
    <w:rsid w:val="00421840"/>
    <w:rsid w:val="00421BBC"/>
    <w:rsid w:val="00421DDB"/>
    <w:rsid w:val="00421EE1"/>
    <w:rsid w:val="004223B7"/>
    <w:rsid w:val="0042250F"/>
    <w:rsid w:val="004229C4"/>
    <w:rsid w:val="0042314A"/>
    <w:rsid w:val="004233BA"/>
    <w:rsid w:val="00423607"/>
    <w:rsid w:val="00424551"/>
    <w:rsid w:val="004247B3"/>
    <w:rsid w:val="0042481A"/>
    <w:rsid w:val="00424927"/>
    <w:rsid w:val="00424E1C"/>
    <w:rsid w:val="0042542C"/>
    <w:rsid w:val="0042557D"/>
    <w:rsid w:val="00425731"/>
    <w:rsid w:val="0042580F"/>
    <w:rsid w:val="00425B1D"/>
    <w:rsid w:val="00425C45"/>
    <w:rsid w:val="00425F36"/>
    <w:rsid w:val="00426365"/>
    <w:rsid w:val="00426448"/>
    <w:rsid w:val="004264F8"/>
    <w:rsid w:val="00426C5A"/>
    <w:rsid w:val="00426FE0"/>
    <w:rsid w:val="00427160"/>
    <w:rsid w:val="00427276"/>
    <w:rsid w:val="0042775A"/>
    <w:rsid w:val="00427DCE"/>
    <w:rsid w:val="0043008C"/>
    <w:rsid w:val="0043085E"/>
    <w:rsid w:val="00430E9A"/>
    <w:rsid w:val="00430EAC"/>
    <w:rsid w:val="00431400"/>
    <w:rsid w:val="0043142D"/>
    <w:rsid w:val="00431AF9"/>
    <w:rsid w:val="00431FCB"/>
    <w:rsid w:val="004320E2"/>
    <w:rsid w:val="004326C8"/>
    <w:rsid w:val="00432A68"/>
    <w:rsid w:val="0043325C"/>
    <w:rsid w:val="0043370D"/>
    <w:rsid w:val="00433A21"/>
    <w:rsid w:val="00433E35"/>
    <w:rsid w:val="00433E6B"/>
    <w:rsid w:val="004348AB"/>
    <w:rsid w:val="00434D52"/>
    <w:rsid w:val="00434E8A"/>
    <w:rsid w:val="00434F7C"/>
    <w:rsid w:val="00435153"/>
    <w:rsid w:val="004352A8"/>
    <w:rsid w:val="0043545B"/>
    <w:rsid w:val="004356FD"/>
    <w:rsid w:val="004358B0"/>
    <w:rsid w:val="00435A93"/>
    <w:rsid w:val="00437423"/>
    <w:rsid w:val="00437974"/>
    <w:rsid w:val="004379B3"/>
    <w:rsid w:val="00437EF8"/>
    <w:rsid w:val="00440662"/>
    <w:rsid w:val="00440C65"/>
    <w:rsid w:val="00441BC5"/>
    <w:rsid w:val="0044217B"/>
    <w:rsid w:val="0044339B"/>
    <w:rsid w:val="004435C2"/>
    <w:rsid w:val="0044403C"/>
    <w:rsid w:val="00444119"/>
    <w:rsid w:val="00444143"/>
    <w:rsid w:val="00444B7D"/>
    <w:rsid w:val="00444E9B"/>
    <w:rsid w:val="00444F59"/>
    <w:rsid w:val="004453DB"/>
    <w:rsid w:val="00445424"/>
    <w:rsid w:val="00445485"/>
    <w:rsid w:val="00445638"/>
    <w:rsid w:val="0044580B"/>
    <w:rsid w:val="00445B21"/>
    <w:rsid w:val="00445E94"/>
    <w:rsid w:val="0044603F"/>
    <w:rsid w:val="00446809"/>
    <w:rsid w:val="00447121"/>
    <w:rsid w:val="00450143"/>
    <w:rsid w:val="00451232"/>
    <w:rsid w:val="004512A9"/>
    <w:rsid w:val="0045169A"/>
    <w:rsid w:val="00451B56"/>
    <w:rsid w:val="00451D6B"/>
    <w:rsid w:val="00451E19"/>
    <w:rsid w:val="004524A4"/>
    <w:rsid w:val="00452751"/>
    <w:rsid w:val="00452BFA"/>
    <w:rsid w:val="0045374B"/>
    <w:rsid w:val="00453D4B"/>
    <w:rsid w:val="00453D90"/>
    <w:rsid w:val="004542C8"/>
    <w:rsid w:val="00454336"/>
    <w:rsid w:val="004543C5"/>
    <w:rsid w:val="004549CF"/>
    <w:rsid w:val="00455897"/>
    <w:rsid w:val="00455A01"/>
    <w:rsid w:val="00455A03"/>
    <w:rsid w:val="00455E04"/>
    <w:rsid w:val="00456226"/>
    <w:rsid w:val="00456909"/>
    <w:rsid w:val="0045707C"/>
    <w:rsid w:val="004576F9"/>
    <w:rsid w:val="0045770E"/>
    <w:rsid w:val="00460C3D"/>
    <w:rsid w:val="004615E5"/>
    <w:rsid w:val="00461AA0"/>
    <w:rsid w:val="00461B1E"/>
    <w:rsid w:val="004622FC"/>
    <w:rsid w:val="00462A13"/>
    <w:rsid w:val="00462A7E"/>
    <w:rsid w:val="00462C94"/>
    <w:rsid w:val="0046395A"/>
    <w:rsid w:val="00463994"/>
    <w:rsid w:val="00463ACB"/>
    <w:rsid w:val="00463F2F"/>
    <w:rsid w:val="00463F4C"/>
    <w:rsid w:val="004643AC"/>
    <w:rsid w:val="0046474C"/>
    <w:rsid w:val="00464BA1"/>
    <w:rsid w:val="004651EF"/>
    <w:rsid w:val="00465779"/>
    <w:rsid w:val="004660ED"/>
    <w:rsid w:val="004665A0"/>
    <w:rsid w:val="00466A44"/>
    <w:rsid w:val="00466A47"/>
    <w:rsid w:val="00466C6D"/>
    <w:rsid w:val="00466E84"/>
    <w:rsid w:val="0046742B"/>
    <w:rsid w:val="004677CC"/>
    <w:rsid w:val="00470EAA"/>
    <w:rsid w:val="00470F51"/>
    <w:rsid w:val="00470F88"/>
    <w:rsid w:val="0047105B"/>
    <w:rsid w:val="00471060"/>
    <w:rsid w:val="00471E49"/>
    <w:rsid w:val="00471E7D"/>
    <w:rsid w:val="00472D6B"/>
    <w:rsid w:val="004730A3"/>
    <w:rsid w:val="00473209"/>
    <w:rsid w:val="00473564"/>
    <w:rsid w:val="004739C3"/>
    <w:rsid w:val="0047425C"/>
    <w:rsid w:val="00474447"/>
    <w:rsid w:val="004748FC"/>
    <w:rsid w:val="00474E02"/>
    <w:rsid w:val="004754E2"/>
    <w:rsid w:val="004756D7"/>
    <w:rsid w:val="00475FD6"/>
    <w:rsid w:val="004769CA"/>
    <w:rsid w:val="00476EE0"/>
    <w:rsid w:val="004770CF"/>
    <w:rsid w:val="004775A5"/>
    <w:rsid w:val="00477F32"/>
    <w:rsid w:val="00477F5A"/>
    <w:rsid w:val="00480B22"/>
    <w:rsid w:val="00480FD3"/>
    <w:rsid w:val="00481BA9"/>
    <w:rsid w:val="00482241"/>
    <w:rsid w:val="004825DF"/>
    <w:rsid w:val="00482BF7"/>
    <w:rsid w:val="00483705"/>
    <w:rsid w:val="00483CEC"/>
    <w:rsid w:val="00484568"/>
    <w:rsid w:val="00484A3E"/>
    <w:rsid w:val="00484B7F"/>
    <w:rsid w:val="00484FA2"/>
    <w:rsid w:val="00485437"/>
    <w:rsid w:val="0048592D"/>
    <w:rsid w:val="00485B0E"/>
    <w:rsid w:val="00485E5C"/>
    <w:rsid w:val="00485E76"/>
    <w:rsid w:val="00485FDE"/>
    <w:rsid w:val="00486592"/>
    <w:rsid w:val="004869B8"/>
    <w:rsid w:val="00486A29"/>
    <w:rsid w:val="00487398"/>
    <w:rsid w:val="004875F7"/>
    <w:rsid w:val="00487957"/>
    <w:rsid w:val="00487E9B"/>
    <w:rsid w:val="0049026D"/>
    <w:rsid w:val="00491A2E"/>
    <w:rsid w:val="00491CE6"/>
    <w:rsid w:val="00492B7B"/>
    <w:rsid w:val="00492B8A"/>
    <w:rsid w:val="004934E4"/>
    <w:rsid w:val="004936B5"/>
    <w:rsid w:val="00493DAF"/>
    <w:rsid w:val="00494323"/>
    <w:rsid w:val="00494368"/>
    <w:rsid w:val="0049448B"/>
    <w:rsid w:val="00495553"/>
    <w:rsid w:val="00495634"/>
    <w:rsid w:val="00495D47"/>
    <w:rsid w:val="00496170"/>
    <w:rsid w:val="004965C7"/>
    <w:rsid w:val="004966E1"/>
    <w:rsid w:val="0049671C"/>
    <w:rsid w:val="00496D9D"/>
    <w:rsid w:val="0049730F"/>
    <w:rsid w:val="00497593"/>
    <w:rsid w:val="00497B85"/>
    <w:rsid w:val="004A0479"/>
    <w:rsid w:val="004A1383"/>
    <w:rsid w:val="004A1508"/>
    <w:rsid w:val="004A196E"/>
    <w:rsid w:val="004A1DA3"/>
    <w:rsid w:val="004A22C7"/>
    <w:rsid w:val="004A2513"/>
    <w:rsid w:val="004A2D11"/>
    <w:rsid w:val="004A2D55"/>
    <w:rsid w:val="004A33DD"/>
    <w:rsid w:val="004A3AE3"/>
    <w:rsid w:val="004A3FD9"/>
    <w:rsid w:val="004A484B"/>
    <w:rsid w:val="004A4BC8"/>
    <w:rsid w:val="004A4D12"/>
    <w:rsid w:val="004A56D9"/>
    <w:rsid w:val="004A6123"/>
    <w:rsid w:val="004A636D"/>
    <w:rsid w:val="004A64D8"/>
    <w:rsid w:val="004A6819"/>
    <w:rsid w:val="004A683C"/>
    <w:rsid w:val="004A6D24"/>
    <w:rsid w:val="004A6DCB"/>
    <w:rsid w:val="004A6E59"/>
    <w:rsid w:val="004A6F34"/>
    <w:rsid w:val="004A7215"/>
    <w:rsid w:val="004A723F"/>
    <w:rsid w:val="004A77FA"/>
    <w:rsid w:val="004A7834"/>
    <w:rsid w:val="004A7964"/>
    <w:rsid w:val="004A7B29"/>
    <w:rsid w:val="004A7E64"/>
    <w:rsid w:val="004B0394"/>
    <w:rsid w:val="004B09CB"/>
    <w:rsid w:val="004B1527"/>
    <w:rsid w:val="004B183E"/>
    <w:rsid w:val="004B1915"/>
    <w:rsid w:val="004B1996"/>
    <w:rsid w:val="004B1B32"/>
    <w:rsid w:val="004B1C70"/>
    <w:rsid w:val="004B1F06"/>
    <w:rsid w:val="004B2226"/>
    <w:rsid w:val="004B241C"/>
    <w:rsid w:val="004B283B"/>
    <w:rsid w:val="004B28CB"/>
    <w:rsid w:val="004B2A1C"/>
    <w:rsid w:val="004B2D14"/>
    <w:rsid w:val="004B2D20"/>
    <w:rsid w:val="004B2E02"/>
    <w:rsid w:val="004B3053"/>
    <w:rsid w:val="004B32F0"/>
    <w:rsid w:val="004B3550"/>
    <w:rsid w:val="004B3ED8"/>
    <w:rsid w:val="004B43F8"/>
    <w:rsid w:val="004B4737"/>
    <w:rsid w:val="004B48F1"/>
    <w:rsid w:val="004B58C2"/>
    <w:rsid w:val="004B5B1D"/>
    <w:rsid w:val="004B5CAC"/>
    <w:rsid w:val="004B65AD"/>
    <w:rsid w:val="004B662B"/>
    <w:rsid w:val="004B6C8B"/>
    <w:rsid w:val="004B6DA6"/>
    <w:rsid w:val="004B6DBB"/>
    <w:rsid w:val="004B7DC7"/>
    <w:rsid w:val="004C08C8"/>
    <w:rsid w:val="004C0DCE"/>
    <w:rsid w:val="004C1471"/>
    <w:rsid w:val="004C14CF"/>
    <w:rsid w:val="004C1A21"/>
    <w:rsid w:val="004C1B4B"/>
    <w:rsid w:val="004C2BD8"/>
    <w:rsid w:val="004C2C2D"/>
    <w:rsid w:val="004C2F07"/>
    <w:rsid w:val="004C3043"/>
    <w:rsid w:val="004C3098"/>
    <w:rsid w:val="004C31BC"/>
    <w:rsid w:val="004C36FE"/>
    <w:rsid w:val="004C4214"/>
    <w:rsid w:val="004C46E1"/>
    <w:rsid w:val="004C4870"/>
    <w:rsid w:val="004C4B7E"/>
    <w:rsid w:val="004C4C4F"/>
    <w:rsid w:val="004C5193"/>
    <w:rsid w:val="004C5E13"/>
    <w:rsid w:val="004C6317"/>
    <w:rsid w:val="004C6480"/>
    <w:rsid w:val="004C6940"/>
    <w:rsid w:val="004C6ABA"/>
    <w:rsid w:val="004C6B48"/>
    <w:rsid w:val="004C6CA9"/>
    <w:rsid w:val="004C73E8"/>
    <w:rsid w:val="004D021A"/>
    <w:rsid w:val="004D06F1"/>
    <w:rsid w:val="004D0A3D"/>
    <w:rsid w:val="004D0B07"/>
    <w:rsid w:val="004D0EB4"/>
    <w:rsid w:val="004D1454"/>
    <w:rsid w:val="004D15A2"/>
    <w:rsid w:val="004D15F8"/>
    <w:rsid w:val="004D1831"/>
    <w:rsid w:val="004D1A8A"/>
    <w:rsid w:val="004D1EF7"/>
    <w:rsid w:val="004D20DA"/>
    <w:rsid w:val="004D220A"/>
    <w:rsid w:val="004D27AA"/>
    <w:rsid w:val="004D2927"/>
    <w:rsid w:val="004D3070"/>
    <w:rsid w:val="004D337F"/>
    <w:rsid w:val="004D34A7"/>
    <w:rsid w:val="004D34AD"/>
    <w:rsid w:val="004D35D6"/>
    <w:rsid w:val="004D366C"/>
    <w:rsid w:val="004D3B9F"/>
    <w:rsid w:val="004D3EB9"/>
    <w:rsid w:val="004D4C8F"/>
    <w:rsid w:val="004D4FA9"/>
    <w:rsid w:val="004D507F"/>
    <w:rsid w:val="004D52B9"/>
    <w:rsid w:val="004D5615"/>
    <w:rsid w:val="004D56F5"/>
    <w:rsid w:val="004D5785"/>
    <w:rsid w:val="004D5DC2"/>
    <w:rsid w:val="004D63FB"/>
    <w:rsid w:val="004D6A7A"/>
    <w:rsid w:val="004D6E9B"/>
    <w:rsid w:val="004D7CA7"/>
    <w:rsid w:val="004E074E"/>
    <w:rsid w:val="004E09B1"/>
    <w:rsid w:val="004E1AC9"/>
    <w:rsid w:val="004E217C"/>
    <w:rsid w:val="004E234C"/>
    <w:rsid w:val="004E2944"/>
    <w:rsid w:val="004E2D31"/>
    <w:rsid w:val="004E2E9E"/>
    <w:rsid w:val="004E31F5"/>
    <w:rsid w:val="004E3266"/>
    <w:rsid w:val="004E345E"/>
    <w:rsid w:val="004E34C8"/>
    <w:rsid w:val="004E3D03"/>
    <w:rsid w:val="004E4206"/>
    <w:rsid w:val="004E4890"/>
    <w:rsid w:val="004E5568"/>
    <w:rsid w:val="004E5CE7"/>
    <w:rsid w:val="004E62DA"/>
    <w:rsid w:val="004E649F"/>
    <w:rsid w:val="004E66AE"/>
    <w:rsid w:val="004E69DE"/>
    <w:rsid w:val="004E6C4E"/>
    <w:rsid w:val="004E6D2B"/>
    <w:rsid w:val="004E6F60"/>
    <w:rsid w:val="004E73F0"/>
    <w:rsid w:val="004E753A"/>
    <w:rsid w:val="004E78DF"/>
    <w:rsid w:val="004E7934"/>
    <w:rsid w:val="004E79DD"/>
    <w:rsid w:val="004E7D54"/>
    <w:rsid w:val="004F0445"/>
    <w:rsid w:val="004F0A98"/>
    <w:rsid w:val="004F0DC3"/>
    <w:rsid w:val="004F1188"/>
    <w:rsid w:val="004F154F"/>
    <w:rsid w:val="004F1990"/>
    <w:rsid w:val="004F1F09"/>
    <w:rsid w:val="004F201B"/>
    <w:rsid w:val="004F2531"/>
    <w:rsid w:val="004F28D5"/>
    <w:rsid w:val="004F2938"/>
    <w:rsid w:val="004F2BA9"/>
    <w:rsid w:val="004F2C65"/>
    <w:rsid w:val="004F2E37"/>
    <w:rsid w:val="004F3A50"/>
    <w:rsid w:val="004F3A6F"/>
    <w:rsid w:val="004F400B"/>
    <w:rsid w:val="004F4302"/>
    <w:rsid w:val="004F460B"/>
    <w:rsid w:val="004F583F"/>
    <w:rsid w:val="004F58BE"/>
    <w:rsid w:val="004F5B45"/>
    <w:rsid w:val="004F6449"/>
    <w:rsid w:val="004F6C88"/>
    <w:rsid w:val="004F6E0B"/>
    <w:rsid w:val="004F700E"/>
    <w:rsid w:val="004F7043"/>
    <w:rsid w:val="005004E1"/>
    <w:rsid w:val="00500555"/>
    <w:rsid w:val="00500E86"/>
    <w:rsid w:val="00500EC0"/>
    <w:rsid w:val="00500F31"/>
    <w:rsid w:val="005012E9"/>
    <w:rsid w:val="005015F1"/>
    <w:rsid w:val="00501BAB"/>
    <w:rsid w:val="00501CCD"/>
    <w:rsid w:val="00501E96"/>
    <w:rsid w:val="00501EC2"/>
    <w:rsid w:val="00501EC4"/>
    <w:rsid w:val="00502328"/>
    <w:rsid w:val="00502700"/>
    <w:rsid w:val="00502995"/>
    <w:rsid w:val="00502F3A"/>
    <w:rsid w:val="00502F73"/>
    <w:rsid w:val="00503146"/>
    <w:rsid w:val="00503202"/>
    <w:rsid w:val="0050358F"/>
    <w:rsid w:val="00503960"/>
    <w:rsid w:val="00503A79"/>
    <w:rsid w:val="00503DE6"/>
    <w:rsid w:val="00503E8A"/>
    <w:rsid w:val="00504ACA"/>
    <w:rsid w:val="00504CC2"/>
    <w:rsid w:val="0050557A"/>
    <w:rsid w:val="005055AE"/>
    <w:rsid w:val="005056E0"/>
    <w:rsid w:val="005059C1"/>
    <w:rsid w:val="00506032"/>
    <w:rsid w:val="00506046"/>
    <w:rsid w:val="005060B1"/>
    <w:rsid w:val="0050628D"/>
    <w:rsid w:val="005065A5"/>
    <w:rsid w:val="00506985"/>
    <w:rsid w:val="00506FEE"/>
    <w:rsid w:val="00507045"/>
    <w:rsid w:val="0050753C"/>
    <w:rsid w:val="0050767C"/>
    <w:rsid w:val="0051061E"/>
    <w:rsid w:val="005108F5"/>
    <w:rsid w:val="00510FB4"/>
    <w:rsid w:val="0051108A"/>
    <w:rsid w:val="005111FA"/>
    <w:rsid w:val="005114CB"/>
    <w:rsid w:val="00511871"/>
    <w:rsid w:val="005118C1"/>
    <w:rsid w:val="00511933"/>
    <w:rsid w:val="00512334"/>
    <w:rsid w:val="00512866"/>
    <w:rsid w:val="00513164"/>
    <w:rsid w:val="005131E2"/>
    <w:rsid w:val="0051409C"/>
    <w:rsid w:val="00514B67"/>
    <w:rsid w:val="00514E87"/>
    <w:rsid w:val="005157C9"/>
    <w:rsid w:val="005157DE"/>
    <w:rsid w:val="0051668C"/>
    <w:rsid w:val="00516753"/>
    <w:rsid w:val="005167AC"/>
    <w:rsid w:val="00516D3F"/>
    <w:rsid w:val="00516F34"/>
    <w:rsid w:val="00516FDC"/>
    <w:rsid w:val="00517653"/>
    <w:rsid w:val="00517BBA"/>
    <w:rsid w:val="00517C01"/>
    <w:rsid w:val="0052002E"/>
    <w:rsid w:val="005203CB"/>
    <w:rsid w:val="0052058C"/>
    <w:rsid w:val="00520637"/>
    <w:rsid w:val="0052082B"/>
    <w:rsid w:val="00520B78"/>
    <w:rsid w:val="00520DAC"/>
    <w:rsid w:val="00520DD0"/>
    <w:rsid w:val="00520DEC"/>
    <w:rsid w:val="005210A1"/>
    <w:rsid w:val="00521E81"/>
    <w:rsid w:val="005225A5"/>
    <w:rsid w:val="00522F00"/>
    <w:rsid w:val="00523322"/>
    <w:rsid w:val="00523956"/>
    <w:rsid w:val="00524C99"/>
    <w:rsid w:val="00524EE8"/>
    <w:rsid w:val="0052534E"/>
    <w:rsid w:val="00525573"/>
    <w:rsid w:val="00525AEF"/>
    <w:rsid w:val="0052664C"/>
    <w:rsid w:val="005267B0"/>
    <w:rsid w:val="00526A7C"/>
    <w:rsid w:val="00527897"/>
    <w:rsid w:val="005303FD"/>
    <w:rsid w:val="005306A9"/>
    <w:rsid w:val="005307F4"/>
    <w:rsid w:val="00530F5C"/>
    <w:rsid w:val="005310C1"/>
    <w:rsid w:val="005312F9"/>
    <w:rsid w:val="005320A0"/>
    <w:rsid w:val="00532100"/>
    <w:rsid w:val="00532EF5"/>
    <w:rsid w:val="005330FC"/>
    <w:rsid w:val="0053323E"/>
    <w:rsid w:val="0053341A"/>
    <w:rsid w:val="0053343A"/>
    <w:rsid w:val="005335A9"/>
    <w:rsid w:val="00533EC0"/>
    <w:rsid w:val="005344A6"/>
    <w:rsid w:val="005349CB"/>
    <w:rsid w:val="00534D7F"/>
    <w:rsid w:val="005356A0"/>
    <w:rsid w:val="0053575A"/>
    <w:rsid w:val="0053644B"/>
    <w:rsid w:val="00537149"/>
    <w:rsid w:val="005373B1"/>
    <w:rsid w:val="0053772B"/>
    <w:rsid w:val="005400B1"/>
    <w:rsid w:val="0054013E"/>
    <w:rsid w:val="0054020C"/>
    <w:rsid w:val="0054046B"/>
    <w:rsid w:val="00540864"/>
    <w:rsid w:val="005408A4"/>
    <w:rsid w:val="0054097C"/>
    <w:rsid w:val="00540E5A"/>
    <w:rsid w:val="00541461"/>
    <w:rsid w:val="0054157E"/>
    <w:rsid w:val="0054189B"/>
    <w:rsid w:val="00541C8F"/>
    <w:rsid w:val="00542171"/>
    <w:rsid w:val="00542435"/>
    <w:rsid w:val="0054246A"/>
    <w:rsid w:val="00542683"/>
    <w:rsid w:val="00542A7B"/>
    <w:rsid w:val="00542F80"/>
    <w:rsid w:val="00543020"/>
    <w:rsid w:val="005432EC"/>
    <w:rsid w:val="00543550"/>
    <w:rsid w:val="00543C1C"/>
    <w:rsid w:val="0054445A"/>
    <w:rsid w:val="005449C6"/>
    <w:rsid w:val="00544BC8"/>
    <w:rsid w:val="00544E57"/>
    <w:rsid w:val="00544E70"/>
    <w:rsid w:val="005455A1"/>
    <w:rsid w:val="005458BE"/>
    <w:rsid w:val="00545C03"/>
    <w:rsid w:val="00545EF5"/>
    <w:rsid w:val="005470E1"/>
    <w:rsid w:val="0054730E"/>
    <w:rsid w:val="00547878"/>
    <w:rsid w:val="00547BBB"/>
    <w:rsid w:val="00550789"/>
    <w:rsid w:val="00550B32"/>
    <w:rsid w:val="00550C82"/>
    <w:rsid w:val="005510AD"/>
    <w:rsid w:val="00551A7A"/>
    <w:rsid w:val="00552669"/>
    <w:rsid w:val="00552768"/>
    <w:rsid w:val="00552ACD"/>
    <w:rsid w:val="00553100"/>
    <w:rsid w:val="00553283"/>
    <w:rsid w:val="00553E96"/>
    <w:rsid w:val="005542D8"/>
    <w:rsid w:val="0055464E"/>
    <w:rsid w:val="00554B14"/>
    <w:rsid w:val="00554B71"/>
    <w:rsid w:val="00554C8A"/>
    <w:rsid w:val="00555043"/>
    <w:rsid w:val="005550FD"/>
    <w:rsid w:val="00555334"/>
    <w:rsid w:val="0055551B"/>
    <w:rsid w:val="005555C2"/>
    <w:rsid w:val="005559A9"/>
    <w:rsid w:val="00555AB2"/>
    <w:rsid w:val="0055643A"/>
    <w:rsid w:val="005572AA"/>
    <w:rsid w:val="00557944"/>
    <w:rsid w:val="005600E7"/>
    <w:rsid w:val="00560411"/>
    <w:rsid w:val="00560511"/>
    <w:rsid w:val="00560992"/>
    <w:rsid w:val="00560B33"/>
    <w:rsid w:val="00560E30"/>
    <w:rsid w:val="00561008"/>
    <w:rsid w:val="00561180"/>
    <w:rsid w:val="0056159B"/>
    <w:rsid w:val="00561A6D"/>
    <w:rsid w:val="00561ABA"/>
    <w:rsid w:val="00561EFE"/>
    <w:rsid w:val="00562423"/>
    <w:rsid w:val="00562BCA"/>
    <w:rsid w:val="00562E3B"/>
    <w:rsid w:val="005630BE"/>
    <w:rsid w:val="00563596"/>
    <w:rsid w:val="005637E6"/>
    <w:rsid w:val="0056389C"/>
    <w:rsid w:val="005642CE"/>
    <w:rsid w:val="0056441C"/>
    <w:rsid w:val="00564897"/>
    <w:rsid w:val="00564E47"/>
    <w:rsid w:val="00564F9E"/>
    <w:rsid w:val="00565098"/>
    <w:rsid w:val="00565339"/>
    <w:rsid w:val="00565646"/>
    <w:rsid w:val="00565DF2"/>
    <w:rsid w:val="00565F30"/>
    <w:rsid w:val="00566C0F"/>
    <w:rsid w:val="00566D50"/>
    <w:rsid w:val="00567656"/>
    <w:rsid w:val="00567FF4"/>
    <w:rsid w:val="00570421"/>
    <w:rsid w:val="005704D8"/>
    <w:rsid w:val="0057055D"/>
    <w:rsid w:val="00570B97"/>
    <w:rsid w:val="00571068"/>
    <w:rsid w:val="0057116E"/>
    <w:rsid w:val="00571572"/>
    <w:rsid w:val="00571DC9"/>
    <w:rsid w:val="00572751"/>
    <w:rsid w:val="00572AE9"/>
    <w:rsid w:val="00572ED6"/>
    <w:rsid w:val="00572EFF"/>
    <w:rsid w:val="005732F8"/>
    <w:rsid w:val="005739BA"/>
    <w:rsid w:val="00573BD5"/>
    <w:rsid w:val="00573C3D"/>
    <w:rsid w:val="00574024"/>
    <w:rsid w:val="0057415D"/>
    <w:rsid w:val="0057438F"/>
    <w:rsid w:val="005743C8"/>
    <w:rsid w:val="005745FE"/>
    <w:rsid w:val="005747F8"/>
    <w:rsid w:val="005749D2"/>
    <w:rsid w:val="005750E3"/>
    <w:rsid w:val="005756EF"/>
    <w:rsid w:val="0057579B"/>
    <w:rsid w:val="00575AA0"/>
    <w:rsid w:val="00575CDA"/>
    <w:rsid w:val="005760FA"/>
    <w:rsid w:val="0057630C"/>
    <w:rsid w:val="005765B1"/>
    <w:rsid w:val="00576946"/>
    <w:rsid w:val="00576A0D"/>
    <w:rsid w:val="00577084"/>
    <w:rsid w:val="00577256"/>
    <w:rsid w:val="005773A5"/>
    <w:rsid w:val="0057750A"/>
    <w:rsid w:val="005800EE"/>
    <w:rsid w:val="005803C9"/>
    <w:rsid w:val="005806B9"/>
    <w:rsid w:val="00580953"/>
    <w:rsid w:val="00580C69"/>
    <w:rsid w:val="00580DA4"/>
    <w:rsid w:val="00581192"/>
    <w:rsid w:val="0058139F"/>
    <w:rsid w:val="00581B7E"/>
    <w:rsid w:val="00581E51"/>
    <w:rsid w:val="005821B1"/>
    <w:rsid w:val="00582607"/>
    <w:rsid w:val="005826A0"/>
    <w:rsid w:val="00582944"/>
    <w:rsid w:val="005833AB"/>
    <w:rsid w:val="0058356D"/>
    <w:rsid w:val="00583D16"/>
    <w:rsid w:val="00584402"/>
    <w:rsid w:val="005848A3"/>
    <w:rsid w:val="00584DDC"/>
    <w:rsid w:val="0058552D"/>
    <w:rsid w:val="005859EA"/>
    <w:rsid w:val="00585EC6"/>
    <w:rsid w:val="0058664D"/>
    <w:rsid w:val="00586A6D"/>
    <w:rsid w:val="00586EF7"/>
    <w:rsid w:val="005870BB"/>
    <w:rsid w:val="0058740A"/>
    <w:rsid w:val="00587B0F"/>
    <w:rsid w:val="00587C08"/>
    <w:rsid w:val="00590010"/>
    <w:rsid w:val="005901A6"/>
    <w:rsid w:val="0059048A"/>
    <w:rsid w:val="00590A92"/>
    <w:rsid w:val="00591937"/>
    <w:rsid w:val="005921C3"/>
    <w:rsid w:val="00592308"/>
    <w:rsid w:val="00592D57"/>
    <w:rsid w:val="005933D3"/>
    <w:rsid w:val="005939CB"/>
    <w:rsid w:val="00593D8B"/>
    <w:rsid w:val="0059440F"/>
    <w:rsid w:val="005946FE"/>
    <w:rsid w:val="0059480B"/>
    <w:rsid w:val="00594CD8"/>
    <w:rsid w:val="0059516D"/>
    <w:rsid w:val="0059628E"/>
    <w:rsid w:val="0059644B"/>
    <w:rsid w:val="00596735"/>
    <w:rsid w:val="00596A78"/>
    <w:rsid w:val="005971BE"/>
    <w:rsid w:val="00597654"/>
    <w:rsid w:val="005977DF"/>
    <w:rsid w:val="00597D3D"/>
    <w:rsid w:val="00597DEF"/>
    <w:rsid w:val="005A08BC"/>
    <w:rsid w:val="005A11AF"/>
    <w:rsid w:val="005A145D"/>
    <w:rsid w:val="005A15ED"/>
    <w:rsid w:val="005A1C85"/>
    <w:rsid w:val="005A1CFF"/>
    <w:rsid w:val="005A1F6F"/>
    <w:rsid w:val="005A20C6"/>
    <w:rsid w:val="005A2171"/>
    <w:rsid w:val="005A24EF"/>
    <w:rsid w:val="005A26C9"/>
    <w:rsid w:val="005A2AD3"/>
    <w:rsid w:val="005A3388"/>
    <w:rsid w:val="005A341D"/>
    <w:rsid w:val="005A3D49"/>
    <w:rsid w:val="005A3D50"/>
    <w:rsid w:val="005A3D90"/>
    <w:rsid w:val="005A4042"/>
    <w:rsid w:val="005A4D4F"/>
    <w:rsid w:val="005A537A"/>
    <w:rsid w:val="005A5589"/>
    <w:rsid w:val="005A5650"/>
    <w:rsid w:val="005A5B71"/>
    <w:rsid w:val="005A6B70"/>
    <w:rsid w:val="005A6D36"/>
    <w:rsid w:val="005A71B4"/>
    <w:rsid w:val="005A7B9F"/>
    <w:rsid w:val="005B0591"/>
    <w:rsid w:val="005B0725"/>
    <w:rsid w:val="005B0735"/>
    <w:rsid w:val="005B07DD"/>
    <w:rsid w:val="005B0923"/>
    <w:rsid w:val="005B09B3"/>
    <w:rsid w:val="005B0FBC"/>
    <w:rsid w:val="005B20D1"/>
    <w:rsid w:val="005B2344"/>
    <w:rsid w:val="005B2582"/>
    <w:rsid w:val="005B26FE"/>
    <w:rsid w:val="005B274F"/>
    <w:rsid w:val="005B2B58"/>
    <w:rsid w:val="005B2DEC"/>
    <w:rsid w:val="005B34B3"/>
    <w:rsid w:val="005B3AFD"/>
    <w:rsid w:val="005B3E3B"/>
    <w:rsid w:val="005B4615"/>
    <w:rsid w:val="005B4CD1"/>
    <w:rsid w:val="005B577C"/>
    <w:rsid w:val="005B58C9"/>
    <w:rsid w:val="005B5DC5"/>
    <w:rsid w:val="005B60EF"/>
    <w:rsid w:val="005B6198"/>
    <w:rsid w:val="005B61D9"/>
    <w:rsid w:val="005B63A3"/>
    <w:rsid w:val="005B648D"/>
    <w:rsid w:val="005B6965"/>
    <w:rsid w:val="005B73EF"/>
    <w:rsid w:val="005B7C56"/>
    <w:rsid w:val="005B7C83"/>
    <w:rsid w:val="005B7E95"/>
    <w:rsid w:val="005B7FCF"/>
    <w:rsid w:val="005C011E"/>
    <w:rsid w:val="005C0B26"/>
    <w:rsid w:val="005C0B9D"/>
    <w:rsid w:val="005C0DDB"/>
    <w:rsid w:val="005C171E"/>
    <w:rsid w:val="005C1F1D"/>
    <w:rsid w:val="005C2015"/>
    <w:rsid w:val="005C29B6"/>
    <w:rsid w:val="005C2A10"/>
    <w:rsid w:val="005C2CFB"/>
    <w:rsid w:val="005C30E1"/>
    <w:rsid w:val="005C3A35"/>
    <w:rsid w:val="005C3C4E"/>
    <w:rsid w:val="005C41E9"/>
    <w:rsid w:val="005C46F0"/>
    <w:rsid w:val="005C4724"/>
    <w:rsid w:val="005C4940"/>
    <w:rsid w:val="005C4EF4"/>
    <w:rsid w:val="005C5C16"/>
    <w:rsid w:val="005C6E99"/>
    <w:rsid w:val="005C6F97"/>
    <w:rsid w:val="005C726B"/>
    <w:rsid w:val="005C72D1"/>
    <w:rsid w:val="005C7620"/>
    <w:rsid w:val="005C78E5"/>
    <w:rsid w:val="005D0516"/>
    <w:rsid w:val="005D05F1"/>
    <w:rsid w:val="005D0750"/>
    <w:rsid w:val="005D09C4"/>
    <w:rsid w:val="005D09CA"/>
    <w:rsid w:val="005D09F6"/>
    <w:rsid w:val="005D126B"/>
    <w:rsid w:val="005D1272"/>
    <w:rsid w:val="005D1355"/>
    <w:rsid w:val="005D20E2"/>
    <w:rsid w:val="005D2350"/>
    <w:rsid w:val="005D238A"/>
    <w:rsid w:val="005D2457"/>
    <w:rsid w:val="005D2820"/>
    <w:rsid w:val="005D3AF8"/>
    <w:rsid w:val="005D4D54"/>
    <w:rsid w:val="005D4F86"/>
    <w:rsid w:val="005D578F"/>
    <w:rsid w:val="005D5AC6"/>
    <w:rsid w:val="005D5C7C"/>
    <w:rsid w:val="005D5D8C"/>
    <w:rsid w:val="005D645D"/>
    <w:rsid w:val="005D64E8"/>
    <w:rsid w:val="005D69D1"/>
    <w:rsid w:val="005D6AEB"/>
    <w:rsid w:val="005D7C47"/>
    <w:rsid w:val="005D7F38"/>
    <w:rsid w:val="005E0396"/>
    <w:rsid w:val="005E03F6"/>
    <w:rsid w:val="005E0828"/>
    <w:rsid w:val="005E0CAD"/>
    <w:rsid w:val="005E1020"/>
    <w:rsid w:val="005E1500"/>
    <w:rsid w:val="005E1BAE"/>
    <w:rsid w:val="005E1DA6"/>
    <w:rsid w:val="005E1FD9"/>
    <w:rsid w:val="005E22FB"/>
    <w:rsid w:val="005E2592"/>
    <w:rsid w:val="005E2945"/>
    <w:rsid w:val="005E3144"/>
    <w:rsid w:val="005E322C"/>
    <w:rsid w:val="005E343C"/>
    <w:rsid w:val="005E3BC0"/>
    <w:rsid w:val="005E3D90"/>
    <w:rsid w:val="005E3E09"/>
    <w:rsid w:val="005E4060"/>
    <w:rsid w:val="005E4126"/>
    <w:rsid w:val="005E426A"/>
    <w:rsid w:val="005E43FB"/>
    <w:rsid w:val="005E4451"/>
    <w:rsid w:val="005E4ED8"/>
    <w:rsid w:val="005E5806"/>
    <w:rsid w:val="005E5D90"/>
    <w:rsid w:val="005E6406"/>
    <w:rsid w:val="005E67C3"/>
    <w:rsid w:val="005E6C45"/>
    <w:rsid w:val="005E766B"/>
    <w:rsid w:val="005E7C8F"/>
    <w:rsid w:val="005F000B"/>
    <w:rsid w:val="005F036E"/>
    <w:rsid w:val="005F059B"/>
    <w:rsid w:val="005F0A38"/>
    <w:rsid w:val="005F0C5B"/>
    <w:rsid w:val="005F0F47"/>
    <w:rsid w:val="005F0FE3"/>
    <w:rsid w:val="005F121D"/>
    <w:rsid w:val="005F14CA"/>
    <w:rsid w:val="005F18CD"/>
    <w:rsid w:val="005F1923"/>
    <w:rsid w:val="005F1AA4"/>
    <w:rsid w:val="005F1D89"/>
    <w:rsid w:val="005F2530"/>
    <w:rsid w:val="005F2587"/>
    <w:rsid w:val="005F342F"/>
    <w:rsid w:val="005F367D"/>
    <w:rsid w:val="005F3A77"/>
    <w:rsid w:val="005F3D04"/>
    <w:rsid w:val="005F3DF0"/>
    <w:rsid w:val="005F3E9C"/>
    <w:rsid w:val="005F402B"/>
    <w:rsid w:val="005F421F"/>
    <w:rsid w:val="005F4A2C"/>
    <w:rsid w:val="005F4AF8"/>
    <w:rsid w:val="005F4EF0"/>
    <w:rsid w:val="005F566D"/>
    <w:rsid w:val="005F5B62"/>
    <w:rsid w:val="005F6362"/>
    <w:rsid w:val="005F68D5"/>
    <w:rsid w:val="005F758B"/>
    <w:rsid w:val="005F784D"/>
    <w:rsid w:val="005F78DF"/>
    <w:rsid w:val="005F7A22"/>
    <w:rsid w:val="005F7D13"/>
    <w:rsid w:val="00600743"/>
    <w:rsid w:val="00600D22"/>
    <w:rsid w:val="00600D54"/>
    <w:rsid w:val="00601582"/>
    <w:rsid w:val="00601B63"/>
    <w:rsid w:val="0060213C"/>
    <w:rsid w:val="006023B9"/>
    <w:rsid w:val="00602A14"/>
    <w:rsid w:val="00602FB0"/>
    <w:rsid w:val="006031A4"/>
    <w:rsid w:val="00603722"/>
    <w:rsid w:val="00603A6B"/>
    <w:rsid w:val="00604229"/>
    <w:rsid w:val="00604350"/>
    <w:rsid w:val="0060452F"/>
    <w:rsid w:val="006045B3"/>
    <w:rsid w:val="006045B9"/>
    <w:rsid w:val="00605544"/>
    <w:rsid w:val="006056AF"/>
    <w:rsid w:val="00605FB9"/>
    <w:rsid w:val="00606539"/>
    <w:rsid w:val="00606BC2"/>
    <w:rsid w:val="00606C91"/>
    <w:rsid w:val="00606CAC"/>
    <w:rsid w:val="00606E39"/>
    <w:rsid w:val="00607163"/>
    <w:rsid w:val="00607541"/>
    <w:rsid w:val="00607630"/>
    <w:rsid w:val="00607747"/>
    <w:rsid w:val="006079D5"/>
    <w:rsid w:val="00607BE2"/>
    <w:rsid w:val="006100A4"/>
    <w:rsid w:val="006101C1"/>
    <w:rsid w:val="006102A0"/>
    <w:rsid w:val="006105E0"/>
    <w:rsid w:val="006105EF"/>
    <w:rsid w:val="00610972"/>
    <w:rsid w:val="00610C41"/>
    <w:rsid w:val="00610EDA"/>
    <w:rsid w:val="006112C6"/>
    <w:rsid w:val="00611A5A"/>
    <w:rsid w:val="00611C23"/>
    <w:rsid w:val="006127C9"/>
    <w:rsid w:val="006128B8"/>
    <w:rsid w:val="0061307A"/>
    <w:rsid w:val="006134B8"/>
    <w:rsid w:val="0061369C"/>
    <w:rsid w:val="006139B2"/>
    <w:rsid w:val="00613A00"/>
    <w:rsid w:val="00613B88"/>
    <w:rsid w:val="00613ECF"/>
    <w:rsid w:val="0061467B"/>
    <w:rsid w:val="006153AD"/>
    <w:rsid w:val="006155B9"/>
    <w:rsid w:val="0061578D"/>
    <w:rsid w:val="00615B21"/>
    <w:rsid w:val="00615E36"/>
    <w:rsid w:val="0061774E"/>
    <w:rsid w:val="0061788E"/>
    <w:rsid w:val="00617964"/>
    <w:rsid w:val="00617BE2"/>
    <w:rsid w:val="00617FC3"/>
    <w:rsid w:val="0062034F"/>
    <w:rsid w:val="00621025"/>
    <w:rsid w:val="00621266"/>
    <w:rsid w:val="00621292"/>
    <w:rsid w:val="00622353"/>
    <w:rsid w:val="00622825"/>
    <w:rsid w:val="0062293F"/>
    <w:rsid w:val="00622A61"/>
    <w:rsid w:val="00622DD1"/>
    <w:rsid w:val="00622E75"/>
    <w:rsid w:val="00622FE9"/>
    <w:rsid w:val="00623124"/>
    <w:rsid w:val="00623555"/>
    <w:rsid w:val="00623D1E"/>
    <w:rsid w:val="0062445A"/>
    <w:rsid w:val="0062478A"/>
    <w:rsid w:val="00624B14"/>
    <w:rsid w:val="00624DCC"/>
    <w:rsid w:val="00625019"/>
    <w:rsid w:val="0062512E"/>
    <w:rsid w:val="00625A5C"/>
    <w:rsid w:val="00625BB3"/>
    <w:rsid w:val="00626679"/>
    <w:rsid w:val="0062677E"/>
    <w:rsid w:val="00626BDF"/>
    <w:rsid w:val="00626CD0"/>
    <w:rsid w:val="00626D36"/>
    <w:rsid w:val="00627274"/>
    <w:rsid w:val="00627491"/>
    <w:rsid w:val="006274C1"/>
    <w:rsid w:val="006275F9"/>
    <w:rsid w:val="00627858"/>
    <w:rsid w:val="00627B1B"/>
    <w:rsid w:val="00627E01"/>
    <w:rsid w:val="006300EC"/>
    <w:rsid w:val="0063044B"/>
    <w:rsid w:val="00630A03"/>
    <w:rsid w:val="00630E1C"/>
    <w:rsid w:val="00630E6B"/>
    <w:rsid w:val="0063141E"/>
    <w:rsid w:val="00631C75"/>
    <w:rsid w:val="00631CED"/>
    <w:rsid w:val="00631D48"/>
    <w:rsid w:val="00631D6E"/>
    <w:rsid w:val="006326BE"/>
    <w:rsid w:val="00632C7A"/>
    <w:rsid w:val="00632C83"/>
    <w:rsid w:val="00632FAC"/>
    <w:rsid w:val="006330F2"/>
    <w:rsid w:val="0063354D"/>
    <w:rsid w:val="00634357"/>
    <w:rsid w:val="00634687"/>
    <w:rsid w:val="00634722"/>
    <w:rsid w:val="00634741"/>
    <w:rsid w:val="0063483A"/>
    <w:rsid w:val="00634B0F"/>
    <w:rsid w:val="006352E5"/>
    <w:rsid w:val="006356C6"/>
    <w:rsid w:val="00635A88"/>
    <w:rsid w:val="00636FD4"/>
    <w:rsid w:val="00637C03"/>
    <w:rsid w:val="00637D37"/>
    <w:rsid w:val="0064008D"/>
    <w:rsid w:val="0064028B"/>
    <w:rsid w:val="00640FE6"/>
    <w:rsid w:val="00641ECF"/>
    <w:rsid w:val="00642045"/>
    <w:rsid w:val="0064226E"/>
    <w:rsid w:val="00642439"/>
    <w:rsid w:val="0064256F"/>
    <w:rsid w:val="00642EE2"/>
    <w:rsid w:val="00642F75"/>
    <w:rsid w:val="00643B1D"/>
    <w:rsid w:val="00644161"/>
    <w:rsid w:val="00644600"/>
    <w:rsid w:val="00644825"/>
    <w:rsid w:val="0064487E"/>
    <w:rsid w:val="0064564B"/>
    <w:rsid w:val="00646052"/>
    <w:rsid w:val="006462C8"/>
    <w:rsid w:val="0064640E"/>
    <w:rsid w:val="006465FF"/>
    <w:rsid w:val="0064690A"/>
    <w:rsid w:val="00646C80"/>
    <w:rsid w:val="00646D2F"/>
    <w:rsid w:val="00646E30"/>
    <w:rsid w:val="00646ECB"/>
    <w:rsid w:val="00647076"/>
    <w:rsid w:val="00647B13"/>
    <w:rsid w:val="00647E45"/>
    <w:rsid w:val="00650419"/>
    <w:rsid w:val="006505DA"/>
    <w:rsid w:val="0065078B"/>
    <w:rsid w:val="006509E7"/>
    <w:rsid w:val="00650D34"/>
    <w:rsid w:val="00651063"/>
    <w:rsid w:val="00651709"/>
    <w:rsid w:val="00651733"/>
    <w:rsid w:val="0065178A"/>
    <w:rsid w:val="00651829"/>
    <w:rsid w:val="00651E8E"/>
    <w:rsid w:val="0065296F"/>
    <w:rsid w:val="00652DB7"/>
    <w:rsid w:val="00652F7B"/>
    <w:rsid w:val="00652F8C"/>
    <w:rsid w:val="00653956"/>
    <w:rsid w:val="00653C28"/>
    <w:rsid w:val="00654050"/>
    <w:rsid w:val="006541FE"/>
    <w:rsid w:val="0065420D"/>
    <w:rsid w:val="00654366"/>
    <w:rsid w:val="00654534"/>
    <w:rsid w:val="006551EA"/>
    <w:rsid w:val="00655809"/>
    <w:rsid w:val="00655B51"/>
    <w:rsid w:val="00655D17"/>
    <w:rsid w:val="00656E33"/>
    <w:rsid w:val="00657298"/>
    <w:rsid w:val="0065738A"/>
    <w:rsid w:val="0065741A"/>
    <w:rsid w:val="00657457"/>
    <w:rsid w:val="0065755F"/>
    <w:rsid w:val="006576E9"/>
    <w:rsid w:val="00657B9C"/>
    <w:rsid w:val="00657C7D"/>
    <w:rsid w:val="00657FCD"/>
    <w:rsid w:val="00660567"/>
    <w:rsid w:val="00660861"/>
    <w:rsid w:val="00660A14"/>
    <w:rsid w:val="006613F2"/>
    <w:rsid w:val="00661400"/>
    <w:rsid w:val="00661578"/>
    <w:rsid w:val="00661890"/>
    <w:rsid w:val="006618AA"/>
    <w:rsid w:val="00661B37"/>
    <w:rsid w:val="00661DAB"/>
    <w:rsid w:val="00661EF6"/>
    <w:rsid w:val="00661F92"/>
    <w:rsid w:val="00661F94"/>
    <w:rsid w:val="0066250F"/>
    <w:rsid w:val="00662808"/>
    <w:rsid w:val="00662DA1"/>
    <w:rsid w:val="006630E1"/>
    <w:rsid w:val="006639F0"/>
    <w:rsid w:val="00663BC2"/>
    <w:rsid w:val="006645D7"/>
    <w:rsid w:val="006645F5"/>
    <w:rsid w:val="006647D1"/>
    <w:rsid w:val="00664C64"/>
    <w:rsid w:val="00664C9D"/>
    <w:rsid w:val="00665153"/>
    <w:rsid w:val="00665734"/>
    <w:rsid w:val="00665A3F"/>
    <w:rsid w:val="00665FAF"/>
    <w:rsid w:val="006662C2"/>
    <w:rsid w:val="00666ACE"/>
    <w:rsid w:val="00666D09"/>
    <w:rsid w:val="00667648"/>
    <w:rsid w:val="006678A2"/>
    <w:rsid w:val="00667E6F"/>
    <w:rsid w:val="00667E7A"/>
    <w:rsid w:val="00667EE6"/>
    <w:rsid w:val="00667F49"/>
    <w:rsid w:val="006708EE"/>
    <w:rsid w:val="00670998"/>
    <w:rsid w:val="006709F4"/>
    <w:rsid w:val="00670CE8"/>
    <w:rsid w:val="00670FFD"/>
    <w:rsid w:val="006714A1"/>
    <w:rsid w:val="0067190F"/>
    <w:rsid w:val="00671B54"/>
    <w:rsid w:val="00671E40"/>
    <w:rsid w:val="00671F77"/>
    <w:rsid w:val="006722AF"/>
    <w:rsid w:val="0067239F"/>
    <w:rsid w:val="00672BBE"/>
    <w:rsid w:val="00672EA6"/>
    <w:rsid w:val="0067341C"/>
    <w:rsid w:val="00673B3C"/>
    <w:rsid w:val="006743BB"/>
    <w:rsid w:val="00674A08"/>
    <w:rsid w:val="00674A36"/>
    <w:rsid w:val="00674DF6"/>
    <w:rsid w:val="006750B7"/>
    <w:rsid w:val="006753D2"/>
    <w:rsid w:val="006757D3"/>
    <w:rsid w:val="00676636"/>
    <w:rsid w:val="00676B07"/>
    <w:rsid w:val="00677181"/>
    <w:rsid w:val="00677388"/>
    <w:rsid w:val="006773FA"/>
    <w:rsid w:val="0067762E"/>
    <w:rsid w:val="0067778D"/>
    <w:rsid w:val="00677920"/>
    <w:rsid w:val="00677DDF"/>
    <w:rsid w:val="0068017D"/>
    <w:rsid w:val="006801C0"/>
    <w:rsid w:val="0068096B"/>
    <w:rsid w:val="00681409"/>
    <w:rsid w:val="0068170C"/>
    <w:rsid w:val="00681777"/>
    <w:rsid w:val="00681A48"/>
    <w:rsid w:val="00681AF8"/>
    <w:rsid w:val="0068247F"/>
    <w:rsid w:val="00682808"/>
    <w:rsid w:val="00682E6B"/>
    <w:rsid w:val="00683525"/>
    <w:rsid w:val="0068354F"/>
    <w:rsid w:val="006838A7"/>
    <w:rsid w:val="00683D69"/>
    <w:rsid w:val="00684634"/>
    <w:rsid w:val="00684AA6"/>
    <w:rsid w:val="00684C04"/>
    <w:rsid w:val="00684C9F"/>
    <w:rsid w:val="00684D84"/>
    <w:rsid w:val="0068529B"/>
    <w:rsid w:val="00685320"/>
    <w:rsid w:val="00685536"/>
    <w:rsid w:val="006855A1"/>
    <w:rsid w:val="0068566F"/>
    <w:rsid w:val="00685B23"/>
    <w:rsid w:val="00686317"/>
    <w:rsid w:val="006863A6"/>
    <w:rsid w:val="006864DC"/>
    <w:rsid w:val="00686853"/>
    <w:rsid w:val="00686F79"/>
    <w:rsid w:val="00687C03"/>
    <w:rsid w:val="00687D15"/>
    <w:rsid w:val="00687DD1"/>
    <w:rsid w:val="00687DF7"/>
    <w:rsid w:val="0069004A"/>
    <w:rsid w:val="00690164"/>
    <w:rsid w:val="0069063D"/>
    <w:rsid w:val="006907A0"/>
    <w:rsid w:val="006909A5"/>
    <w:rsid w:val="00690EAA"/>
    <w:rsid w:val="00691545"/>
    <w:rsid w:val="006920C9"/>
    <w:rsid w:val="006922DF"/>
    <w:rsid w:val="0069260E"/>
    <w:rsid w:val="00692670"/>
    <w:rsid w:val="00692745"/>
    <w:rsid w:val="00692D9E"/>
    <w:rsid w:val="00693015"/>
    <w:rsid w:val="00693106"/>
    <w:rsid w:val="00693346"/>
    <w:rsid w:val="006934C7"/>
    <w:rsid w:val="006939E7"/>
    <w:rsid w:val="00693FFD"/>
    <w:rsid w:val="00694949"/>
    <w:rsid w:val="00694A9E"/>
    <w:rsid w:val="00695A7A"/>
    <w:rsid w:val="00696301"/>
    <w:rsid w:val="00696372"/>
    <w:rsid w:val="00696399"/>
    <w:rsid w:val="006969FC"/>
    <w:rsid w:val="006A009F"/>
    <w:rsid w:val="006A01BE"/>
    <w:rsid w:val="006A0549"/>
    <w:rsid w:val="006A07B6"/>
    <w:rsid w:val="006A0BD4"/>
    <w:rsid w:val="006A0D4A"/>
    <w:rsid w:val="006A10CA"/>
    <w:rsid w:val="006A26F4"/>
    <w:rsid w:val="006A2EC2"/>
    <w:rsid w:val="006A3EE8"/>
    <w:rsid w:val="006A404F"/>
    <w:rsid w:val="006A4056"/>
    <w:rsid w:val="006A4799"/>
    <w:rsid w:val="006A6D3E"/>
    <w:rsid w:val="006A72D4"/>
    <w:rsid w:val="006A76E7"/>
    <w:rsid w:val="006A7F34"/>
    <w:rsid w:val="006B030C"/>
    <w:rsid w:val="006B0954"/>
    <w:rsid w:val="006B0A2D"/>
    <w:rsid w:val="006B12A3"/>
    <w:rsid w:val="006B1E23"/>
    <w:rsid w:val="006B2D81"/>
    <w:rsid w:val="006B39DD"/>
    <w:rsid w:val="006B3F83"/>
    <w:rsid w:val="006B496E"/>
    <w:rsid w:val="006B4AA7"/>
    <w:rsid w:val="006B4F1E"/>
    <w:rsid w:val="006B5503"/>
    <w:rsid w:val="006B5556"/>
    <w:rsid w:val="006B56A9"/>
    <w:rsid w:val="006B6518"/>
    <w:rsid w:val="006B654A"/>
    <w:rsid w:val="006B6850"/>
    <w:rsid w:val="006B6A29"/>
    <w:rsid w:val="006B6A2E"/>
    <w:rsid w:val="006B6BFF"/>
    <w:rsid w:val="006B7372"/>
    <w:rsid w:val="006B7B5F"/>
    <w:rsid w:val="006B7DF1"/>
    <w:rsid w:val="006B7F2B"/>
    <w:rsid w:val="006B7FF4"/>
    <w:rsid w:val="006C049E"/>
    <w:rsid w:val="006C0D06"/>
    <w:rsid w:val="006C0EBB"/>
    <w:rsid w:val="006C143C"/>
    <w:rsid w:val="006C1585"/>
    <w:rsid w:val="006C1944"/>
    <w:rsid w:val="006C1A5B"/>
    <w:rsid w:val="006C23E2"/>
    <w:rsid w:val="006C240C"/>
    <w:rsid w:val="006C24DE"/>
    <w:rsid w:val="006C2582"/>
    <w:rsid w:val="006C29AD"/>
    <w:rsid w:val="006C29EF"/>
    <w:rsid w:val="006C2EDB"/>
    <w:rsid w:val="006C31E4"/>
    <w:rsid w:val="006C3729"/>
    <w:rsid w:val="006C412C"/>
    <w:rsid w:val="006C450C"/>
    <w:rsid w:val="006C49AF"/>
    <w:rsid w:val="006C4C62"/>
    <w:rsid w:val="006C4FBD"/>
    <w:rsid w:val="006C5557"/>
    <w:rsid w:val="006C5870"/>
    <w:rsid w:val="006C5E7D"/>
    <w:rsid w:val="006C5F40"/>
    <w:rsid w:val="006C65C0"/>
    <w:rsid w:val="006C6BCC"/>
    <w:rsid w:val="006C6D85"/>
    <w:rsid w:val="006C6F59"/>
    <w:rsid w:val="006C6FDB"/>
    <w:rsid w:val="006C723A"/>
    <w:rsid w:val="006C7262"/>
    <w:rsid w:val="006C7932"/>
    <w:rsid w:val="006C7982"/>
    <w:rsid w:val="006C7BEB"/>
    <w:rsid w:val="006D0758"/>
    <w:rsid w:val="006D0ED9"/>
    <w:rsid w:val="006D1566"/>
    <w:rsid w:val="006D1A13"/>
    <w:rsid w:val="006D1A50"/>
    <w:rsid w:val="006D1E40"/>
    <w:rsid w:val="006D206F"/>
    <w:rsid w:val="006D21DC"/>
    <w:rsid w:val="006D27B9"/>
    <w:rsid w:val="006D2F11"/>
    <w:rsid w:val="006D35DA"/>
    <w:rsid w:val="006D4157"/>
    <w:rsid w:val="006D4734"/>
    <w:rsid w:val="006D4C76"/>
    <w:rsid w:val="006D5027"/>
    <w:rsid w:val="006D54A1"/>
    <w:rsid w:val="006D54C0"/>
    <w:rsid w:val="006D564D"/>
    <w:rsid w:val="006D59DC"/>
    <w:rsid w:val="006D5BD6"/>
    <w:rsid w:val="006D5C95"/>
    <w:rsid w:val="006D5E3C"/>
    <w:rsid w:val="006D62C5"/>
    <w:rsid w:val="006D7285"/>
    <w:rsid w:val="006D73E8"/>
    <w:rsid w:val="006D75AD"/>
    <w:rsid w:val="006D7CBE"/>
    <w:rsid w:val="006D7D8C"/>
    <w:rsid w:val="006E0090"/>
    <w:rsid w:val="006E0B17"/>
    <w:rsid w:val="006E0CC7"/>
    <w:rsid w:val="006E0D00"/>
    <w:rsid w:val="006E1A07"/>
    <w:rsid w:val="006E1C78"/>
    <w:rsid w:val="006E2077"/>
    <w:rsid w:val="006E20D6"/>
    <w:rsid w:val="006E238F"/>
    <w:rsid w:val="006E24F6"/>
    <w:rsid w:val="006E2828"/>
    <w:rsid w:val="006E2DDA"/>
    <w:rsid w:val="006E2F28"/>
    <w:rsid w:val="006E3594"/>
    <w:rsid w:val="006E3746"/>
    <w:rsid w:val="006E39BE"/>
    <w:rsid w:val="006E482A"/>
    <w:rsid w:val="006E5117"/>
    <w:rsid w:val="006E546F"/>
    <w:rsid w:val="006E6198"/>
    <w:rsid w:val="006E6DD1"/>
    <w:rsid w:val="006E6DF9"/>
    <w:rsid w:val="006E717E"/>
    <w:rsid w:val="006E76A6"/>
    <w:rsid w:val="006E76FE"/>
    <w:rsid w:val="006E79F5"/>
    <w:rsid w:val="006E7DA0"/>
    <w:rsid w:val="006F0258"/>
    <w:rsid w:val="006F0582"/>
    <w:rsid w:val="006F0984"/>
    <w:rsid w:val="006F09E7"/>
    <w:rsid w:val="006F109D"/>
    <w:rsid w:val="006F10AF"/>
    <w:rsid w:val="006F15DF"/>
    <w:rsid w:val="006F18FD"/>
    <w:rsid w:val="006F27C2"/>
    <w:rsid w:val="006F2B8A"/>
    <w:rsid w:val="006F3040"/>
    <w:rsid w:val="006F306D"/>
    <w:rsid w:val="006F32E9"/>
    <w:rsid w:val="006F336C"/>
    <w:rsid w:val="006F3670"/>
    <w:rsid w:val="006F3A50"/>
    <w:rsid w:val="006F3DA8"/>
    <w:rsid w:val="006F3F39"/>
    <w:rsid w:val="006F4251"/>
    <w:rsid w:val="006F4A31"/>
    <w:rsid w:val="006F4B5A"/>
    <w:rsid w:val="006F4F5A"/>
    <w:rsid w:val="006F525D"/>
    <w:rsid w:val="006F5647"/>
    <w:rsid w:val="006F5761"/>
    <w:rsid w:val="006F58C9"/>
    <w:rsid w:val="006F60ED"/>
    <w:rsid w:val="006F6F21"/>
    <w:rsid w:val="006F6FA1"/>
    <w:rsid w:val="006F710B"/>
    <w:rsid w:val="006F7234"/>
    <w:rsid w:val="006F74C2"/>
    <w:rsid w:val="006F7506"/>
    <w:rsid w:val="006F75FE"/>
    <w:rsid w:val="006F76EE"/>
    <w:rsid w:val="006F7D87"/>
    <w:rsid w:val="007004AF"/>
    <w:rsid w:val="00700EAF"/>
    <w:rsid w:val="00700F84"/>
    <w:rsid w:val="00701521"/>
    <w:rsid w:val="0070161F"/>
    <w:rsid w:val="00701B3A"/>
    <w:rsid w:val="00701C67"/>
    <w:rsid w:val="0070272E"/>
    <w:rsid w:val="00702BC3"/>
    <w:rsid w:val="007030D0"/>
    <w:rsid w:val="0070319D"/>
    <w:rsid w:val="007035B3"/>
    <w:rsid w:val="00703635"/>
    <w:rsid w:val="007037BD"/>
    <w:rsid w:val="00703A9C"/>
    <w:rsid w:val="00704313"/>
    <w:rsid w:val="007044AA"/>
    <w:rsid w:val="007046A5"/>
    <w:rsid w:val="007048D7"/>
    <w:rsid w:val="007051DC"/>
    <w:rsid w:val="00705211"/>
    <w:rsid w:val="00705269"/>
    <w:rsid w:val="007053A9"/>
    <w:rsid w:val="007061A7"/>
    <w:rsid w:val="00706427"/>
    <w:rsid w:val="007065CA"/>
    <w:rsid w:val="00706743"/>
    <w:rsid w:val="007068D2"/>
    <w:rsid w:val="00706B22"/>
    <w:rsid w:val="00706E92"/>
    <w:rsid w:val="00707359"/>
    <w:rsid w:val="00707399"/>
    <w:rsid w:val="00707D69"/>
    <w:rsid w:val="007110CC"/>
    <w:rsid w:val="0071112B"/>
    <w:rsid w:val="00711328"/>
    <w:rsid w:val="00711C08"/>
    <w:rsid w:val="00711D46"/>
    <w:rsid w:val="0071449A"/>
    <w:rsid w:val="007147BE"/>
    <w:rsid w:val="0071484D"/>
    <w:rsid w:val="00714A2A"/>
    <w:rsid w:val="00714C8D"/>
    <w:rsid w:val="0071522A"/>
    <w:rsid w:val="00715663"/>
    <w:rsid w:val="0071607F"/>
    <w:rsid w:val="0071648E"/>
    <w:rsid w:val="00716561"/>
    <w:rsid w:val="007179FB"/>
    <w:rsid w:val="00717C86"/>
    <w:rsid w:val="00720223"/>
    <w:rsid w:val="007205F4"/>
    <w:rsid w:val="00720934"/>
    <w:rsid w:val="00720A79"/>
    <w:rsid w:val="00720FF6"/>
    <w:rsid w:val="00721186"/>
    <w:rsid w:val="00722642"/>
    <w:rsid w:val="00722716"/>
    <w:rsid w:val="0072282C"/>
    <w:rsid w:val="00723718"/>
    <w:rsid w:val="0072379B"/>
    <w:rsid w:val="00723819"/>
    <w:rsid w:val="00723870"/>
    <w:rsid w:val="0072423A"/>
    <w:rsid w:val="007245B2"/>
    <w:rsid w:val="0072497B"/>
    <w:rsid w:val="00724F49"/>
    <w:rsid w:val="007254A9"/>
    <w:rsid w:val="00725BF0"/>
    <w:rsid w:val="00725F1B"/>
    <w:rsid w:val="0072633B"/>
    <w:rsid w:val="00726773"/>
    <w:rsid w:val="00726E10"/>
    <w:rsid w:val="0072730B"/>
    <w:rsid w:val="00727366"/>
    <w:rsid w:val="00727722"/>
    <w:rsid w:val="0072791E"/>
    <w:rsid w:val="007301B2"/>
    <w:rsid w:val="0073043B"/>
    <w:rsid w:val="007307B2"/>
    <w:rsid w:val="00730A96"/>
    <w:rsid w:val="00730BC0"/>
    <w:rsid w:val="00730C41"/>
    <w:rsid w:val="00731326"/>
    <w:rsid w:val="007316B5"/>
    <w:rsid w:val="007317C8"/>
    <w:rsid w:val="00732F04"/>
    <w:rsid w:val="00733400"/>
    <w:rsid w:val="00733885"/>
    <w:rsid w:val="007339ED"/>
    <w:rsid w:val="00733AAD"/>
    <w:rsid w:val="00733D83"/>
    <w:rsid w:val="00734619"/>
    <w:rsid w:val="007347D5"/>
    <w:rsid w:val="00734AD0"/>
    <w:rsid w:val="00735A91"/>
    <w:rsid w:val="007362E2"/>
    <w:rsid w:val="00736769"/>
    <w:rsid w:val="007367F5"/>
    <w:rsid w:val="00736B80"/>
    <w:rsid w:val="00736ED4"/>
    <w:rsid w:val="00737801"/>
    <w:rsid w:val="00737ECC"/>
    <w:rsid w:val="00737F14"/>
    <w:rsid w:val="00737F49"/>
    <w:rsid w:val="007402B2"/>
    <w:rsid w:val="007404DC"/>
    <w:rsid w:val="00740821"/>
    <w:rsid w:val="00740917"/>
    <w:rsid w:val="00740D4E"/>
    <w:rsid w:val="00740FC8"/>
    <w:rsid w:val="0074102A"/>
    <w:rsid w:val="0074116A"/>
    <w:rsid w:val="007412D4"/>
    <w:rsid w:val="00741347"/>
    <w:rsid w:val="00741960"/>
    <w:rsid w:val="00742253"/>
    <w:rsid w:val="007422CC"/>
    <w:rsid w:val="00742371"/>
    <w:rsid w:val="007431F6"/>
    <w:rsid w:val="00743256"/>
    <w:rsid w:val="00744363"/>
    <w:rsid w:val="007443EA"/>
    <w:rsid w:val="00744719"/>
    <w:rsid w:val="007447D9"/>
    <w:rsid w:val="00744862"/>
    <w:rsid w:val="0074493A"/>
    <w:rsid w:val="007449EA"/>
    <w:rsid w:val="00744C11"/>
    <w:rsid w:val="00745F1C"/>
    <w:rsid w:val="00746167"/>
    <w:rsid w:val="00746299"/>
    <w:rsid w:val="00746328"/>
    <w:rsid w:val="00746929"/>
    <w:rsid w:val="0074720C"/>
    <w:rsid w:val="00747EF2"/>
    <w:rsid w:val="007506D7"/>
    <w:rsid w:val="00750AF9"/>
    <w:rsid w:val="00750CB5"/>
    <w:rsid w:val="0075111A"/>
    <w:rsid w:val="00751B11"/>
    <w:rsid w:val="00751B86"/>
    <w:rsid w:val="00751D02"/>
    <w:rsid w:val="00751DDC"/>
    <w:rsid w:val="0075207C"/>
    <w:rsid w:val="007521D6"/>
    <w:rsid w:val="007525D0"/>
    <w:rsid w:val="00752680"/>
    <w:rsid w:val="00752785"/>
    <w:rsid w:val="00752B53"/>
    <w:rsid w:val="00752D06"/>
    <w:rsid w:val="00752D08"/>
    <w:rsid w:val="007531CF"/>
    <w:rsid w:val="007532EC"/>
    <w:rsid w:val="0075351A"/>
    <w:rsid w:val="00753DA8"/>
    <w:rsid w:val="0075433E"/>
    <w:rsid w:val="0075435E"/>
    <w:rsid w:val="00754497"/>
    <w:rsid w:val="0075590C"/>
    <w:rsid w:val="00755A74"/>
    <w:rsid w:val="00756618"/>
    <w:rsid w:val="00756723"/>
    <w:rsid w:val="007567BD"/>
    <w:rsid w:val="007572DF"/>
    <w:rsid w:val="007578AC"/>
    <w:rsid w:val="00757D45"/>
    <w:rsid w:val="00757F28"/>
    <w:rsid w:val="00760071"/>
    <w:rsid w:val="007601A1"/>
    <w:rsid w:val="007602F9"/>
    <w:rsid w:val="00760902"/>
    <w:rsid w:val="00760DD0"/>
    <w:rsid w:val="007612D6"/>
    <w:rsid w:val="0076164C"/>
    <w:rsid w:val="00761FC9"/>
    <w:rsid w:val="007621DC"/>
    <w:rsid w:val="007624A5"/>
    <w:rsid w:val="00762538"/>
    <w:rsid w:val="00762677"/>
    <w:rsid w:val="007626CE"/>
    <w:rsid w:val="007629D2"/>
    <w:rsid w:val="00762D8A"/>
    <w:rsid w:val="00762E64"/>
    <w:rsid w:val="00763173"/>
    <w:rsid w:val="00763445"/>
    <w:rsid w:val="007634AC"/>
    <w:rsid w:val="00763519"/>
    <w:rsid w:val="00763E76"/>
    <w:rsid w:val="00763F3F"/>
    <w:rsid w:val="007640DB"/>
    <w:rsid w:val="0076444E"/>
    <w:rsid w:val="00765487"/>
    <w:rsid w:val="007656BF"/>
    <w:rsid w:val="00765EFA"/>
    <w:rsid w:val="00765F1E"/>
    <w:rsid w:val="00766483"/>
    <w:rsid w:val="00766642"/>
    <w:rsid w:val="00766E1E"/>
    <w:rsid w:val="007670F1"/>
    <w:rsid w:val="00767367"/>
    <w:rsid w:val="00767901"/>
    <w:rsid w:val="00767A5F"/>
    <w:rsid w:val="00767BD1"/>
    <w:rsid w:val="007705E3"/>
    <w:rsid w:val="00770716"/>
    <w:rsid w:val="00770924"/>
    <w:rsid w:val="00771731"/>
    <w:rsid w:val="00771972"/>
    <w:rsid w:val="00771CEC"/>
    <w:rsid w:val="00771D1D"/>
    <w:rsid w:val="00772107"/>
    <w:rsid w:val="00772260"/>
    <w:rsid w:val="00772EBC"/>
    <w:rsid w:val="00773A37"/>
    <w:rsid w:val="00774846"/>
    <w:rsid w:val="00774972"/>
    <w:rsid w:val="00774A42"/>
    <w:rsid w:val="00774B9B"/>
    <w:rsid w:val="00774F9F"/>
    <w:rsid w:val="0077510B"/>
    <w:rsid w:val="00775816"/>
    <w:rsid w:val="00775C5A"/>
    <w:rsid w:val="00775EDE"/>
    <w:rsid w:val="0077606E"/>
    <w:rsid w:val="0077632F"/>
    <w:rsid w:val="0077653E"/>
    <w:rsid w:val="00776DDD"/>
    <w:rsid w:val="00776E87"/>
    <w:rsid w:val="0077736A"/>
    <w:rsid w:val="00777C6B"/>
    <w:rsid w:val="00777CD5"/>
    <w:rsid w:val="00777E69"/>
    <w:rsid w:val="0078089E"/>
    <w:rsid w:val="00780A0B"/>
    <w:rsid w:val="00780A65"/>
    <w:rsid w:val="00780C71"/>
    <w:rsid w:val="00781199"/>
    <w:rsid w:val="00781D36"/>
    <w:rsid w:val="00781FF8"/>
    <w:rsid w:val="00782746"/>
    <w:rsid w:val="007829F0"/>
    <w:rsid w:val="00782D44"/>
    <w:rsid w:val="00783041"/>
    <w:rsid w:val="00783046"/>
    <w:rsid w:val="00783969"/>
    <w:rsid w:val="007842BA"/>
    <w:rsid w:val="0078459D"/>
    <w:rsid w:val="00784DBC"/>
    <w:rsid w:val="00785372"/>
    <w:rsid w:val="00785558"/>
    <w:rsid w:val="0078558B"/>
    <w:rsid w:val="0078561F"/>
    <w:rsid w:val="00785B8E"/>
    <w:rsid w:val="00785DC7"/>
    <w:rsid w:val="00785FD5"/>
    <w:rsid w:val="007864A0"/>
    <w:rsid w:val="0078674D"/>
    <w:rsid w:val="00786B3A"/>
    <w:rsid w:val="00786D8B"/>
    <w:rsid w:val="00787755"/>
    <w:rsid w:val="00787761"/>
    <w:rsid w:val="00787C17"/>
    <w:rsid w:val="00787E38"/>
    <w:rsid w:val="0079038A"/>
    <w:rsid w:val="00790619"/>
    <w:rsid w:val="00790C83"/>
    <w:rsid w:val="00790D6B"/>
    <w:rsid w:val="007913C4"/>
    <w:rsid w:val="00791E62"/>
    <w:rsid w:val="007923B2"/>
    <w:rsid w:val="00792D7E"/>
    <w:rsid w:val="0079354C"/>
    <w:rsid w:val="007936C2"/>
    <w:rsid w:val="00793A75"/>
    <w:rsid w:val="00793BFF"/>
    <w:rsid w:val="00793C95"/>
    <w:rsid w:val="00794692"/>
    <w:rsid w:val="00794B2B"/>
    <w:rsid w:val="00795BE3"/>
    <w:rsid w:val="007963F4"/>
    <w:rsid w:val="007964DB"/>
    <w:rsid w:val="007965C7"/>
    <w:rsid w:val="0079717A"/>
    <w:rsid w:val="00797514"/>
    <w:rsid w:val="0079781C"/>
    <w:rsid w:val="00797CAB"/>
    <w:rsid w:val="007A014E"/>
    <w:rsid w:val="007A0B63"/>
    <w:rsid w:val="007A105F"/>
    <w:rsid w:val="007A1865"/>
    <w:rsid w:val="007A1951"/>
    <w:rsid w:val="007A1AC6"/>
    <w:rsid w:val="007A266F"/>
    <w:rsid w:val="007A27C0"/>
    <w:rsid w:val="007A2CD6"/>
    <w:rsid w:val="007A2CE1"/>
    <w:rsid w:val="007A2F44"/>
    <w:rsid w:val="007A3034"/>
    <w:rsid w:val="007A312E"/>
    <w:rsid w:val="007A31E4"/>
    <w:rsid w:val="007A3545"/>
    <w:rsid w:val="007A366B"/>
    <w:rsid w:val="007A3FBA"/>
    <w:rsid w:val="007A408A"/>
    <w:rsid w:val="007A44A7"/>
    <w:rsid w:val="007A48E7"/>
    <w:rsid w:val="007A4F95"/>
    <w:rsid w:val="007A55A2"/>
    <w:rsid w:val="007A55B8"/>
    <w:rsid w:val="007A647A"/>
    <w:rsid w:val="007A66D8"/>
    <w:rsid w:val="007A7631"/>
    <w:rsid w:val="007A764E"/>
    <w:rsid w:val="007A7911"/>
    <w:rsid w:val="007B011D"/>
    <w:rsid w:val="007B04AD"/>
    <w:rsid w:val="007B13FE"/>
    <w:rsid w:val="007B15D8"/>
    <w:rsid w:val="007B19BF"/>
    <w:rsid w:val="007B2B8D"/>
    <w:rsid w:val="007B2BB2"/>
    <w:rsid w:val="007B2F4E"/>
    <w:rsid w:val="007B3057"/>
    <w:rsid w:val="007B3441"/>
    <w:rsid w:val="007B40C5"/>
    <w:rsid w:val="007B4D1C"/>
    <w:rsid w:val="007B5A75"/>
    <w:rsid w:val="007B5EB8"/>
    <w:rsid w:val="007B6C70"/>
    <w:rsid w:val="007B6F9A"/>
    <w:rsid w:val="007B6FB9"/>
    <w:rsid w:val="007B71A9"/>
    <w:rsid w:val="007B73BC"/>
    <w:rsid w:val="007B74C3"/>
    <w:rsid w:val="007B7DDF"/>
    <w:rsid w:val="007C006E"/>
    <w:rsid w:val="007C0218"/>
    <w:rsid w:val="007C0E65"/>
    <w:rsid w:val="007C1209"/>
    <w:rsid w:val="007C191D"/>
    <w:rsid w:val="007C1C64"/>
    <w:rsid w:val="007C1D02"/>
    <w:rsid w:val="007C22CF"/>
    <w:rsid w:val="007C3032"/>
    <w:rsid w:val="007C312F"/>
    <w:rsid w:val="007C371B"/>
    <w:rsid w:val="007C3B1D"/>
    <w:rsid w:val="007C40CC"/>
    <w:rsid w:val="007C479A"/>
    <w:rsid w:val="007C5095"/>
    <w:rsid w:val="007C5666"/>
    <w:rsid w:val="007C58A7"/>
    <w:rsid w:val="007C5906"/>
    <w:rsid w:val="007C5F34"/>
    <w:rsid w:val="007C744D"/>
    <w:rsid w:val="007D006A"/>
    <w:rsid w:val="007D01FF"/>
    <w:rsid w:val="007D0AA5"/>
    <w:rsid w:val="007D0D5D"/>
    <w:rsid w:val="007D18F3"/>
    <w:rsid w:val="007D1B43"/>
    <w:rsid w:val="007D353C"/>
    <w:rsid w:val="007D3891"/>
    <w:rsid w:val="007D3A00"/>
    <w:rsid w:val="007D3B93"/>
    <w:rsid w:val="007D3D2D"/>
    <w:rsid w:val="007D43A6"/>
    <w:rsid w:val="007D4487"/>
    <w:rsid w:val="007D4617"/>
    <w:rsid w:val="007D4A99"/>
    <w:rsid w:val="007D4C9F"/>
    <w:rsid w:val="007D4CDE"/>
    <w:rsid w:val="007D4FD7"/>
    <w:rsid w:val="007D5AC4"/>
    <w:rsid w:val="007D6A01"/>
    <w:rsid w:val="007D7C02"/>
    <w:rsid w:val="007E061D"/>
    <w:rsid w:val="007E0782"/>
    <w:rsid w:val="007E0961"/>
    <w:rsid w:val="007E0C6F"/>
    <w:rsid w:val="007E0ECD"/>
    <w:rsid w:val="007E0F1C"/>
    <w:rsid w:val="007E12A7"/>
    <w:rsid w:val="007E1DE0"/>
    <w:rsid w:val="007E2354"/>
    <w:rsid w:val="007E2364"/>
    <w:rsid w:val="007E2A0B"/>
    <w:rsid w:val="007E3108"/>
    <w:rsid w:val="007E3765"/>
    <w:rsid w:val="007E4AE8"/>
    <w:rsid w:val="007E4F0A"/>
    <w:rsid w:val="007E5EBE"/>
    <w:rsid w:val="007E65C0"/>
    <w:rsid w:val="007E71A4"/>
    <w:rsid w:val="007E739C"/>
    <w:rsid w:val="007E763B"/>
    <w:rsid w:val="007E76D7"/>
    <w:rsid w:val="007E7838"/>
    <w:rsid w:val="007E78FD"/>
    <w:rsid w:val="007E7BC4"/>
    <w:rsid w:val="007E7EA6"/>
    <w:rsid w:val="007E7EA8"/>
    <w:rsid w:val="007F007C"/>
    <w:rsid w:val="007F044E"/>
    <w:rsid w:val="007F085D"/>
    <w:rsid w:val="007F093A"/>
    <w:rsid w:val="007F10D1"/>
    <w:rsid w:val="007F11BB"/>
    <w:rsid w:val="007F1546"/>
    <w:rsid w:val="007F1560"/>
    <w:rsid w:val="007F168E"/>
    <w:rsid w:val="007F1AF7"/>
    <w:rsid w:val="007F24E3"/>
    <w:rsid w:val="007F28F0"/>
    <w:rsid w:val="007F2974"/>
    <w:rsid w:val="007F2A8D"/>
    <w:rsid w:val="007F33C6"/>
    <w:rsid w:val="007F3621"/>
    <w:rsid w:val="007F4994"/>
    <w:rsid w:val="007F49E4"/>
    <w:rsid w:val="007F57B8"/>
    <w:rsid w:val="007F5A6D"/>
    <w:rsid w:val="007F5C71"/>
    <w:rsid w:val="007F6493"/>
    <w:rsid w:val="007F7381"/>
    <w:rsid w:val="007F7B11"/>
    <w:rsid w:val="007F7E98"/>
    <w:rsid w:val="00800661"/>
    <w:rsid w:val="0080116A"/>
    <w:rsid w:val="0080130E"/>
    <w:rsid w:val="0080165B"/>
    <w:rsid w:val="0080180C"/>
    <w:rsid w:val="00801841"/>
    <w:rsid w:val="008018FB"/>
    <w:rsid w:val="00803563"/>
    <w:rsid w:val="00803656"/>
    <w:rsid w:val="00803E2B"/>
    <w:rsid w:val="008042DC"/>
    <w:rsid w:val="008043CB"/>
    <w:rsid w:val="008047C2"/>
    <w:rsid w:val="00804BD5"/>
    <w:rsid w:val="00805800"/>
    <w:rsid w:val="00805895"/>
    <w:rsid w:val="00806931"/>
    <w:rsid w:val="00806A2E"/>
    <w:rsid w:val="00806CB6"/>
    <w:rsid w:val="00807142"/>
    <w:rsid w:val="0080730F"/>
    <w:rsid w:val="00807D70"/>
    <w:rsid w:val="008100EF"/>
    <w:rsid w:val="00810535"/>
    <w:rsid w:val="00810D77"/>
    <w:rsid w:val="00811149"/>
    <w:rsid w:val="008112DD"/>
    <w:rsid w:val="00811723"/>
    <w:rsid w:val="0081217D"/>
    <w:rsid w:val="008125E8"/>
    <w:rsid w:val="0081272D"/>
    <w:rsid w:val="008127CF"/>
    <w:rsid w:val="008129DE"/>
    <w:rsid w:val="00812A0E"/>
    <w:rsid w:val="00812B81"/>
    <w:rsid w:val="00812D1C"/>
    <w:rsid w:val="0081330E"/>
    <w:rsid w:val="0081395A"/>
    <w:rsid w:val="00814220"/>
    <w:rsid w:val="00814650"/>
    <w:rsid w:val="008149A9"/>
    <w:rsid w:val="008149BB"/>
    <w:rsid w:val="00814AB3"/>
    <w:rsid w:val="00814F6B"/>
    <w:rsid w:val="00815B13"/>
    <w:rsid w:val="008165B2"/>
    <w:rsid w:val="00816BC5"/>
    <w:rsid w:val="00816C94"/>
    <w:rsid w:val="00817703"/>
    <w:rsid w:val="00817CF5"/>
    <w:rsid w:val="00817E9E"/>
    <w:rsid w:val="008202A6"/>
    <w:rsid w:val="00820771"/>
    <w:rsid w:val="008207C6"/>
    <w:rsid w:val="00820ACD"/>
    <w:rsid w:val="00820CDE"/>
    <w:rsid w:val="008210CE"/>
    <w:rsid w:val="0082112F"/>
    <w:rsid w:val="0082113B"/>
    <w:rsid w:val="008214C4"/>
    <w:rsid w:val="00821511"/>
    <w:rsid w:val="00821742"/>
    <w:rsid w:val="00821A83"/>
    <w:rsid w:val="00821B84"/>
    <w:rsid w:val="00822063"/>
    <w:rsid w:val="0082226F"/>
    <w:rsid w:val="0082231A"/>
    <w:rsid w:val="008227EB"/>
    <w:rsid w:val="00822981"/>
    <w:rsid w:val="00822A09"/>
    <w:rsid w:val="00822A42"/>
    <w:rsid w:val="00823343"/>
    <w:rsid w:val="00823724"/>
    <w:rsid w:val="008237D7"/>
    <w:rsid w:val="00823930"/>
    <w:rsid w:val="0082433D"/>
    <w:rsid w:val="0082468B"/>
    <w:rsid w:val="00824738"/>
    <w:rsid w:val="00824D37"/>
    <w:rsid w:val="008253F9"/>
    <w:rsid w:val="00825EC2"/>
    <w:rsid w:val="0082618B"/>
    <w:rsid w:val="00826297"/>
    <w:rsid w:val="00826F20"/>
    <w:rsid w:val="008277E5"/>
    <w:rsid w:val="00827833"/>
    <w:rsid w:val="008278B8"/>
    <w:rsid w:val="00827AA6"/>
    <w:rsid w:val="00827E4E"/>
    <w:rsid w:val="00827E98"/>
    <w:rsid w:val="0083019B"/>
    <w:rsid w:val="008303F1"/>
    <w:rsid w:val="00830665"/>
    <w:rsid w:val="008306CD"/>
    <w:rsid w:val="00831A29"/>
    <w:rsid w:val="00831A9B"/>
    <w:rsid w:val="00831B3A"/>
    <w:rsid w:val="00831CDF"/>
    <w:rsid w:val="0083217A"/>
    <w:rsid w:val="008327D2"/>
    <w:rsid w:val="00832807"/>
    <w:rsid w:val="008328E7"/>
    <w:rsid w:val="00833858"/>
    <w:rsid w:val="00833904"/>
    <w:rsid w:val="00833E66"/>
    <w:rsid w:val="00834031"/>
    <w:rsid w:val="00834BD8"/>
    <w:rsid w:val="00834F90"/>
    <w:rsid w:val="00835426"/>
    <w:rsid w:val="00835526"/>
    <w:rsid w:val="00835819"/>
    <w:rsid w:val="00835BAE"/>
    <w:rsid w:val="00835C75"/>
    <w:rsid w:val="00835E98"/>
    <w:rsid w:val="00835F9F"/>
    <w:rsid w:val="008363A8"/>
    <w:rsid w:val="0083649B"/>
    <w:rsid w:val="008364D0"/>
    <w:rsid w:val="00836F85"/>
    <w:rsid w:val="00840B07"/>
    <w:rsid w:val="00840F0F"/>
    <w:rsid w:val="00841695"/>
    <w:rsid w:val="008418BB"/>
    <w:rsid w:val="00841968"/>
    <w:rsid w:val="008424F9"/>
    <w:rsid w:val="008429FD"/>
    <w:rsid w:val="00842B78"/>
    <w:rsid w:val="00843217"/>
    <w:rsid w:val="00843B7F"/>
    <w:rsid w:val="00844084"/>
    <w:rsid w:val="00844573"/>
    <w:rsid w:val="008445D3"/>
    <w:rsid w:val="008446CA"/>
    <w:rsid w:val="0084470B"/>
    <w:rsid w:val="00844949"/>
    <w:rsid w:val="00844BA3"/>
    <w:rsid w:val="00844F1B"/>
    <w:rsid w:val="00845042"/>
    <w:rsid w:val="0084514E"/>
    <w:rsid w:val="00845793"/>
    <w:rsid w:val="00845C31"/>
    <w:rsid w:val="008462C5"/>
    <w:rsid w:val="00846410"/>
    <w:rsid w:val="00846ACE"/>
    <w:rsid w:val="00846ADE"/>
    <w:rsid w:val="00846B00"/>
    <w:rsid w:val="00846C5B"/>
    <w:rsid w:val="00847041"/>
    <w:rsid w:val="0084748D"/>
    <w:rsid w:val="008479E8"/>
    <w:rsid w:val="00847D96"/>
    <w:rsid w:val="00850162"/>
    <w:rsid w:val="008506C5"/>
    <w:rsid w:val="00850F49"/>
    <w:rsid w:val="008510FE"/>
    <w:rsid w:val="008511B5"/>
    <w:rsid w:val="008515FF"/>
    <w:rsid w:val="00851613"/>
    <w:rsid w:val="008518B7"/>
    <w:rsid w:val="008518EC"/>
    <w:rsid w:val="00851A3B"/>
    <w:rsid w:val="00851E32"/>
    <w:rsid w:val="0085224A"/>
    <w:rsid w:val="00852524"/>
    <w:rsid w:val="00852590"/>
    <w:rsid w:val="00852C56"/>
    <w:rsid w:val="00852DFF"/>
    <w:rsid w:val="00854595"/>
    <w:rsid w:val="00854E1E"/>
    <w:rsid w:val="008558A0"/>
    <w:rsid w:val="008559D6"/>
    <w:rsid w:val="00855E6E"/>
    <w:rsid w:val="00856042"/>
    <w:rsid w:val="00856072"/>
    <w:rsid w:val="00856172"/>
    <w:rsid w:val="008562DC"/>
    <w:rsid w:val="008569C0"/>
    <w:rsid w:val="00856A19"/>
    <w:rsid w:val="00856BD5"/>
    <w:rsid w:val="00856C47"/>
    <w:rsid w:val="00857A52"/>
    <w:rsid w:val="00857A9D"/>
    <w:rsid w:val="00857D11"/>
    <w:rsid w:val="0086015C"/>
    <w:rsid w:val="0086065F"/>
    <w:rsid w:val="00860F71"/>
    <w:rsid w:val="008618C0"/>
    <w:rsid w:val="008618F1"/>
    <w:rsid w:val="008619C9"/>
    <w:rsid w:val="0086219C"/>
    <w:rsid w:val="00862252"/>
    <w:rsid w:val="008624F4"/>
    <w:rsid w:val="008627D5"/>
    <w:rsid w:val="00862BE7"/>
    <w:rsid w:val="00862F9B"/>
    <w:rsid w:val="00863281"/>
    <w:rsid w:val="008638C8"/>
    <w:rsid w:val="00863BC4"/>
    <w:rsid w:val="008640E6"/>
    <w:rsid w:val="0086435E"/>
    <w:rsid w:val="0086446D"/>
    <w:rsid w:val="008644F2"/>
    <w:rsid w:val="008646E9"/>
    <w:rsid w:val="00864B56"/>
    <w:rsid w:val="00865393"/>
    <w:rsid w:val="008655E2"/>
    <w:rsid w:val="00867093"/>
    <w:rsid w:val="00867291"/>
    <w:rsid w:val="008679C1"/>
    <w:rsid w:val="00867C0A"/>
    <w:rsid w:val="00867DCD"/>
    <w:rsid w:val="008702BB"/>
    <w:rsid w:val="00870531"/>
    <w:rsid w:val="00870ECF"/>
    <w:rsid w:val="0087115A"/>
    <w:rsid w:val="008714CD"/>
    <w:rsid w:val="008715F9"/>
    <w:rsid w:val="00871D78"/>
    <w:rsid w:val="0087209D"/>
    <w:rsid w:val="0087280B"/>
    <w:rsid w:val="008729DE"/>
    <w:rsid w:val="00872AA3"/>
    <w:rsid w:val="00872F20"/>
    <w:rsid w:val="008732B4"/>
    <w:rsid w:val="00873706"/>
    <w:rsid w:val="008740B2"/>
    <w:rsid w:val="00874121"/>
    <w:rsid w:val="00874625"/>
    <w:rsid w:val="00874CDD"/>
    <w:rsid w:val="0087554A"/>
    <w:rsid w:val="0087568E"/>
    <w:rsid w:val="00875777"/>
    <w:rsid w:val="00875784"/>
    <w:rsid w:val="00875F8F"/>
    <w:rsid w:val="008763EF"/>
    <w:rsid w:val="0087690F"/>
    <w:rsid w:val="0087799B"/>
    <w:rsid w:val="00877A21"/>
    <w:rsid w:val="00877CB5"/>
    <w:rsid w:val="00880148"/>
    <w:rsid w:val="008807C0"/>
    <w:rsid w:val="00880936"/>
    <w:rsid w:val="00880AA7"/>
    <w:rsid w:val="00880CFB"/>
    <w:rsid w:val="00880F9B"/>
    <w:rsid w:val="0088123B"/>
    <w:rsid w:val="00882866"/>
    <w:rsid w:val="00882ABD"/>
    <w:rsid w:val="00882CF6"/>
    <w:rsid w:val="00882DF4"/>
    <w:rsid w:val="00882FB9"/>
    <w:rsid w:val="00883E69"/>
    <w:rsid w:val="008840C4"/>
    <w:rsid w:val="008841CA"/>
    <w:rsid w:val="00884427"/>
    <w:rsid w:val="00884575"/>
    <w:rsid w:val="00884860"/>
    <w:rsid w:val="00884946"/>
    <w:rsid w:val="00884B7B"/>
    <w:rsid w:val="00884CD2"/>
    <w:rsid w:val="00884E97"/>
    <w:rsid w:val="00884FCE"/>
    <w:rsid w:val="008866A2"/>
    <w:rsid w:val="008872FF"/>
    <w:rsid w:val="008879BD"/>
    <w:rsid w:val="00887A19"/>
    <w:rsid w:val="00887E68"/>
    <w:rsid w:val="00887FC2"/>
    <w:rsid w:val="00890356"/>
    <w:rsid w:val="00890DF4"/>
    <w:rsid w:val="00891313"/>
    <w:rsid w:val="008914A8"/>
    <w:rsid w:val="00891578"/>
    <w:rsid w:val="00892170"/>
    <w:rsid w:val="00892454"/>
    <w:rsid w:val="008924AF"/>
    <w:rsid w:val="008932AE"/>
    <w:rsid w:val="00893AB3"/>
    <w:rsid w:val="00893BB8"/>
    <w:rsid w:val="00893D63"/>
    <w:rsid w:val="008941A7"/>
    <w:rsid w:val="008944C6"/>
    <w:rsid w:val="008946B5"/>
    <w:rsid w:val="00895581"/>
    <w:rsid w:val="00895669"/>
    <w:rsid w:val="00895C61"/>
    <w:rsid w:val="00895C9A"/>
    <w:rsid w:val="00895CE5"/>
    <w:rsid w:val="00895ED7"/>
    <w:rsid w:val="0089638D"/>
    <w:rsid w:val="00896514"/>
    <w:rsid w:val="0089692C"/>
    <w:rsid w:val="00897399"/>
    <w:rsid w:val="00897529"/>
    <w:rsid w:val="0089794C"/>
    <w:rsid w:val="00897E3B"/>
    <w:rsid w:val="008A0151"/>
    <w:rsid w:val="008A0BF8"/>
    <w:rsid w:val="008A103C"/>
    <w:rsid w:val="008A1575"/>
    <w:rsid w:val="008A1D4B"/>
    <w:rsid w:val="008A208B"/>
    <w:rsid w:val="008A2376"/>
    <w:rsid w:val="008A2976"/>
    <w:rsid w:val="008A3D55"/>
    <w:rsid w:val="008A3FD2"/>
    <w:rsid w:val="008A4E9C"/>
    <w:rsid w:val="008A516A"/>
    <w:rsid w:val="008A53C1"/>
    <w:rsid w:val="008A5D8D"/>
    <w:rsid w:val="008A5DC8"/>
    <w:rsid w:val="008A5E5B"/>
    <w:rsid w:val="008A62AC"/>
    <w:rsid w:val="008A6526"/>
    <w:rsid w:val="008A70E8"/>
    <w:rsid w:val="008A7337"/>
    <w:rsid w:val="008A74E3"/>
    <w:rsid w:val="008B010F"/>
    <w:rsid w:val="008B0C28"/>
    <w:rsid w:val="008B0D2F"/>
    <w:rsid w:val="008B10CE"/>
    <w:rsid w:val="008B1531"/>
    <w:rsid w:val="008B157F"/>
    <w:rsid w:val="008B1A97"/>
    <w:rsid w:val="008B1CE3"/>
    <w:rsid w:val="008B2170"/>
    <w:rsid w:val="008B2891"/>
    <w:rsid w:val="008B2BBF"/>
    <w:rsid w:val="008B2CF1"/>
    <w:rsid w:val="008B2DDC"/>
    <w:rsid w:val="008B2FFA"/>
    <w:rsid w:val="008B3C06"/>
    <w:rsid w:val="008B3DA9"/>
    <w:rsid w:val="008B3F42"/>
    <w:rsid w:val="008B4987"/>
    <w:rsid w:val="008B4CC5"/>
    <w:rsid w:val="008B4DEF"/>
    <w:rsid w:val="008B4EEB"/>
    <w:rsid w:val="008B5084"/>
    <w:rsid w:val="008B5733"/>
    <w:rsid w:val="008B581E"/>
    <w:rsid w:val="008B5D0E"/>
    <w:rsid w:val="008B66F0"/>
    <w:rsid w:val="008B672C"/>
    <w:rsid w:val="008B6820"/>
    <w:rsid w:val="008B6A72"/>
    <w:rsid w:val="008B6E45"/>
    <w:rsid w:val="008B7183"/>
    <w:rsid w:val="008B729C"/>
    <w:rsid w:val="008B75B2"/>
    <w:rsid w:val="008B7BB9"/>
    <w:rsid w:val="008C028B"/>
    <w:rsid w:val="008C03C2"/>
    <w:rsid w:val="008C06DC"/>
    <w:rsid w:val="008C08FB"/>
    <w:rsid w:val="008C0AC7"/>
    <w:rsid w:val="008C0D5C"/>
    <w:rsid w:val="008C0DFF"/>
    <w:rsid w:val="008C0F2F"/>
    <w:rsid w:val="008C162B"/>
    <w:rsid w:val="008C16E2"/>
    <w:rsid w:val="008C1CFF"/>
    <w:rsid w:val="008C1D66"/>
    <w:rsid w:val="008C2A82"/>
    <w:rsid w:val="008C34DD"/>
    <w:rsid w:val="008C386C"/>
    <w:rsid w:val="008C3B83"/>
    <w:rsid w:val="008C3F68"/>
    <w:rsid w:val="008C4120"/>
    <w:rsid w:val="008C49AD"/>
    <w:rsid w:val="008C4A44"/>
    <w:rsid w:val="008C4C24"/>
    <w:rsid w:val="008C4F95"/>
    <w:rsid w:val="008C504F"/>
    <w:rsid w:val="008C5317"/>
    <w:rsid w:val="008C56B5"/>
    <w:rsid w:val="008C58E1"/>
    <w:rsid w:val="008C5C14"/>
    <w:rsid w:val="008C5CAD"/>
    <w:rsid w:val="008C5CFA"/>
    <w:rsid w:val="008C5FC2"/>
    <w:rsid w:val="008C67A1"/>
    <w:rsid w:val="008C69D7"/>
    <w:rsid w:val="008C6E15"/>
    <w:rsid w:val="008C6E55"/>
    <w:rsid w:val="008C6F90"/>
    <w:rsid w:val="008C7070"/>
    <w:rsid w:val="008C7CCC"/>
    <w:rsid w:val="008D0669"/>
    <w:rsid w:val="008D0A3D"/>
    <w:rsid w:val="008D19C1"/>
    <w:rsid w:val="008D1E18"/>
    <w:rsid w:val="008D2949"/>
    <w:rsid w:val="008D307F"/>
    <w:rsid w:val="008D31FF"/>
    <w:rsid w:val="008D33F6"/>
    <w:rsid w:val="008D36A0"/>
    <w:rsid w:val="008D393A"/>
    <w:rsid w:val="008D3ED8"/>
    <w:rsid w:val="008D4223"/>
    <w:rsid w:val="008D4B4A"/>
    <w:rsid w:val="008D4FC1"/>
    <w:rsid w:val="008D5408"/>
    <w:rsid w:val="008D5E2F"/>
    <w:rsid w:val="008D5F31"/>
    <w:rsid w:val="008D630D"/>
    <w:rsid w:val="008D68DC"/>
    <w:rsid w:val="008D6C3C"/>
    <w:rsid w:val="008D6C6F"/>
    <w:rsid w:val="008D7B3A"/>
    <w:rsid w:val="008D7C6C"/>
    <w:rsid w:val="008E04E7"/>
    <w:rsid w:val="008E0515"/>
    <w:rsid w:val="008E0894"/>
    <w:rsid w:val="008E0C75"/>
    <w:rsid w:val="008E1314"/>
    <w:rsid w:val="008E1863"/>
    <w:rsid w:val="008E1D50"/>
    <w:rsid w:val="008E2007"/>
    <w:rsid w:val="008E2502"/>
    <w:rsid w:val="008E29B6"/>
    <w:rsid w:val="008E2F27"/>
    <w:rsid w:val="008E2FA1"/>
    <w:rsid w:val="008E3328"/>
    <w:rsid w:val="008E333A"/>
    <w:rsid w:val="008E37C7"/>
    <w:rsid w:val="008E3FE1"/>
    <w:rsid w:val="008E4104"/>
    <w:rsid w:val="008E45DB"/>
    <w:rsid w:val="008E4C29"/>
    <w:rsid w:val="008E4CCF"/>
    <w:rsid w:val="008E53AB"/>
    <w:rsid w:val="008E541A"/>
    <w:rsid w:val="008E542A"/>
    <w:rsid w:val="008E54E2"/>
    <w:rsid w:val="008E55A1"/>
    <w:rsid w:val="008E5E40"/>
    <w:rsid w:val="008E5EE1"/>
    <w:rsid w:val="008E6103"/>
    <w:rsid w:val="008E6CF8"/>
    <w:rsid w:val="008E6D13"/>
    <w:rsid w:val="008E6D7F"/>
    <w:rsid w:val="008E6E1A"/>
    <w:rsid w:val="008E7073"/>
    <w:rsid w:val="008E731A"/>
    <w:rsid w:val="008E74A9"/>
    <w:rsid w:val="008E7538"/>
    <w:rsid w:val="008E7643"/>
    <w:rsid w:val="008E797C"/>
    <w:rsid w:val="008E7B2A"/>
    <w:rsid w:val="008F0176"/>
    <w:rsid w:val="008F036D"/>
    <w:rsid w:val="008F0E1A"/>
    <w:rsid w:val="008F170D"/>
    <w:rsid w:val="008F1A3C"/>
    <w:rsid w:val="008F236C"/>
    <w:rsid w:val="008F2496"/>
    <w:rsid w:val="008F2592"/>
    <w:rsid w:val="008F2ABC"/>
    <w:rsid w:val="008F2C3A"/>
    <w:rsid w:val="008F315D"/>
    <w:rsid w:val="008F31B0"/>
    <w:rsid w:val="008F413E"/>
    <w:rsid w:val="008F50D8"/>
    <w:rsid w:val="008F56C2"/>
    <w:rsid w:val="008F5A9B"/>
    <w:rsid w:val="008F618B"/>
    <w:rsid w:val="008F6313"/>
    <w:rsid w:val="008F64D2"/>
    <w:rsid w:val="008F67E3"/>
    <w:rsid w:val="008F6C23"/>
    <w:rsid w:val="008F6C2C"/>
    <w:rsid w:val="008F6E8D"/>
    <w:rsid w:val="008F6FC5"/>
    <w:rsid w:val="008F708E"/>
    <w:rsid w:val="008F7106"/>
    <w:rsid w:val="008F74CE"/>
    <w:rsid w:val="008F77B1"/>
    <w:rsid w:val="008F799F"/>
    <w:rsid w:val="008F7C9A"/>
    <w:rsid w:val="009000E0"/>
    <w:rsid w:val="0090010E"/>
    <w:rsid w:val="0090039D"/>
    <w:rsid w:val="0090061C"/>
    <w:rsid w:val="00900677"/>
    <w:rsid w:val="00901E02"/>
    <w:rsid w:val="00902894"/>
    <w:rsid w:val="00902FDA"/>
    <w:rsid w:val="00903624"/>
    <w:rsid w:val="009038AC"/>
    <w:rsid w:val="00903DF9"/>
    <w:rsid w:val="00904280"/>
    <w:rsid w:val="009045EB"/>
    <w:rsid w:val="00904994"/>
    <w:rsid w:val="0090512D"/>
    <w:rsid w:val="00905444"/>
    <w:rsid w:val="00905517"/>
    <w:rsid w:val="00905D55"/>
    <w:rsid w:val="00905E5A"/>
    <w:rsid w:val="00905F0A"/>
    <w:rsid w:val="009065FA"/>
    <w:rsid w:val="00906649"/>
    <w:rsid w:val="00906AC8"/>
    <w:rsid w:val="00906AE6"/>
    <w:rsid w:val="00906B8F"/>
    <w:rsid w:val="00906C15"/>
    <w:rsid w:val="00906EA9"/>
    <w:rsid w:val="00907014"/>
    <w:rsid w:val="00907798"/>
    <w:rsid w:val="00910722"/>
    <w:rsid w:val="00910910"/>
    <w:rsid w:val="0091097B"/>
    <w:rsid w:val="00910B23"/>
    <w:rsid w:val="00910C75"/>
    <w:rsid w:val="009113D8"/>
    <w:rsid w:val="009122EB"/>
    <w:rsid w:val="00912563"/>
    <w:rsid w:val="00912D22"/>
    <w:rsid w:val="00912F78"/>
    <w:rsid w:val="0091351A"/>
    <w:rsid w:val="00913A3A"/>
    <w:rsid w:val="00913E21"/>
    <w:rsid w:val="00914945"/>
    <w:rsid w:val="009149A1"/>
    <w:rsid w:val="00914EBF"/>
    <w:rsid w:val="00914F2F"/>
    <w:rsid w:val="00915115"/>
    <w:rsid w:val="00915296"/>
    <w:rsid w:val="00915790"/>
    <w:rsid w:val="009158A8"/>
    <w:rsid w:val="009160B1"/>
    <w:rsid w:val="00916B4F"/>
    <w:rsid w:val="00916C93"/>
    <w:rsid w:val="00916FC6"/>
    <w:rsid w:val="00917483"/>
    <w:rsid w:val="00917599"/>
    <w:rsid w:val="0091783E"/>
    <w:rsid w:val="009200E9"/>
    <w:rsid w:val="00920117"/>
    <w:rsid w:val="00920178"/>
    <w:rsid w:val="00920287"/>
    <w:rsid w:val="00920421"/>
    <w:rsid w:val="0092076A"/>
    <w:rsid w:val="00920D1F"/>
    <w:rsid w:val="00920F67"/>
    <w:rsid w:val="00921032"/>
    <w:rsid w:val="0092128F"/>
    <w:rsid w:val="009215A2"/>
    <w:rsid w:val="00922093"/>
    <w:rsid w:val="0092233B"/>
    <w:rsid w:val="0092255C"/>
    <w:rsid w:val="00922E07"/>
    <w:rsid w:val="009232AF"/>
    <w:rsid w:val="00923FAD"/>
    <w:rsid w:val="00924284"/>
    <w:rsid w:val="00924B73"/>
    <w:rsid w:val="009257CA"/>
    <w:rsid w:val="009258D6"/>
    <w:rsid w:val="00925E00"/>
    <w:rsid w:val="00926412"/>
    <w:rsid w:val="009266E7"/>
    <w:rsid w:val="009270A7"/>
    <w:rsid w:val="00927514"/>
    <w:rsid w:val="00927B54"/>
    <w:rsid w:val="00927BD3"/>
    <w:rsid w:val="00930A8A"/>
    <w:rsid w:val="00931AC1"/>
    <w:rsid w:val="00932257"/>
    <w:rsid w:val="009322A0"/>
    <w:rsid w:val="009326A5"/>
    <w:rsid w:val="009327F5"/>
    <w:rsid w:val="00932AFD"/>
    <w:rsid w:val="00932D08"/>
    <w:rsid w:val="00933379"/>
    <w:rsid w:val="009335C2"/>
    <w:rsid w:val="0093360F"/>
    <w:rsid w:val="00933B01"/>
    <w:rsid w:val="00933B63"/>
    <w:rsid w:val="00933BDC"/>
    <w:rsid w:val="00933CD4"/>
    <w:rsid w:val="00933DB1"/>
    <w:rsid w:val="00934046"/>
    <w:rsid w:val="00934640"/>
    <w:rsid w:val="00934DA3"/>
    <w:rsid w:val="00935318"/>
    <w:rsid w:val="00935818"/>
    <w:rsid w:val="00935A8E"/>
    <w:rsid w:val="00935E6A"/>
    <w:rsid w:val="0093635F"/>
    <w:rsid w:val="00936375"/>
    <w:rsid w:val="00936415"/>
    <w:rsid w:val="009368A3"/>
    <w:rsid w:val="00936CCC"/>
    <w:rsid w:val="00936FD8"/>
    <w:rsid w:val="00936FE2"/>
    <w:rsid w:val="009405A0"/>
    <w:rsid w:val="009409A3"/>
    <w:rsid w:val="00940AF3"/>
    <w:rsid w:val="00940BB2"/>
    <w:rsid w:val="00941198"/>
    <w:rsid w:val="00941D82"/>
    <w:rsid w:val="00941E25"/>
    <w:rsid w:val="00941FD2"/>
    <w:rsid w:val="00942C85"/>
    <w:rsid w:val="00943037"/>
    <w:rsid w:val="009430FD"/>
    <w:rsid w:val="0094319A"/>
    <w:rsid w:val="009435E5"/>
    <w:rsid w:val="00943C36"/>
    <w:rsid w:val="00943D72"/>
    <w:rsid w:val="00943D8A"/>
    <w:rsid w:val="00943E97"/>
    <w:rsid w:val="00943ED1"/>
    <w:rsid w:val="0094401F"/>
    <w:rsid w:val="00944858"/>
    <w:rsid w:val="00944985"/>
    <w:rsid w:val="009449EC"/>
    <w:rsid w:val="00944C43"/>
    <w:rsid w:val="00944DCC"/>
    <w:rsid w:val="00944F26"/>
    <w:rsid w:val="0094507C"/>
    <w:rsid w:val="009452FD"/>
    <w:rsid w:val="00945423"/>
    <w:rsid w:val="00945A6D"/>
    <w:rsid w:val="00945B32"/>
    <w:rsid w:val="00945C5D"/>
    <w:rsid w:val="00946168"/>
    <w:rsid w:val="009461E7"/>
    <w:rsid w:val="00946285"/>
    <w:rsid w:val="00946474"/>
    <w:rsid w:val="00946967"/>
    <w:rsid w:val="00946B8D"/>
    <w:rsid w:val="0094709D"/>
    <w:rsid w:val="009471F8"/>
    <w:rsid w:val="009472E6"/>
    <w:rsid w:val="009475CA"/>
    <w:rsid w:val="00950327"/>
    <w:rsid w:val="00950A73"/>
    <w:rsid w:val="00950A8A"/>
    <w:rsid w:val="0095106F"/>
    <w:rsid w:val="00951363"/>
    <w:rsid w:val="00951511"/>
    <w:rsid w:val="009515E7"/>
    <w:rsid w:val="009519C0"/>
    <w:rsid w:val="00951AE2"/>
    <w:rsid w:val="00951C15"/>
    <w:rsid w:val="00951F02"/>
    <w:rsid w:val="0095210D"/>
    <w:rsid w:val="00952439"/>
    <w:rsid w:val="00952738"/>
    <w:rsid w:val="00952D27"/>
    <w:rsid w:val="00953A86"/>
    <w:rsid w:val="00953C68"/>
    <w:rsid w:val="00954210"/>
    <w:rsid w:val="009545E5"/>
    <w:rsid w:val="009548CA"/>
    <w:rsid w:val="00954A70"/>
    <w:rsid w:val="00954FA3"/>
    <w:rsid w:val="009552F5"/>
    <w:rsid w:val="00955D25"/>
    <w:rsid w:val="00956182"/>
    <w:rsid w:val="00956AC7"/>
    <w:rsid w:val="00956C18"/>
    <w:rsid w:val="00956EBB"/>
    <w:rsid w:val="00956ECA"/>
    <w:rsid w:val="00956ED4"/>
    <w:rsid w:val="00956FF8"/>
    <w:rsid w:val="00957C1B"/>
    <w:rsid w:val="00957F36"/>
    <w:rsid w:val="00957FD1"/>
    <w:rsid w:val="0096080D"/>
    <w:rsid w:val="00960F41"/>
    <w:rsid w:val="009610FD"/>
    <w:rsid w:val="00961157"/>
    <w:rsid w:val="009616E9"/>
    <w:rsid w:val="009619A4"/>
    <w:rsid w:val="009620F8"/>
    <w:rsid w:val="009627DB"/>
    <w:rsid w:val="0096385D"/>
    <w:rsid w:val="00963AB3"/>
    <w:rsid w:val="00963B29"/>
    <w:rsid w:val="00963D9B"/>
    <w:rsid w:val="00964014"/>
    <w:rsid w:val="00964601"/>
    <w:rsid w:val="00964A12"/>
    <w:rsid w:val="00964DCE"/>
    <w:rsid w:val="00965E9C"/>
    <w:rsid w:val="00965FC5"/>
    <w:rsid w:val="00965FDD"/>
    <w:rsid w:val="00966184"/>
    <w:rsid w:val="0096648F"/>
    <w:rsid w:val="00966A45"/>
    <w:rsid w:val="00966CEF"/>
    <w:rsid w:val="00966D91"/>
    <w:rsid w:val="00967143"/>
    <w:rsid w:val="00967188"/>
    <w:rsid w:val="00967611"/>
    <w:rsid w:val="00967972"/>
    <w:rsid w:val="00967974"/>
    <w:rsid w:val="009703B9"/>
    <w:rsid w:val="00970440"/>
    <w:rsid w:val="00970B3C"/>
    <w:rsid w:val="00970BF6"/>
    <w:rsid w:val="00970E00"/>
    <w:rsid w:val="00971862"/>
    <w:rsid w:val="00971AAF"/>
    <w:rsid w:val="00971BD9"/>
    <w:rsid w:val="009727AC"/>
    <w:rsid w:val="00972ACD"/>
    <w:rsid w:val="00972DF9"/>
    <w:rsid w:val="00972EBF"/>
    <w:rsid w:val="00972EE3"/>
    <w:rsid w:val="00972EF2"/>
    <w:rsid w:val="00972FBD"/>
    <w:rsid w:val="0097388B"/>
    <w:rsid w:val="009738C7"/>
    <w:rsid w:val="00973DBD"/>
    <w:rsid w:val="00974096"/>
    <w:rsid w:val="00974A04"/>
    <w:rsid w:val="00975AB7"/>
    <w:rsid w:val="0097640A"/>
    <w:rsid w:val="009768FA"/>
    <w:rsid w:val="00976B87"/>
    <w:rsid w:val="00976CF4"/>
    <w:rsid w:val="00976EA7"/>
    <w:rsid w:val="009770E1"/>
    <w:rsid w:val="00977C44"/>
    <w:rsid w:val="00980A80"/>
    <w:rsid w:val="00980FD3"/>
    <w:rsid w:val="00981115"/>
    <w:rsid w:val="00981979"/>
    <w:rsid w:val="00981B82"/>
    <w:rsid w:val="00981BE5"/>
    <w:rsid w:val="0098211C"/>
    <w:rsid w:val="00982490"/>
    <w:rsid w:val="0098260D"/>
    <w:rsid w:val="00982856"/>
    <w:rsid w:val="00982AF5"/>
    <w:rsid w:val="00982B8E"/>
    <w:rsid w:val="00982E94"/>
    <w:rsid w:val="0098386C"/>
    <w:rsid w:val="00983A3F"/>
    <w:rsid w:val="00983ADD"/>
    <w:rsid w:val="00983F0C"/>
    <w:rsid w:val="009841B2"/>
    <w:rsid w:val="00984596"/>
    <w:rsid w:val="00984EB1"/>
    <w:rsid w:val="009852EB"/>
    <w:rsid w:val="0098567C"/>
    <w:rsid w:val="00986272"/>
    <w:rsid w:val="00986C7C"/>
    <w:rsid w:val="00986ECA"/>
    <w:rsid w:val="00987547"/>
    <w:rsid w:val="009875E2"/>
    <w:rsid w:val="009876F8"/>
    <w:rsid w:val="00987B05"/>
    <w:rsid w:val="00987BAA"/>
    <w:rsid w:val="00987D7F"/>
    <w:rsid w:val="00987EA6"/>
    <w:rsid w:val="009904EE"/>
    <w:rsid w:val="009904FE"/>
    <w:rsid w:val="009906C6"/>
    <w:rsid w:val="00990801"/>
    <w:rsid w:val="009909C5"/>
    <w:rsid w:val="009909E5"/>
    <w:rsid w:val="00990CD0"/>
    <w:rsid w:val="00990EB2"/>
    <w:rsid w:val="00991322"/>
    <w:rsid w:val="0099132F"/>
    <w:rsid w:val="00991507"/>
    <w:rsid w:val="009916EB"/>
    <w:rsid w:val="00991A6B"/>
    <w:rsid w:val="00991ABC"/>
    <w:rsid w:val="00991EE5"/>
    <w:rsid w:val="00992759"/>
    <w:rsid w:val="009928AB"/>
    <w:rsid w:val="009928B5"/>
    <w:rsid w:val="009928C7"/>
    <w:rsid w:val="00992A2D"/>
    <w:rsid w:val="00992CAA"/>
    <w:rsid w:val="00992E06"/>
    <w:rsid w:val="00992EAF"/>
    <w:rsid w:val="009939C2"/>
    <w:rsid w:val="00994ABC"/>
    <w:rsid w:val="00994D7C"/>
    <w:rsid w:val="00995123"/>
    <w:rsid w:val="0099521B"/>
    <w:rsid w:val="0099565D"/>
    <w:rsid w:val="00995C96"/>
    <w:rsid w:val="00996186"/>
    <w:rsid w:val="0099668B"/>
    <w:rsid w:val="009967DC"/>
    <w:rsid w:val="00996EDB"/>
    <w:rsid w:val="00997337"/>
    <w:rsid w:val="00997743"/>
    <w:rsid w:val="009977E1"/>
    <w:rsid w:val="00997801"/>
    <w:rsid w:val="00997A86"/>
    <w:rsid w:val="009A06B1"/>
    <w:rsid w:val="009A09A5"/>
    <w:rsid w:val="009A11AD"/>
    <w:rsid w:val="009A1628"/>
    <w:rsid w:val="009A1881"/>
    <w:rsid w:val="009A1A1D"/>
    <w:rsid w:val="009A1CBA"/>
    <w:rsid w:val="009A2005"/>
    <w:rsid w:val="009A215C"/>
    <w:rsid w:val="009A27E9"/>
    <w:rsid w:val="009A289B"/>
    <w:rsid w:val="009A2F7D"/>
    <w:rsid w:val="009A34C5"/>
    <w:rsid w:val="009A38F5"/>
    <w:rsid w:val="009A3A32"/>
    <w:rsid w:val="009A40F9"/>
    <w:rsid w:val="009A47A3"/>
    <w:rsid w:val="009A4C44"/>
    <w:rsid w:val="009A4DA8"/>
    <w:rsid w:val="009A4FE3"/>
    <w:rsid w:val="009A4FEC"/>
    <w:rsid w:val="009A5445"/>
    <w:rsid w:val="009A56B2"/>
    <w:rsid w:val="009A5F81"/>
    <w:rsid w:val="009A6EF6"/>
    <w:rsid w:val="009A7557"/>
    <w:rsid w:val="009A7835"/>
    <w:rsid w:val="009A7C52"/>
    <w:rsid w:val="009A7C5C"/>
    <w:rsid w:val="009A7F31"/>
    <w:rsid w:val="009B0321"/>
    <w:rsid w:val="009B032E"/>
    <w:rsid w:val="009B0699"/>
    <w:rsid w:val="009B0824"/>
    <w:rsid w:val="009B083F"/>
    <w:rsid w:val="009B0F08"/>
    <w:rsid w:val="009B1593"/>
    <w:rsid w:val="009B1C26"/>
    <w:rsid w:val="009B1C93"/>
    <w:rsid w:val="009B23E6"/>
    <w:rsid w:val="009B27B8"/>
    <w:rsid w:val="009B27DB"/>
    <w:rsid w:val="009B2A22"/>
    <w:rsid w:val="009B2C6B"/>
    <w:rsid w:val="009B2C8F"/>
    <w:rsid w:val="009B3236"/>
    <w:rsid w:val="009B32E5"/>
    <w:rsid w:val="009B338D"/>
    <w:rsid w:val="009B3BE8"/>
    <w:rsid w:val="009B46A7"/>
    <w:rsid w:val="009B4A5E"/>
    <w:rsid w:val="009B4ECC"/>
    <w:rsid w:val="009B5713"/>
    <w:rsid w:val="009B5C14"/>
    <w:rsid w:val="009B5F6C"/>
    <w:rsid w:val="009B6516"/>
    <w:rsid w:val="009B6AC5"/>
    <w:rsid w:val="009B6DDD"/>
    <w:rsid w:val="009B6F3F"/>
    <w:rsid w:val="009B70C1"/>
    <w:rsid w:val="009B72EA"/>
    <w:rsid w:val="009B7A6B"/>
    <w:rsid w:val="009B7E61"/>
    <w:rsid w:val="009B7EFE"/>
    <w:rsid w:val="009C05EC"/>
    <w:rsid w:val="009C0D6A"/>
    <w:rsid w:val="009C0F03"/>
    <w:rsid w:val="009C12C3"/>
    <w:rsid w:val="009C1382"/>
    <w:rsid w:val="009C1820"/>
    <w:rsid w:val="009C2744"/>
    <w:rsid w:val="009C2E59"/>
    <w:rsid w:val="009C39BE"/>
    <w:rsid w:val="009C3BE4"/>
    <w:rsid w:val="009C3C9C"/>
    <w:rsid w:val="009C3E70"/>
    <w:rsid w:val="009C46D9"/>
    <w:rsid w:val="009C478A"/>
    <w:rsid w:val="009C4887"/>
    <w:rsid w:val="009C5220"/>
    <w:rsid w:val="009C5668"/>
    <w:rsid w:val="009C5E95"/>
    <w:rsid w:val="009C617E"/>
    <w:rsid w:val="009C67C9"/>
    <w:rsid w:val="009C6F01"/>
    <w:rsid w:val="009C7315"/>
    <w:rsid w:val="009C76BF"/>
    <w:rsid w:val="009C7A7A"/>
    <w:rsid w:val="009D00CB"/>
    <w:rsid w:val="009D0320"/>
    <w:rsid w:val="009D062A"/>
    <w:rsid w:val="009D0CEC"/>
    <w:rsid w:val="009D0D2E"/>
    <w:rsid w:val="009D104F"/>
    <w:rsid w:val="009D1DA6"/>
    <w:rsid w:val="009D2117"/>
    <w:rsid w:val="009D2563"/>
    <w:rsid w:val="009D2598"/>
    <w:rsid w:val="009D264F"/>
    <w:rsid w:val="009D2A83"/>
    <w:rsid w:val="009D3824"/>
    <w:rsid w:val="009D3B29"/>
    <w:rsid w:val="009D42D4"/>
    <w:rsid w:val="009D460B"/>
    <w:rsid w:val="009D4813"/>
    <w:rsid w:val="009D4C35"/>
    <w:rsid w:val="009D5164"/>
    <w:rsid w:val="009D54EB"/>
    <w:rsid w:val="009D56E1"/>
    <w:rsid w:val="009D578B"/>
    <w:rsid w:val="009D57AC"/>
    <w:rsid w:val="009D59D2"/>
    <w:rsid w:val="009D5A81"/>
    <w:rsid w:val="009D5B3D"/>
    <w:rsid w:val="009D6403"/>
    <w:rsid w:val="009D644B"/>
    <w:rsid w:val="009D6DED"/>
    <w:rsid w:val="009D7164"/>
    <w:rsid w:val="009D7224"/>
    <w:rsid w:val="009D7471"/>
    <w:rsid w:val="009D7659"/>
    <w:rsid w:val="009D766D"/>
    <w:rsid w:val="009D76ED"/>
    <w:rsid w:val="009D7C8B"/>
    <w:rsid w:val="009E0837"/>
    <w:rsid w:val="009E0D19"/>
    <w:rsid w:val="009E11F3"/>
    <w:rsid w:val="009E1551"/>
    <w:rsid w:val="009E1A6B"/>
    <w:rsid w:val="009E1DB9"/>
    <w:rsid w:val="009E2740"/>
    <w:rsid w:val="009E28B7"/>
    <w:rsid w:val="009E2FD1"/>
    <w:rsid w:val="009E3118"/>
    <w:rsid w:val="009E32D2"/>
    <w:rsid w:val="009E43F2"/>
    <w:rsid w:val="009E4430"/>
    <w:rsid w:val="009E47B5"/>
    <w:rsid w:val="009E590F"/>
    <w:rsid w:val="009E5AC8"/>
    <w:rsid w:val="009E616C"/>
    <w:rsid w:val="009E62FB"/>
    <w:rsid w:val="009E6616"/>
    <w:rsid w:val="009E675C"/>
    <w:rsid w:val="009E6767"/>
    <w:rsid w:val="009E6796"/>
    <w:rsid w:val="009E6A28"/>
    <w:rsid w:val="009E7346"/>
    <w:rsid w:val="009E749B"/>
    <w:rsid w:val="009E7B96"/>
    <w:rsid w:val="009F02A1"/>
    <w:rsid w:val="009F05CB"/>
    <w:rsid w:val="009F0748"/>
    <w:rsid w:val="009F0CE7"/>
    <w:rsid w:val="009F0E93"/>
    <w:rsid w:val="009F1366"/>
    <w:rsid w:val="009F1D44"/>
    <w:rsid w:val="009F2479"/>
    <w:rsid w:val="009F24A5"/>
    <w:rsid w:val="009F2514"/>
    <w:rsid w:val="009F2AA5"/>
    <w:rsid w:val="009F2C26"/>
    <w:rsid w:val="009F364B"/>
    <w:rsid w:val="009F3F79"/>
    <w:rsid w:val="009F3F98"/>
    <w:rsid w:val="009F40D1"/>
    <w:rsid w:val="009F4CA8"/>
    <w:rsid w:val="009F4DEC"/>
    <w:rsid w:val="009F5082"/>
    <w:rsid w:val="009F50D1"/>
    <w:rsid w:val="009F5A14"/>
    <w:rsid w:val="009F5C1C"/>
    <w:rsid w:val="009F621C"/>
    <w:rsid w:val="009F674E"/>
    <w:rsid w:val="009F6E04"/>
    <w:rsid w:val="009F6E80"/>
    <w:rsid w:val="009F6EBA"/>
    <w:rsid w:val="009F6F35"/>
    <w:rsid w:val="009F7211"/>
    <w:rsid w:val="009F739F"/>
    <w:rsid w:val="009F73D2"/>
    <w:rsid w:val="009F73F4"/>
    <w:rsid w:val="009F77C5"/>
    <w:rsid w:val="009F7DF2"/>
    <w:rsid w:val="009F7FF2"/>
    <w:rsid w:val="00A00415"/>
    <w:rsid w:val="00A0054D"/>
    <w:rsid w:val="00A007FF"/>
    <w:rsid w:val="00A01449"/>
    <w:rsid w:val="00A0192C"/>
    <w:rsid w:val="00A02440"/>
    <w:rsid w:val="00A025FA"/>
    <w:rsid w:val="00A0287D"/>
    <w:rsid w:val="00A0294F"/>
    <w:rsid w:val="00A02AD6"/>
    <w:rsid w:val="00A02C13"/>
    <w:rsid w:val="00A02E18"/>
    <w:rsid w:val="00A03C23"/>
    <w:rsid w:val="00A03C92"/>
    <w:rsid w:val="00A04969"/>
    <w:rsid w:val="00A04AF8"/>
    <w:rsid w:val="00A04B05"/>
    <w:rsid w:val="00A056E9"/>
    <w:rsid w:val="00A05ED1"/>
    <w:rsid w:val="00A060E9"/>
    <w:rsid w:val="00A06189"/>
    <w:rsid w:val="00A06233"/>
    <w:rsid w:val="00A06637"/>
    <w:rsid w:val="00A067EC"/>
    <w:rsid w:val="00A0687F"/>
    <w:rsid w:val="00A06D15"/>
    <w:rsid w:val="00A076E8"/>
    <w:rsid w:val="00A078F7"/>
    <w:rsid w:val="00A101EF"/>
    <w:rsid w:val="00A10357"/>
    <w:rsid w:val="00A10900"/>
    <w:rsid w:val="00A109C6"/>
    <w:rsid w:val="00A10F81"/>
    <w:rsid w:val="00A111C2"/>
    <w:rsid w:val="00A112FB"/>
    <w:rsid w:val="00A11396"/>
    <w:rsid w:val="00A11EEF"/>
    <w:rsid w:val="00A1202F"/>
    <w:rsid w:val="00A12E60"/>
    <w:rsid w:val="00A12E7B"/>
    <w:rsid w:val="00A132B6"/>
    <w:rsid w:val="00A13476"/>
    <w:rsid w:val="00A139A6"/>
    <w:rsid w:val="00A13EA2"/>
    <w:rsid w:val="00A14409"/>
    <w:rsid w:val="00A148AA"/>
    <w:rsid w:val="00A14982"/>
    <w:rsid w:val="00A151F4"/>
    <w:rsid w:val="00A15339"/>
    <w:rsid w:val="00A15DE5"/>
    <w:rsid w:val="00A1652D"/>
    <w:rsid w:val="00A168E1"/>
    <w:rsid w:val="00A16F20"/>
    <w:rsid w:val="00A16F5B"/>
    <w:rsid w:val="00A1742B"/>
    <w:rsid w:val="00A177B1"/>
    <w:rsid w:val="00A179D7"/>
    <w:rsid w:val="00A202B5"/>
    <w:rsid w:val="00A20715"/>
    <w:rsid w:val="00A209CF"/>
    <w:rsid w:val="00A21371"/>
    <w:rsid w:val="00A214CA"/>
    <w:rsid w:val="00A21573"/>
    <w:rsid w:val="00A218B6"/>
    <w:rsid w:val="00A219C6"/>
    <w:rsid w:val="00A21E0D"/>
    <w:rsid w:val="00A2256D"/>
    <w:rsid w:val="00A2307F"/>
    <w:rsid w:val="00A23107"/>
    <w:rsid w:val="00A235E3"/>
    <w:rsid w:val="00A2407E"/>
    <w:rsid w:val="00A24315"/>
    <w:rsid w:val="00A2457F"/>
    <w:rsid w:val="00A2499A"/>
    <w:rsid w:val="00A256A6"/>
    <w:rsid w:val="00A2574F"/>
    <w:rsid w:val="00A25A42"/>
    <w:rsid w:val="00A26EBE"/>
    <w:rsid w:val="00A26EE3"/>
    <w:rsid w:val="00A27370"/>
    <w:rsid w:val="00A2754C"/>
    <w:rsid w:val="00A2755F"/>
    <w:rsid w:val="00A27BAF"/>
    <w:rsid w:val="00A31481"/>
    <w:rsid w:val="00A31913"/>
    <w:rsid w:val="00A31A6D"/>
    <w:rsid w:val="00A32204"/>
    <w:rsid w:val="00A32551"/>
    <w:rsid w:val="00A3278F"/>
    <w:rsid w:val="00A32D6B"/>
    <w:rsid w:val="00A33169"/>
    <w:rsid w:val="00A33524"/>
    <w:rsid w:val="00A3405B"/>
    <w:rsid w:val="00A34165"/>
    <w:rsid w:val="00A3442B"/>
    <w:rsid w:val="00A3451E"/>
    <w:rsid w:val="00A34A5F"/>
    <w:rsid w:val="00A35298"/>
    <w:rsid w:val="00A358BA"/>
    <w:rsid w:val="00A35C0C"/>
    <w:rsid w:val="00A35DC5"/>
    <w:rsid w:val="00A35EF9"/>
    <w:rsid w:val="00A35F97"/>
    <w:rsid w:val="00A363F8"/>
    <w:rsid w:val="00A36956"/>
    <w:rsid w:val="00A36C31"/>
    <w:rsid w:val="00A3704D"/>
    <w:rsid w:val="00A37219"/>
    <w:rsid w:val="00A3765A"/>
    <w:rsid w:val="00A37737"/>
    <w:rsid w:val="00A37E93"/>
    <w:rsid w:val="00A400DD"/>
    <w:rsid w:val="00A40412"/>
    <w:rsid w:val="00A4074C"/>
    <w:rsid w:val="00A40B63"/>
    <w:rsid w:val="00A41674"/>
    <w:rsid w:val="00A4341A"/>
    <w:rsid w:val="00A43558"/>
    <w:rsid w:val="00A43B60"/>
    <w:rsid w:val="00A43C24"/>
    <w:rsid w:val="00A44285"/>
    <w:rsid w:val="00A443B8"/>
    <w:rsid w:val="00A445AB"/>
    <w:rsid w:val="00A44784"/>
    <w:rsid w:val="00A44B4A"/>
    <w:rsid w:val="00A45744"/>
    <w:rsid w:val="00A46498"/>
    <w:rsid w:val="00A466DA"/>
    <w:rsid w:val="00A4761A"/>
    <w:rsid w:val="00A478DE"/>
    <w:rsid w:val="00A47A20"/>
    <w:rsid w:val="00A47B10"/>
    <w:rsid w:val="00A47CF8"/>
    <w:rsid w:val="00A47E66"/>
    <w:rsid w:val="00A501A6"/>
    <w:rsid w:val="00A501CC"/>
    <w:rsid w:val="00A5131F"/>
    <w:rsid w:val="00A5175E"/>
    <w:rsid w:val="00A519C9"/>
    <w:rsid w:val="00A51ABE"/>
    <w:rsid w:val="00A51C87"/>
    <w:rsid w:val="00A52D23"/>
    <w:rsid w:val="00A53264"/>
    <w:rsid w:val="00A5388D"/>
    <w:rsid w:val="00A53B7D"/>
    <w:rsid w:val="00A53B7F"/>
    <w:rsid w:val="00A5421D"/>
    <w:rsid w:val="00A54368"/>
    <w:rsid w:val="00A54A70"/>
    <w:rsid w:val="00A552BE"/>
    <w:rsid w:val="00A5543D"/>
    <w:rsid w:val="00A55459"/>
    <w:rsid w:val="00A566CC"/>
    <w:rsid w:val="00A566D2"/>
    <w:rsid w:val="00A575CA"/>
    <w:rsid w:val="00A5796C"/>
    <w:rsid w:val="00A600D3"/>
    <w:rsid w:val="00A60393"/>
    <w:rsid w:val="00A604E5"/>
    <w:rsid w:val="00A6054F"/>
    <w:rsid w:val="00A60B42"/>
    <w:rsid w:val="00A60E78"/>
    <w:rsid w:val="00A60E9B"/>
    <w:rsid w:val="00A618BA"/>
    <w:rsid w:val="00A61DA3"/>
    <w:rsid w:val="00A621FB"/>
    <w:rsid w:val="00A623B8"/>
    <w:rsid w:val="00A626F9"/>
    <w:rsid w:val="00A62A73"/>
    <w:rsid w:val="00A62F6B"/>
    <w:rsid w:val="00A631D0"/>
    <w:rsid w:val="00A6329F"/>
    <w:rsid w:val="00A637D1"/>
    <w:rsid w:val="00A63905"/>
    <w:rsid w:val="00A63D88"/>
    <w:rsid w:val="00A63DA3"/>
    <w:rsid w:val="00A646C5"/>
    <w:rsid w:val="00A649A3"/>
    <w:rsid w:val="00A6580F"/>
    <w:rsid w:val="00A65A0C"/>
    <w:rsid w:val="00A65B88"/>
    <w:rsid w:val="00A66FB3"/>
    <w:rsid w:val="00A672A3"/>
    <w:rsid w:val="00A67577"/>
    <w:rsid w:val="00A67664"/>
    <w:rsid w:val="00A67C44"/>
    <w:rsid w:val="00A67C98"/>
    <w:rsid w:val="00A70145"/>
    <w:rsid w:val="00A70252"/>
    <w:rsid w:val="00A7074B"/>
    <w:rsid w:val="00A70BFA"/>
    <w:rsid w:val="00A70DC3"/>
    <w:rsid w:val="00A714DC"/>
    <w:rsid w:val="00A71814"/>
    <w:rsid w:val="00A71B83"/>
    <w:rsid w:val="00A71C01"/>
    <w:rsid w:val="00A71D8F"/>
    <w:rsid w:val="00A71E0A"/>
    <w:rsid w:val="00A72182"/>
    <w:rsid w:val="00A723AD"/>
    <w:rsid w:val="00A723B4"/>
    <w:rsid w:val="00A72D5F"/>
    <w:rsid w:val="00A72DE5"/>
    <w:rsid w:val="00A7305A"/>
    <w:rsid w:val="00A73301"/>
    <w:rsid w:val="00A738EC"/>
    <w:rsid w:val="00A74008"/>
    <w:rsid w:val="00A740C2"/>
    <w:rsid w:val="00A7415A"/>
    <w:rsid w:val="00A7416F"/>
    <w:rsid w:val="00A746EF"/>
    <w:rsid w:val="00A74DC2"/>
    <w:rsid w:val="00A74DE3"/>
    <w:rsid w:val="00A751A2"/>
    <w:rsid w:val="00A75634"/>
    <w:rsid w:val="00A759F6"/>
    <w:rsid w:val="00A75D16"/>
    <w:rsid w:val="00A75FA1"/>
    <w:rsid w:val="00A76430"/>
    <w:rsid w:val="00A76994"/>
    <w:rsid w:val="00A769CB"/>
    <w:rsid w:val="00A76A1A"/>
    <w:rsid w:val="00A76AB8"/>
    <w:rsid w:val="00A77685"/>
    <w:rsid w:val="00A77E86"/>
    <w:rsid w:val="00A77F8D"/>
    <w:rsid w:val="00A77F90"/>
    <w:rsid w:val="00A8007A"/>
    <w:rsid w:val="00A8049D"/>
    <w:rsid w:val="00A80502"/>
    <w:rsid w:val="00A805BF"/>
    <w:rsid w:val="00A80613"/>
    <w:rsid w:val="00A80812"/>
    <w:rsid w:val="00A80F38"/>
    <w:rsid w:val="00A81732"/>
    <w:rsid w:val="00A836AA"/>
    <w:rsid w:val="00A83796"/>
    <w:rsid w:val="00A8386F"/>
    <w:rsid w:val="00A843DC"/>
    <w:rsid w:val="00A84EE6"/>
    <w:rsid w:val="00A8537B"/>
    <w:rsid w:val="00A8545C"/>
    <w:rsid w:val="00A8576E"/>
    <w:rsid w:val="00A86040"/>
    <w:rsid w:val="00A86612"/>
    <w:rsid w:val="00A867A2"/>
    <w:rsid w:val="00A86D62"/>
    <w:rsid w:val="00A87069"/>
    <w:rsid w:val="00A8716E"/>
    <w:rsid w:val="00A87342"/>
    <w:rsid w:val="00A90332"/>
    <w:rsid w:val="00A911A5"/>
    <w:rsid w:val="00A91256"/>
    <w:rsid w:val="00A91655"/>
    <w:rsid w:val="00A9171B"/>
    <w:rsid w:val="00A9191A"/>
    <w:rsid w:val="00A922C5"/>
    <w:rsid w:val="00A924DD"/>
    <w:rsid w:val="00A92646"/>
    <w:rsid w:val="00A92769"/>
    <w:rsid w:val="00A92E67"/>
    <w:rsid w:val="00A92EB7"/>
    <w:rsid w:val="00A936D9"/>
    <w:rsid w:val="00A93B5E"/>
    <w:rsid w:val="00A94B21"/>
    <w:rsid w:val="00A94E3D"/>
    <w:rsid w:val="00A94EFE"/>
    <w:rsid w:val="00A94FD0"/>
    <w:rsid w:val="00A955D0"/>
    <w:rsid w:val="00A95696"/>
    <w:rsid w:val="00A957CF"/>
    <w:rsid w:val="00A95D00"/>
    <w:rsid w:val="00A96854"/>
    <w:rsid w:val="00A96A5E"/>
    <w:rsid w:val="00A96E4B"/>
    <w:rsid w:val="00A9725E"/>
    <w:rsid w:val="00A972DC"/>
    <w:rsid w:val="00A973D6"/>
    <w:rsid w:val="00A975C4"/>
    <w:rsid w:val="00A976FC"/>
    <w:rsid w:val="00A977A0"/>
    <w:rsid w:val="00A97A1F"/>
    <w:rsid w:val="00A97D8E"/>
    <w:rsid w:val="00A97E80"/>
    <w:rsid w:val="00AA05E0"/>
    <w:rsid w:val="00AA062D"/>
    <w:rsid w:val="00AA143A"/>
    <w:rsid w:val="00AA150B"/>
    <w:rsid w:val="00AA1A64"/>
    <w:rsid w:val="00AA243E"/>
    <w:rsid w:val="00AA269B"/>
    <w:rsid w:val="00AA293F"/>
    <w:rsid w:val="00AA2DBD"/>
    <w:rsid w:val="00AA2F25"/>
    <w:rsid w:val="00AA3184"/>
    <w:rsid w:val="00AA3575"/>
    <w:rsid w:val="00AA3628"/>
    <w:rsid w:val="00AA3644"/>
    <w:rsid w:val="00AA422A"/>
    <w:rsid w:val="00AA424E"/>
    <w:rsid w:val="00AA45AA"/>
    <w:rsid w:val="00AA4B08"/>
    <w:rsid w:val="00AA50AC"/>
    <w:rsid w:val="00AA537A"/>
    <w:rsid w:val="00AA5E67"/>
    <w:rsid w:val="00AA5F69"/>
    <w:rsid w:val="00AA7230"/>
    <w:rsid w:val="00AA7669"/>
    <w:rsid w:val="00AA7B12"/>
    <w:rsid w:val="00AB0351"/>
    <w:rsid w:val="00AB0649"/>
    <w:rsid w:val="00AB08A9"/>
    <w:rsid w:val="00AB11FE"/>
    <w:rsid w:val="00AB1D84"/>
    <w:rsid w:val="00AB225F"/>
    <w:rsid w:val="00AB2452"/>
    <w:rsid w:val="00AB264A"/>
    <w:rsid w:val="00AB2AA5"/>
    <w:rsid w:val="00AB2CAB"/>
    <w:rsid w:val="00AB2D03"/>
    <w:rsid w:val="00AB310D"/>
    <w:rsid w:val="00AB358A"/>
    <w:rsid w:val="00AB3623"/>
    <w:rsid w:val="00AB3841"/>
    <w:rsid w:val="00AB3941"/>
    <w:rsid w:val="00AB3C02"/>
    <w:rsid w:val="00AB3C8F"/>
    <w:rsid w:val="00AB4322"/>
    <w:rsid w:val="00AB4998"/>
    <w:rsid w:val="00AB49C3"/>
    <w:rsid w:val="00AB6075"/>
    <w:rsid w:val="00AB6582"/>
    <w:rsid w:val="00AB680F"/>
    <w:rsid w:val="00AB6B1D"/>
    <w:rsid w:val="00AB6CE1"/>
    <w:rsid w:val="00AB7716"/>
    <w:rsid w:val="00AB7769"/>
    <w:rsid w:val="00AB77E0"/>
    <w:rsid w:val="00AB7B6A"/>
    <w:rsid w:val="00AB7C87"/>
    <w:rsid w:val="00AB7E4D"/>
    <w:rsid w:val="00AC0125"/>
    <w:rsid w:val="00AC0C87"/>
    <w:rsid w:val="00AC0D1C"/>
    <w:rsid w:val="00AC1191"/>
    <w:rsid w:val="00AC15BC"/>
    <w:rsid w:val="00AC1915"/>
    <w:rsid w:val="00AC23DD"/>
    <w:rsid w:val="00AC2523"/>
    <w:rsid w:val="00AC2C80"/>
    <w:rsid w:val="00AC3643"/>
    <w:rsid w:val="00AC3A7D"/>
    <w:rsid w:val="00AC3E70"/>
    <w:rsid w:val="00AC40F5"/>
    <w:rsid w:val="00AC4770"/>
    <w:rsid w:val="00AC51FF"/>
    <w:rsid w:val="00AC5276"/>
    <w:rsid w:val="00AC53BE"/>
    <w:rsid w:val="00AC5662"/>
    <w:rsid w:val="00AC56B3"/>
    <w:rsid w:val="00AC5BE3"/>
    <w:rsid w:val="00AC5E5E"/>
    <w:rsid w:val="00AC6019"/>
    <w:rsid w:val="00AC6044"/>
    <w:rsid w:val="00AC60A1"/>
    <w:rsid w:val="00AC70FD"/>
    <w:rsid w:val="00AC7451"/>
    <w:rsid w:val="00AC7546"/>
    <w:rsid w:val="00AC78AF"/>
    <w:rsid w:val="00AC7C94"/>
    <w:rsid w:val="00AD0A45"/>
    <w:rsid w:val="00AD0A93"/>
    <w:rsid w:val="00AD0B3B"/>
    <w:rsid w:val="00AD0F2A"/>
    <w:rsid w:val="00AD117C"/>
    <w:rsid w:val="00AD1B26"/>
    <w:rsid w:val="00AD2202"/>
    <w:rsid w:val="00AD26CB"/>
    <w:rsid w:val="00AD2AE1"/>
    <w:rsid w:val="00AD326F"/>
    <w:rsid w:val="00AD32DE"/>
    <w:rsid w:val="00AD3908"/>
    <w:rsid w:val="00AD3D60"/>
    <w:rsid w:val="00AD3F52"/>
    <w:rsid w:val="00AD501F"/>
    <w:rsid w:val="00AD5343"/>
    <w:rsid w:val="00AD54E3"/>
    <w:rsid w:val="00AD5965"/>
    <w:rsid w:val="00AD59D3"/>
    <w:rsid w:val="00AD5A16"/>
    <w:rsid w:val="00AD5C2E"/>
    <w:rsid w:val="00AD6079"/>
    <w:rsid w:val="00AD63DB"/>
    <w:rsid w:val="00AD6C53"/>
    <w:rsid w:val="00AD7276"/>
    <w:rsid w:val="00AD7790"/>
    <w:rsid w:val="00AD7DBF"/>
    <w:rsid w:val="00AE00F5"/>
    <w:rsid w:val="00AE0149"/>
    <w:rsid w:val="00AE0AEC"/>
    <w:rsid w:val="00AE0BDA"/>
    <w:rsid w:val="00AE11FF"/>
    <w:rsid w:val="00AE130A"/>
    <w:rsid w:val="00AE14A2"/>
    <w:rsid w:val="00AE15F5"/>
    <w:rsid w:val="00AE17C1"/>
    <w:rsid w:val="00AE1967"/>
    <w:rsid w:val="00AE1EAB"/>
    <w:rsid w:val="00AE2379"/>
    <w:rsid w:val="00AE2734"/>
    <w:rsid w:val="00AE283D"/>
    <w:rsid w:val="00AE28F5"/>
    <w:rsid w:val="00AE312F"/>
    <w:rsid w:val="00AE331C"/>
    <w:rsid w:val="00AE3579"/>
    <w:rsid w:val="00AE4454"/>
    <w:rsid w:val="00AE4DD7"/>
    <w:rsid w:val="00AE505C"/>
    <w:rsid w:val="00AE535B"/>
    <w:rsid w:val="00AE53F8"/>
    <w:rsid w:val="00AE5B4E"/>
    <w:rsid w:val="00AE6251"/>
    <w:rsid w:val="00AE6519"/>
    <w:rsid w:val="00AE7ED7"/>
    <w:rsid w:val="00AF02A0"/>
    <w:rsid w:val="00AF03DC"/>
    <w:rsid w:val="00AF0CE4"/>
    <w:rsid w:val="00AF0E6D"/>
    <w:rsid w:val="00AF13BB"/>
    <w:rsid w:val="00AF181E"/>
    <w:rsid w:val="00AF1936"/>
    <w:rsid w:val="00AF1BFA"/>
    <w:rsid w:val="00AF1D68"/>
    <w:rsid w:val="00AF1E8D"/>
    <w:rsid w:val="00AF237E"/>
    <w:rsid w:val="00AF25E6"/>
    <w:rsid w:val="00AF28DB"/>
    <w:rsid w:val="00AF3182"/>
    <w:rsid w:val="00AF3529"/>
    <w:rsid w:val="00AF3685"/>
    <w:rsid w:val="00AF385E"/>
    <w:rsid w:val="00AF38C9"/>
    <w:rsid w:val="00AF4C6E"/>
    <w:rsid w:val="00AF568F"/>
    <w:rsid w:val="00AF5C3C"/>
    <w:rsid w:val="00AF5C51"/>
    <w:rsid w:val="00AF5DB2"/>
    <w:rsid w:val="00AF5DDF"/>
    <w:rsid w:val="00AF60E2"/>
    <w:rsid w:val="00AF62E7"/>
    <w:rsid w:val="00AF6B7B"/>
    <w:rsid w:val="00AF70E6"/>
    <w:rsid w:val="00AF7798"/>
    <w:rsid w:val="00AF7F58"/>
    <w:rsid w:val="00B001F6"/>
    <w:rsid w:val="00B00277"/>
    <w:rsid w:val="00B0037E"/>
    <w:rsid w:val="00B00A29"/>
    <w:rsid w:val="00B00F23"/>
    <w:rsid w:val="00B0111B"/>
    <w:rsid w:val="00B0144D"/>
    <w:rsid w:val="00B0194F"/>
    <w:rsid w:val="00B01AD2"/>
    <w:rsid w:val="00B01AFA"/>
    <w:rsid w:val="00B01BF1"/>
    <w:rsid w:val="00B01FEF"/>
    <w:rsid w:val="00B02780"/>
    <w:rsid w:val="00B0285D"/>
    <w:rsid w:val="00B02B10"/>
    <w:rsid w:val="00B02CC6"/>
    <w:rsid w:val="00B02E64"/>
    <w:rsid w:val="00B03339"/>
    <w:rsid w:val="00B035F3"/>
    <w:rsid w:val="00B03617"/>
    <w:rsid w:val="00B0435F"/>
    <w:rsid w:val="00B04DC0"/>
    <w:rsid w:val="00B05517"/>
    <w:rsid w:val="00B0588C"/>
    <w:rsid w:val="00B05A95"/>
    <w:rsid w:val="00B05F7D"/>
    <w:rsid w:val="00B0647E"/>
    <w:rsid w:val="00B065BC"/>
    <w:rsid w:val="00B06CE2"/>
    <w:rsid w:val="00B06D5A"/>
    <w:rsid w:val="00B06DD2"/>
    <w:rsid w:val="00B07118"/>
    <w:rsid w:val="00B072BA"/>
    <w:rsid w:val="00B078E6"/>
    <w:rsid w:val="00B07B60"/>
    <w:rsid w:val="00B07CC9"/>
    <w:rsid w:val="00B07CDB"/>
    <w:rsid w:val="00B109AF"/>
    <w:rsid w:val="00B10BC6"/>
    <w:rsid w:val="00B10C05"/>
    <w:rsid w:val="00B10F0D"/>
    <w:rsid w:val="00B10FC0"/>
    <w:rsid w:val="00B1100C"/>
    <w:rsid w:val="00B110FF"/>
    <w:rsid w:val="00B11355"/>
    <w:rsid w:val="00B11475"/>
    <w:rsid w:val="00B1147F"/>
    <w:rsid w:val="00B1149D"/>
    <w:rsid w:val="00B11858"/>
    <w:rsid w:val="00B11D23"/>
    <w:rsid w:val="00B11F0D"/>
    <w:rsid w:val="00B11F67"/>
    <w:rsid w:val="00B120E2"/>
    <w:rsid w:val="00B12117"/>
    <w:rsid w:val="00B1246A"/>
    <w:rsid w:val="00B126C2"/>
    <w:rsid w:val="00B129D2"/>
    <w:rsid w:val="00B12D0F"/>
    <w:rsid w:val="00B13E45"/>
    <w:rsid w:val="00B142F5"/>
    <w:rsid w:val="00B149FA"/>
    <w:rsid w:val="00B14A9A"/>
    <w:rsid w:val="00B14C08"/>
    <w:rsid w:val="00B14F70"/>
    <w:rsid w:val="00B15728"/>
    <w:rsid w:val="00B157DE"/>
    <w:rsid w:val="00B15885"/>
    <w:rsid w:val="00B159FE"/>
    <w:rsid w:val="00B15C37"/>
    <w:rsid w:val="00B16371"/>
    <w:rsid w:val="00B169D6"/>
    <w:rsid w:val="00B16B47"/>
    <w:rsid w:val="00B16B67"/>
    <w:rsid w:val="00B16D91"/>
    <w:rsid w:val="00B1730C"/>
    <w:rsid w:val="00B20026"/>
    <w:rsid w:val="00B20096"/>
    <w:rsid w:val="00B20669"/>
    <w:rsid w:val="00B206E4"/>
    <w:rsid w:val="00B2074E"/>
    <w:rsid w:val="00B20845"/>
    <w:rsid w:val="00B21164"/>
    <w:rsid w:val="00B21AF6"/>
    <w:rsid w:val="00B21B8D"/>
    <w:rsid w:val="00B21C83"/>
    <w:rsid w:val="00B221CB"/>
    <w:rsid w:val="00B223F8"/>
    <w:rsid w:val="00B22705"/>
    <w:rsid w:val="00B22F07"/>
    <w:rsid w:val="00B22FDF"/>
    <w:rsid w:val="00B23269"/>
    <w:rsid w:val="00B2335F"/>
    <w:rsid w:val="00B23662"/>
    <w:rsid w:val="00B237B8"/>
    <w:rsid w:val="00B23B93"/>
    <w:rsid w:val="00B23C9B"/>
    <w:rsid w:val="00B24596"/>
    <w:rsid w:val="00B245CF"/>
    <w:rsid w:val="00B246E8"/>
    <w:rsid w:val="00B2575B"/>
    <w:rsid w:val="00B261DA"/>
    <w:rsid w:val="00B262D2"/>
    <w:rsid w:val="00B2679B"/>
    <w:rsid w:val="00B26D73"/>
    <w:rsid w:val="00B27163"/>
    <w:rsid w:val="00B27321"/>
    <w:rsid w:val="00B27539"/>
    <w:rsid w:val="00B277A4"/>
    <w:rsid w:val="00B302C4"/>
    <w:rsid w:val="00B3078A"/>
    <w:rsid w:val="00B30817"/>
    <w:rsid w:val="00B3091F"/>
    <w:rsid w:val="00B310FD"/>
    <w:rsid w:val="00B31500"/>
    <w:rsid w:val="00B319E4"/>
    <w:rsid w:val="00B32848"/>
    <w:rsid w:val="00B32A14"/>
    <w:rsid w:val="00B32A7B"/>
    <w:rsid w:val="00B330EC"/>
    <w:rsid w:val="00B331FF"/>
    <w:rsid w:val="00B332FA"/>
    <w:rsid w:val="00B335CF"/>
    <w:rsid w:val="00B33D79"/>
    <w:rsid w:val="00B33F57"/>
    <w:rsid w:val="00B34511"/>
    <w:rsid w:val="00B3464E"/>
    <w:rsid w:val="00B34E70"/>
    <w:rsid w:val="00B34EF3"/>
    <w:rsid w:val="00B352C2"/>
    <w:rsid w:val="00B35688"/>
    <w:rsid w:val="00B35774"/>
    <w:rsid w:val="00B359CD"/>
    <w:rsid w:val="00B3637A"/>
    <w:rsid w:val="00B36564"/>
    <w:rsid w:val="00B3663D"/>
    <w:rsid w:val="00B3679B"/>
    <w:rsid w:val="00B3681B"/>
    <w:rsid w:val="00B36D32"/>
    <w:rsid w:val="00B3743E"/>
    <w:rsid w:val="00B3773D"/>
    <w:rsid w:val="00B37D11"/>
    <w:rsid w:val="00B37D47"/>
    <w:rsid w:val="00B37E69"/>
    <w:rsid w:val="00B37F24"/>
    <w:rsid w:val="00B401C9"/>
    <w:rsid w:val="00B40449"/>
    <w:rsid w:val="00B40523"/>
    <w:rsid w:val="00B40804"/>
    <w:rsid w:val="00B40AAB"/>
    <w:rsid w:val="00B40D31"/>
    <w:rsid w:val="00B41142"/>
    <w:rsid w:val="00B414CA"/>
    <w:rsid w:val="00B41519"/>
    <w:rsid w:val="00B41583"/>
    <w:rsid w:val="00B4180E"/>
    <w:rsid w:val="00B41873"/>
    <w:rsid w:val="00B41A9C"/>
    <w:rsid w:val="00B41B2A"/>
    <w:rsid w:val="00B41E33"/>
    <w:rsid w:val="00B430AB"/>
    <w:rsid w:val="00B43936"/>
    <w:rsid w:val="00B43B6F"/>
    <w:rsid w:val="00B43CB0"/>
    <w:rsid w:val="00B44565"/>
    <w:rsid w:val="00B4473C"/>
    <w:rsid w:val="00B44869"/>
    <w:rsid w:val="00B4491B"/>
    <w:rsid w:val="00B44F80"/>
    <w:rsid w:val="00B44F9A"/>
    <w:rsid w:val="00B46728"/>
    <w:rsid w:val="00B46F9E"/>
    <w:rsid w:val="00B47294"/>
    <w:rsid w:val="00B50128"/>
    <w:rsid w:val="00B504B0"/>
    <w:rsid w:val="00B5050F"/>
    <w:rsid w:val="00B50826"/>
    <w:rsid w:val="00B509C9"/>
    <w:rsid w:val="00B51395"/>
    <w:rsid w:val="00B51522"/>
    <w:rsid w:val="00B51AAC"/>
    <w:rsid w:val="00B51CBE"/>
    <w:rsid w:val="00B51E93"/>
    <w:rsid w:val="00B520BF"/>
    <w:rsid w:val="00B520D3"/>
    <w:rsid w:val="00B527F5"/>
    <w:rsid w:val="00B52901"/>
    <w:rsid w:val="00B52AF9"/>
    <w:rsid w:val="00B52B18"/>
    <w:rsid w:val="00B53782"/>
    <w:rsid w:val="00B539D8"/>
    <w:rsid w:val="00B53EDD"/>
    <w:rsid w:val="00B543EC"/>
    <w:rsid w:val="00B54583"/>
    <w:rsid w:val="00B547C5"/>
    <w:rsid w:val="00B54C63"/>
    <w:rsid w:val="00B54D08"/>
    <w:rsid w:val="00B54F43"/>
    <w:rsid w:val="00B54FBE"/>
    <w:rsid w:val="00B553F2"/>
    <w:rsid w:val="00B554AD"/>
    <w:rsid w:val="00B567B1"/>
    <w:rsid w:val="00B56941"/>
    <w:rsid w:val="00B572A9"/>
    <w:rsid w:val="00B5798A"/>
    <w:rsid w:val="00B579F3"/>
    <w:rsid w:val="00B6030B"/>
    <w:rsid w:val="00B60561"/>
    <w:rsid w:val="00B606C1"/>
    <w:rsid w:val="00B606E0"/>
    <w:rsid w:val="00B6087F"/>
    <w:rsid w:val="00B6091B"/>
    <w:rsid w:val="00B60EC9"/>
    <w:rsid w:val="00B616EB"/>
    <w:rsid w:val="00B61DE6"/>
    <w:rsid w:val="00B62548"/>
    <w:rsid w:val="00B627B5"/>
    <w:rsid w:val="00B62BC1"/>
    <w:rsid w:val="00B63AAE"/>
    <w:rsid w:val="00B640AF"/>
    <w:rsid w:val="00B6488D"/>
    <w:rsid w:val="00B64DDB"/>
    <w:rsid w:val="00B64EDC"/>
    <w:rsid w:val="00B6517E"/>
    <w:rsid w:val="00B651A3"/>
    <w:rsid w:val="00B652FF"/>
    <w:rsid w:val="00B654B1"/>
    <w:rsid w:val="00B6554A"/>
    <w:rsid w:val="00B65A7B"/>
    <w:rsid w:val="00B65A86"/>
    <w:rsid w:val="00B65C11"/>
    <w:rsid w:val="00B65C4C"/>
    <w:rsid w:val="00B65EB7"/>
    <w:rsid w:val="00B66176"/>
    <w:rsid w:val="00B66B1E"/>
    <w:rsid w:val="00B670FF"/>
    <w:rsid w:val="00B67239"/>
    <w:rsid w:val="00B675ED"/>
    <w:rsid w:val="00B6799E"/>
    <w:rsid w:val="00B67ED2"/>
    <w:rsid w:val="00B701D0"/>
    <w:rsid w:val="00B70554"/>
    <w:rsid w:val="00B705B5"/>
    <w:rsid w:val="00B7072C"/>
    <w:rsid w:val="00B71048"/>
    <w:rsid w:val="00B71649"/>
    <w:rsid w:val="00B7174E"/>
    <w:rsid w:val="00B71F02"/>
    <w:rsid w:val="00B721D3"/>
    <w:rsid w:val="00B7257B"/>
    <w:rsid w:val="00B727AE"/>
    <w:rsid w:val="00B72995"/>
    <w:rsid w:val="00B72F87"/>
    <w:rsid w:val="00B73368"/>
    <w:rsid w:val="00B7393B"/>
    <w:rsid w:val="00B73A75"/>
    <w:rsid w:val="00B7406D"/>
    <w:rsid w:val="00B74621"/>
    <w:rsid w:val="00B75050"/>
    <w:rsid w:val="00B7505D"/>
    <w:rsid w:val="00B758E3"/>
    <w:rsid w:val="00B759E5"/>
    <w:rsid w:val="00B75B91"/>
    <w:rsid w:val="00B760A9"/>
    <w:rsid w:val="00B76547"/>
    <w:rsid w:val="00B76BAF"/>
    <w:rsid w:val="00B76BB8"/>
    <w:rsid w:val="00B76CD6"/>
    <w:rsid w:val="00B76E7F"/>
    <w:rsid w:val="00B7712D"/>
    <w:rsid w:val="00B771BC"/>
    <w:rsid w:val="00B777C2"/>
    <w:rsid w:val="00B77B29"/>
    <w:rsid w:val="00B77F71"/>
    <w:rsid w:val="00B80077"/>
    <w:rsid w:val="00B80D5C"/>
    <w:rsid w:val="00B80F52"/>
    <w:rsid w:val="00B814A9"/>
    <w:rsid w:val="00B814D1"/>
    <w:rsid w:val="00B816A5"/>
    <w:rsid w:val="00B8186F"/>
    <w:rsid w:val="00B82D6D"/>
    <w:rsid w:val="00B82D91"/>
    <w:rsid w:val="00B83BA8"/>
    <w:rsid w:val="00B841E9"/>
    <w:rsid w:val="00B84477"/>
    <w:rsid w:val="00B8455B"/>
    <w:rsid w:val="00B8496C"/>
    <w:rsid w:val="00B850DC"/>
    <w:rsid w:val="00B85523"/>
    <w:rsid w:val="00B85827"/>
    <w:rsid w:val="00B858EC"/>
    <w:rsid w:val="00B85AA0"/>
    <w:rsid w:val="00B86407"/>
    <w:rsid w:val="00B86ABF"/>
    <w:rsid w:val="00B86C28"/>
    <w:rsid w:val="00B8704D"/>
    <w:rsid w:val="00B871D5"/>
    <w:rsid w:val="00B871FE"/>
    <w:rsid w:val="00B87384"/>
    <w:rsid w:val="00B8780E"/>
    <w:rsid w:val="00B87885"/>
    <w:rsid w:val="00B90228"/>
    <w:rsid w:val="00B90FB2"/>
    <w:rsid w:val="00B91127"/>
    <w:rsid w:val="00B912C6"/>
    <w:rsid w:val="00B9153D"/>
    <w:rsid w:val="00B91B8D"/>
    <w:rsid w:val="00B91CA8"/>
    <w:rsid w:val="00B91D56"/>
    <w:rsid w:val="00B91EFB"/>
    <w:rsid w:val="00B92300"/>
    <w:rsid w:val="00B92780"/>
    <w:rsid w:val="00B92EE1"/>
    <w:rsid w:val="00B93399"/>
    <w:rsid w:val="00B93903"/>
    <w:rsid w:val="00B93F1B"/>
    <w:rsid w:val="00B94377"/>
    <w:rsid w:val="00B94434"/>
    <w:rsid w:val="00B9479C"/>
    <w:rsid w:val="00B95362"/>
    <w:rsid w:val="00B953D3"/>
    <w:rsid w:val="00B95A53"/>
    <w:rsid w:val="00B95B88"/>
    <w:rsid w:val="00B95CB3"/>
    <w:rsid w:val="00B95DB9"/>
    <w:rsid w:val="00B963E0"/>
    <w:rsid w:val="00B96CE9"/>
    <w:rsid w:val="00B96D33"/>
    <w:rsid w:val="00B96D6E"/>
    <w:rsid w:val="00B97765"/>
    <w:rsid w:val="00B97A04"/>
    <w:rsid w:val="00B97A7F"/>
    <w:rsid w:val="00BA0411"/>
    <w:rsid w:val="00BA0588"/>
    <w:rsid w:val="00BA06B1"/>
    <w:rsid w:val="00BA0E2E"/>
    <w:rsid w:val="00BA1065"/>
    <w:rsid w:val="00BA12AB"/>
    <w:rsid w:val="00BA1463"/>
    <w:rsid w:val="00BA177D"/>
    <w:rsid w:val="00BA1B6B"/>
    <w:rsid w:val="00BA2091"/>
    <w:rsid w:val="00BA29B4"/>
    <w:rsid w:val="00BA2B90"/>
    <w:rsid w:val="00BA2C22"/>
    <w:rsid w:val="00BA2D0B"/>
    <w:rsid w:val="00BA3018"/>
    <w:rsid w:val="00BA388E"/>
    <w:rsid w:val="00BA3A26"/>
    <w:rsid w:val="00BA4251"/>
    <w:rsid w:val="00BA4A08"/>
    <w:rsid w:val="00BA4C49"/>
    <w:rsid w:val="00BA51D3"/>
    <w:rsid w:val="00BA5555"/>
    <w:rsid w:val="00BA558D"/>
    <w:rsid w:val="00BA5778"/>
    <w:rsid w:val="00BA5B1A"/>
    <w:rsid w:val="00BA66EB"/>
    <w:rsid w:val="00BA6826"/>
    <w:rsid w:val="00BA6A41"/>
    <w:rsid w:val="00BA6A79"/>
    <w:rsid w:val="00BA6ABD"/>
    <w:rsid w:val="00BA6BCA"/>
    <w:rsid w:val="00BA7230"/>
    <w:rsid w:val="00BA74DC"/>
    <w:rsid w:val="00BA7973"/>
    <w:rsid w:val="00BA7C10"/>
    <w:rsid w:val="00BA7F2E"/>
    <w:rsid w:val="00BB0B0B"/>
    <w:rsid w:val="00BB0C84"/>
    <w:rsid w:val="00BB0EDE"/>
    <w:rsid w:val="00BB117D"/>
    <w:rsid w:val="00BB1A36"/>
    <w:rsid w:val="00BB1BD9"/>
    <w:rsid w:val="00BB1C14"/>
    <w:rsid w:val="00BB1F84"/>
    <w:rsid w:val="00BB218C"/>
    <w:rsid w:val="00BB224D"/>
    <w:rsid w:val="00BB29F9"/>
    <w:rsid w:val="00BB2BE2"/>
    <w:rsid w:val="00BB2BF7"/>
    <w:rsid w:val="00BB2CD4"/>
    <w:rsid w:val="00BB2CFB"/>
    <w:rsid w:val="00BB2F6A"/>
    <w:rsid w:val="00BB3F4C"/>
    <w:rsid w:val="00BB41EF"/>
    <w:rsid w:val="00BB4888"/>
    <w:rsid w:val="00BB4E53"/>
    <w:rsid w:val="00BB4EDB"/>
    <w:rsid w:val="00BB559B"/>
    <w:rsid w:val="00BB5ABD"/>
    <w:rsid w:val="00BB61EA"/>
    <w:rsid w:val="00BB76EB"/>
    <w:rsid w:val="00BB7776"/>
    <w:rsid w:val="00BC0FAB"/>
    <w:rsid w:val="00BC1425"/>
    <w:rsid w:val="00BC2076"/>
    <w:rsid w:val="00BC229C"/>
    <w:rsid w:val="00BC23C3"/>
    <w:rsid w:val="00BC23D1"/>
    <w:rsid w:val="00BC2C49"/>
    <w:rsid w:val="00BC3B4E"/>
    <w:rsid w:val="00BC3D2F"/>
    <w:rsid w:val="00BC4DF5"/>
    <w:rsid w:val="00BC4F8C"/>
    <w:rsid w:val="00BC5075"/>
    <w:rsid w:val="00BC553A"/>
    <w:rsid w:val="00BC599A"/>
    <w:rsid w:val="00BC5AED"/>
    <w:rsid w:val="00BC5E24"/>
    <w:rsid w:val="00BC5E36"/>
    <w:rsid w:val="00BC6236"/>
    <w:rsid w:val="00BC63CE"/>
    <w:rsid w:val="00BC63E3"/>
    <w:rsid w:val="00BC679F"/>
    <w:rsid w:val="00BC6AAD"/>
    <w:rsid w:val="00BC6F9A"/>
    <w:rsid w:val="00BC70D0"/>
    <w:rsid w:val="00BC71A8"/>
    <w:rsid w:val="00BC779B"/>
    <w:rsid w:val="00BC7C55"/>
    <w:rsid w:val="00BD020A"/>
    <w:rsid w:val="00BD027E"/>
    <w:rsid w:val="00BD060D"/>
    <w:rsid w:val="00BD0939"/>
    <w:rsid w:val="00BD09BC"/>
    <w:rsid w:val="00BD0B9C"/>
    <w:rsid w:val="00BD1071"/>
    <w:rsid w:val="00BD12E8"/>
    <w:rsid w:val="00BD17A0"/>
    <w:rsid w:val="00BD1D6F"/>
    <w:rsid w:val="00BD1D70"/>
    <w:rsid w:val="00BD214B"/>
    <w:rsid w:val="00BD217D"/>
    <w:rsid w:val="00BD249D"/>
    <w:rsid w:val="00BD260C"/>
    <w:rsid w:val="00BD2CEE"/>
    <w:rsid w:val="00BD2E34"/>
    <w:rsid w:val="00BD2EC6"/>
    <w:rsid w:val="00BD2F87"/>
    <w:rsid w:val="00BD33C2"/>
    <w:rsid w:val="00BD351F"/>
    <w:rsid w:val="00BD38A7"/>
    <w:rsid w:val="00BD3E64"/>
    <w:rsid w:val="00BD3F28"/>
    <w:rsid w:val="00BD413C"/>
    <w:rsid w:val="00BD430B"/>
    <w:rsid w:val="00BD542F"/>
    <w:rsid w:val="00BD5495"/>
    <w:rsid w:val="00BD5640"/>
    <w:rsid w:val="00BD597C"/>
    <w:rsid w:val="00BD5B24"/>
    <w:rsid w:val="00BD5C15"/>
    <w:rsid w:val="00BD6143"/>
    <w:rsid w:val="00BD6214"/>
    <w:rsid w:val="00BD6220"/>
    <w:rsid w:val="00BD6300"/>
    <w:rsid w:val="00BD66E0"/>
    <w:rsid w:val="00BD71A0"/>
    <w:rsid w:val="00BD7A3A"/>
    <w:rsid w:val="00BE0C87"/>
    <w:rsid w:val="00BE0D64"/>
    <w:rsid w:val="00BE10C5"/>
    <w:rsid w:val="00BE1B8C"/>
    <w:rsid w:val="00BE1D07"/>
    <w:rsid w:val="00BE1F45"/>
    <w:rsid w:val="00BE2BAC"/>
    <w:rsid w:val="00BE3F4D"/>
    <w:rsid w:val="00BE42E3"/>
    <w:rsid w:val="00BE446B"/>
    <w:rsid w:val="00BE45AA"/>
    <w:rsid w:val="00BE4A2C"/>
    <w:rsid w:val="00BE4A95"/>
    <w:rsid w:val="00BE4D48"/>
    <w:rsid w:val="00BE52E6"/>
    <w:rsid w:val="00BE57A5"/>
    <w:rsid w:val="00BE5CBD"/>
    <w:rsid w:val="00BE6476"/>
    <w:rsid w:val="00BE6592"/>
    <w:rsid w:val="00BE684E"/>
    <w:rsid w:val="00BE6F81"/>
    <w:rsid w:val="00BE6FF9"/>
    <w:rsid w:val="00BE74E8"/>
    <w:rsid w:val="00BE7646"/>
    <w:rsid w:val="00BE7D48"/>
    <w:rsid w:val="00BF0724"/>
    <w:rsid w:val="00BF079B"/>
    <w:rsid w:val="00BF0A8A"/>
    <w:rsid w:val="00BF0AA1"/>
    <w:rsid w:val="00BF10B3"/>
    <w:rsid w:val="00BF12D2"/>
    <w:rsid w:val="00BF14AA"/>
    <w:rsid w:val="00BF19B1"/>
    <w:rsid w:val="00BF1C33"/>
    <w:rsid w:val="00BF2AB9"/>
    <w:rsid w:val="00BF2CE2"/>
    <w:rsid w:val="00BF3198"/>
    <w:rsid w:val="00BF3769"/>
    <w:rsid w:val="00BF3A0C"/>
    <w:rsid w:val="00BF4235"/>
    <w:rsid w:val="00BF43C3"/>
    <w:rsid w:val="00BF45FE"/>
    <w:rsid w:val="00BF47EE"/>
    <w:rsid w:val="00BF5286"/>
    <w:rsid w:val="00BF5414"/>
    <w:rsid w:val="00BF5AF5"/>
    <w:rsid w:val="00BF65A7"/>
    <w:rsid w:val="00BF7823"/>
    <w:rsid w:val="00BF7A51"/>
    <w:rsid w:val="00BF7B67"/>
    <w:rsid w:val="00BF7E67"/>
    <w:rsid w:val="00BF7FAA"/>
    <w:rsid w:val="00C0016E"/>
    <w:rsid w:val="00C00544"/>
    <w:rsid w:val="00C00F9D"/>
    <w:rsid w:val="00C0116D"/>
    <w:rsid w:val="00C01193"/>
    <w:rsid w:val="00C01F39"/>
    <w:rsid w:val="00C020AD"/>
    <w:rsid w:val="00C022EE"/>
    <w:rsid w:val="00C02394"/>
    <w:rsid w:val="00C02ACE"/>
    <w:rsid w:val="00C02D60"/>
    <w:rsid w:val="00C03417"/>
    <w:rsid w:val="00C03864"/>
    <w:rsid w:val="00C03A23"/>
    <w:rsid w:val="00C03D1B"/>
    <w:rsid w:val="00C04031"/>
    <w:rsid w:val="00C043EE"/>
    <w:rsid w:val="00C05517"/>
    <w:rsid w:val="00C05565"/>
    <w:rsid w:val="00C05776"/>
    <w:rsid w:val="00C057D6"/>
    <w:rsid w:val="00C0585A"/>
    <w:rsid w:val="00C058B5"/>
    <w:rsid w:val="00C05F70"/>
    <w:rsid w:val="00C0610F"/>
    <w:rsid w:val="00C06876"/>
    <w:rsid w:val="00C06B46"/>
    <w:rsid w:val="00C06D73"/>
    <w:rsid w:val="00C071E9"/>
    <w:rsid w:val="00C072F3"/>
    <w:rsid w:val="00C074DD"/>
    <w:rsid w:val="00C079E9"/>
    <w:rsid w:val="00C07E86"/>
    <w:rsid w:val="00C1016C"/>
    <w:rsid w:val="00C1039B"/>
    <w:rsid w:val="00C10948"/>
    <w:rsid w:val="00C1096C"/>
    <w:rsid w:val="00C10B93"/>
    <w:rsid w:val="00C10DF1"/>
    <w:rsid w:val="00C10FF4"/>
    <w:rsid w:val="00C110B4"/>
    <w:rsid w:val="00C115C4"/>
    <w:rsid w:val="00C1160A"/>
    <w:rsid w:val="00C12B91"/>
    <w:rsid w:val="00C134E6"/>
    <w:rsid w:val="00C134F0"/>
    <w:rsid w:val="00C13A88"/>
    <w:rsid w:val="00C13F78"/>
    <w:rsid w:val="00C13FF9"/>
    <w:rsid w:val="00C14165"/>
    <w:rsid w:val="00C14554"/>
    <w:rsid w:val="00C14CDE"/>
    <w:rsid w:val="00C14F2F"/>
    <w:rsid w:val="00C1501D"/>
    <w:rsid w:val="00C151A0"/>
    <w:rsid w:val="00C1540B"/>
    <w:rsid w:val="00C1598D"/>
    <w:rsid w:val="00C15AE8"/>
    <w:rsid w:val="00C1623E"/>
    <w:rsid w:val="00C163A9"/>
    <w:rsid w:val="00C168F2"/>
    <w:rsid w:val="00C1690D"/>
    <w:rsid w:val="00C16F88"/>
    <w:rsid w:val="00C1746D"/>
    <w:rsid w:val="00C1778D"/>
    <w:rsid w:val="00C17C73"/>
    <w:rsid w:val="00C20614"/>
    <w:rsid w:val="00C20A9B"/>
    <w:rsid w:val="00C20FDF"/>
    <w:rsid w:val="00C21D3A"/>
    <w:rsid w:val="00C21E07"/>
    <w:rsid w:val="00C2202C"/>
    <w:rsid w:val="00C22705"/>
    <w:rsid w:val="00C23126"/>
    <w:rsid w:val="00C23261"/>
    <w:rsid w:val="00C23B15"/>
    <w:rsid w:val="00C23DD2"/>
    <w:rsid w:val="00C24059"/>
    <w:rsid w:val="00C241DC"/>
    <w:rsid w:val="00C243CA"/>
    <w:rsid w:val="00C24C69"/>
    <w:rsid w:val="00C24FB3"/>
    <w:rsid w:val="00C26766"/>
    <w:rsid w:val="00C26C60"/>
    <w:rsid w:val="00C27353"/>
    <w:rsid w:val="00C27365"/>
    <w:rsid w:val="00C27415"/>
    <w:rsid w:val="00C276E3"/>
    <w:rsid w:val="00C2773B"/>
    <w:rsid w:val="00C27A2A"/>
    <w:rsid w:val="00C27CFB"/>
    <w:rsid w:val="00C27ED1"/>
    <w:rsid w:val="00C30519"/>
    <w:rsid w:val="00C30C9E"/>
    <w:rsid w:val="00C3122C"/>
    <w:rsid w:val="00C31395"/>
    <w:rsid w:val="00C31DD7"/>
    <w:rsid w:val="00C32000"/>
    <w:rsid w:val="00C325B7"/>
    <w:rsid w:val="00C326D8"/>
    <w:rsid w:val="00C32C56"/>
    <w:rsid w:val="00C32EE8"/>
    <w:rsid w:val="00C3345A"/>
    <w:rsid w:val="00C33FD7"/>
    <w:rsid w:val="00C34B48"/>
    <w:rsid w:val="00C34FA9"/>
    <w:rsid w:val="00C3511F"/>
    <w:rsid w:val="00C35E07"/>
    <w:rsid w:val="00C36417"/>
    <w:rsid w:val="00C368F4"/>
    <w:rsid w:val="00C36CB4"/>
    <w:rsid w:val="00C371FE"/>
    <w:rsid w:val="00C3728B"/>
    <w:rsid w:val="00C3730A"/>
    <w:rsid w:val="00C40BB5"/>
    <w:rsid w:val="00C40D2A"/>
    <w:rsid w:val="00C40EC5"/>
    <w:rsid w:val="00C4123B"/>
    <w:rsid w:val="00C41276"/>
    <w:rsid w:val="00C414D5"/>
    <w:rsid w:val="00C415EB"/>
    <w:rsid w:val="00C416FF"/>
    <w:rsid w:val="00C41CEA"/>
    <w:rsid w:val="00C42629"/>
    <w:rsid w:val="00C42968"/>
    <w:rsid w:val="00C43B3F"/>
    <w:rsid w:val="00C43D68"/>
    <w:rsid w:val="00C43EA4"/>
    <w:rsid w:val="00C43EAA"/>
    <w:rsid w:val="00C44123"/>
    <w:rsid w:val="00C44655"/>
    <w:rsid w:val="00C44F42"/>
    <w:rsid w:val="00C4511B"/>
    <w:rsid w:val="00C4527E"/>
    <w:rsid w:val="00C452EA"/>
    <w:rsid w:val="00C455DA"/>
    <w:rsid w:val="00C45698"/>
    <w:rsid w:val="00C45D6A"/>
    <w:rsid w:val="00C4634D"/>
    <w:rsid w:val="00C471FD"/>
    <w:rsid w:val="00C47320"/>
    <w:rsid w:val="00C475CA"/>
    <w:rsid w:val="00C47710"/>
    <w:rsid w:val="00C47BB8"/>
    <w:rsid w:val="00C501CA"/>
    <w:rsid w:val="00C506A9"/>
    <w:rsid w:val="00C5124A"/>
    <w:rsid w:val="00C51506"/>
    <w:rsid w:val="00C51BDF"/>
    <w:rsid w:val="00C51CBE"/>
    <w:rsid w:val="00C522AC"/>
    <w:rsid w:val="00C52D87"/>
    <w:rsid w:val="00C538EF"/>
    <w:rsid w:val="00C53923"/>
    <w:rsid w:val="00C53B35"/>
    <w:rsid w:val="00C545D8"/>
    <w:rsid w:val="00C5474E"/>
    <w:rsid w:val="00C54848"/>
    <w:rsid w:val="00C54986"/>
    <w:rsid w:val="00C54FB0"/>
    <w:rsid w:val="00C55DF4"/>
    <w:rsid w:val="00C55FB2"/>
    <w:rsid w:val="00C56292"/>
    <w:rsid w:val="00C564C6"/>
    <w:rsid w:val="00C566E2"/>
    <w:rsid w:val="00C5680E"/>
    <w:rsid w:val="00C56EAF"/>
    <w:rsid w:val="00C572E1"/>
    <w:rsid w:val="00C5731D"/>
    <w:rsid w:val="00C57361"/>
    <w:rsid w:val="00C573DE"/>
    <w:rsid w:val="00C57659"/>
    <w:rsid w:val="00C57BF9"/>
    <w:rsid w:val="00C60741"/>
    <w:rsid w:val="00C60B78"/>
    <w:rsid w:val="00C60D67"/>
    <w:rsid w:val="00C61027"/>
    <w:rsid w:val="00C614EE"/>
    <w:rsid w:val="00C61C41"/>
    <w:rsid w:val="00C61F92"/>
    <w:rsid w:val="00C620CB"/>
    <w:rsid w:val="00C628F8"/>
    <w:rsid w:val="00C62A8D"/>
    <w:rsid w:val="00C62C73"/>
    <w:rsid w:val="00C630B1"/>
    <w:rsid w:val="00C63CC3"/>
    <w:rsid w:val="00C641BE"/>
    <w:rsid w:val="00C645B1"/>
    <w:rsid w:val="00C646A6"/>
    <w:rsid w:val="00C64B79"/>
    <w:rsid w:val="00C64DF4"/>
    <w:rsid w:val="00C6529D"/>
    <w:rsid w:val="00C652D2"/>
    <w:rsid w:val="00C652F1"/>
    <w:rsid w:val="00C65CFE"/>
    <w:rsid w:val="00C665D7"/>
    <w:rsid w:val="00C66A0D"/>
    <w:rsid w:val="00C679B0"/>
    <w:rsid w:val="00C704D2"/>
    <w:rsid w:val="00C718A3"/>
    <w:rsid w:val="00C71C20"/>
    <w:rsid w:val="00C71F35"/>
    <w:rsid w:val="00C720AD"/>
    <w:rsid w:val="00C72352"/>
    <w:rsid w:val="00C72A24"/>
    <w:rsid w:val="00C72A57"/>
    <w:rsid w:val="00C72E11"/>
    <w:rsid w:val="00C72EE7"/>
    <w:rsid w:val="00C72F6D"/>
    <w:rsid w:val="00C734A7"/>
    <w:rsid w:val="00C73886"/>
    <w:rsid w:val="00C740BE"/>
    <w:rsid w:val="00C74100"/>
    <w:rsid w:val="00C742B0"/>
    <w:rsid w:val="00C7494F"/>
    <w:rsid w:val="00C7499C"/>
    <w:rsid w:val="00C74AD9"/>
    <w:rsid w:val="00C74BC5"/>
    <w:rsid w:val="00C74DB0"/>
    <w:rsid w:val="00C75252"/>
    <w:rsid w:val="00C7528B"/>
    <w:rsid w:val="00C756B2"/>
    <w:rsid w:val="00C75A3F"/>
    <w:rsid w:val="00C76917"/>
    <w:rsid w:val="00C76E7D"/>
    <w:rsid w:val="00C7771F"/>
    <w:rsid w:val="00C77CA9"/>
    <w:rsid w:val="00C802A4"/>
    <w:rsid w:val="00C80459"/>
    <w:rsid w:val="00C80817"/>
    <w:rsid w:val="00C81245"/>
    <w:rsid w:val="00C81DCA"/>
    <w:rsid w:val="00C82311"/>
    <w:rsid w:val="00C82B62"/>
    <w:rsid w:val="00C830D6"/>
    <w:rsid w:val="00C833F9"/>
    <w:rsid w:val="00C83F58"/>
    <w:rsid w:val="00C843AE"/>
    <w:rsid w:val="00C844F5"/>
    <w:rsid w:val="00C84525"/>
    <w:rsid w:val="00C84A12"/>
    <w:rsid w:val="00C84D91"/>
    <w:rsid w:val="00C84EC7"/>
    <w:rsid w:val="00C84EC9"/>
    <w:rsid w:val="00C853DE"/>
    <w:rsid w:val="00C856F8"/>
    <w:rsid w:val="00C85C6F"/>
    <w:rsid w:val="00C85F7F"/>
    <w:rsid w:val="00C86486"/>
    <w:rsid w:val="00C864DC"/>
    <w:rsid w:val="00C86989"/>
    <w:rsid w:val="00C87042"/>
    <w:rsid w:val="00C87281"/>
    <w:rsid w:val="00C872AC"/>
    <w:rsid w:val="00C875E8"/>
    <w:rsid w:val="00C87630"/>
    <w:rsid w:val="00C87CC6"/>
    <w:rsid w:val="00C90030"/>
    <w:rsid w:val="00C903B5"/>
    <w:rsid w:val="00C90742"/>
    <w:rsid w:val="00C90801"/>
    <w:rsid w:val="00C90FD9"/>
    <w:rsid w:val="00C91672"/>
    <w:rsid w:val="00C91881"/>
    <w:rsid w:val="00C921A3"/>
    <w:rsid w:val="00C92666"/>
    <w:rsid w:val="00C92A56"/>
    <w:rsid w:val="00C92EF6"/>
    <w:rsid w:val="00C939F5"/>
    <w:rsid w:val="00C93A48"/>
    <w:rsid w:val="00C93C6B"/>
    <w:rsid w:val="00C93D1A"/>
    <w:rsid w:val="00C941D8"/>
    <w:rsid w:val="00C9433B"/>
    <w:rsid w:val="00C95337"/>
    <w:rsid w:val="00C9540C"/>
    <w:rsid w:val="00C9557D"/>
    <w:rsid w:val="00C9571F"/>
    <w:rsid w:val="00C95DE4"/>
    <w:rsid w:val="00C95FA3"/>
    <w:rsid w:val="00C96A15"/>
    <w:rsid w:val="00C97174"/>
    <w:rsid w:val="00C97254"/>
    <w:rsid w:val="00C97D5C"/>
    <w:rsid w:val="00CA0458"/>
    <w:rsid w:val="00CA05DC"/>
    <w:rsid w:val="00CA0859"/>
    <w:rsid w:val="00CA08F1"/>
    <w:rsid w:val="00CA0994"/>
    <w:rsid w:val="00CA103D"/>
    <w:rsid w:val="00CA10F3"/>
    <w:rsid w:val="00CA189C"/>
    <w:rsid w:val="00CA1916"/>
    <w:rsid w:val="00CA1CBF"/>
    <w:rsid w:val="00CA2C64"/>
    <w:rsid w:val="00CA2C73"/>
    <w:rsid w:val="00CA2E91"/>
    <w:rsid w:val="00CA3667"/>
    <w:rsid w:val="00CA38B5"/>
    <w:rsid w:val="00CA43AA"/>
    <w:rsid w:val="00CA43E4"/>
    <w:rsid w:val="00CA4A94"/>
    <w:rsid w:val="00CA4D50"/>
    <w:rsid w:val="00CA504A"/>
    <w:rsid w:val="00CA5B04"/>
    <w:rsid w:val="00CA5BA5"/>
    <w:rsid w:val="00CA63B6"/>
    <w:rsid w:val="00CA6792"/>
    <w:rsid w:val="00CA69BE"/>
    <w:rsid w:val="00CA71D1"/>
    <w:rsid w:val="00CA72D1"/>
    <w:rsid w:val="00CA75A4"/>
    <w:rsid w:val="00CA7D70"/>
    <w:rsid w:val="00CB01DE"/>
    <w:rsid w:val="00CB156A"/>
    <w:rsid w:val="00CB1A8A"/>
    <w:rsid w:val="00CB1DAC"/>
    <w:rsid w:val="00CB20DE"/>
    <w:rsid w:val="00CB20EE"/>
    <w:rsid w:val="00CB2793"/>
    <w:rsid w:val="00CB2BC5"/>
    <w:rsid w:val="00CB2E24"/>
    <w:rsid w:val="00CB31A7"/>
    <w:rsid w:val="00CB52E6"/>
    <w:rsid w:val="00CB538C"/>
    <w:rsid w:val="00CB5AF4"/>
    <w:rsid w:val="00CB5D43"/>
    <w:rsid w:val="00CB5D9E"/>
    <w:rsid w:val="00CB64A2"/>
    <w:rsid w:val="00CB6BBD"/>
    <w:rsid w:val="00CB6DD1"/>
    <w:rsid w:val="00CB71E0"/>
    <w:rsid w:val="00CB7914"/>
    <w:rsid w:val="00CB7AB3"/>
    <w:rsid w:val="00CB7B4E"/>
    <w:rsid w:val="00CB7D48"/>
    <w:rsid w:val="00CC0170"/>
    <w:rsid w:val="00CC0D3A"/>
    <w:rsid w:val="00CC0E07"/>
    <w:rsid w:val="00CC1090"/>
    <w:rsid w:val="00CC1150"/>
    <w:rsid w:val="00CC147D"/>
    <w:rsid w:val="00CC1745"/>
    <w:rsid w:val="00CC1919"/>
    <w:rsid w:val="00CC1BA1"/>
    <w:rsid w:val="00CC2510"/>
    <w:rsid w:val="00CC2958"/>
    <w:rsid w:val="00CC29C6"/>
    <w:rsid w:val="00CC337E"/>
    <w:rsid w:val="00CC34F4"/>
    <w:rsid w:val="00CC3A55"/>
    <w:rsid w:val="00CC3B0C"/>
    <w:rsid w:val="00CC3C8A"/>
    <w:rsid w:val="00CC417D"/>
    <w:rsid w:val="00CC424E"/>
    <w:rsid w:val="00CC4CAA"/>
    <w:rsid w:val="00CC4F07"/>
    <w:rsid w:val="00CC5B70"/>
    <w:rsid w:val="00CC5FCC"/>
    <w:rsid w:val="00CC605E"/>
    <w:rsid w:val="00CC73DF"/>
    <w:rsid w:val="00CC789C"/>
    <w:rsid w:val="00CC7AF3"/>
    <w:rsid w:val="00CC7B58"/>
    <w:rsid w:val="00CC7DBC"/>
    <w:rsid w:val="00CD0088"/>
    <w:rsid w:val="00CD104A"/>
    <w:rsid w:val="00CD10E0"/>
    <w:rsid w:val="00CD12A3"/>
    <w:rsid w:val="00CD12A8"/>
    <w:rsid w:val="00CD1437"/>
    <w:rsid w:val="00CD17BF"/>
    <w:rsid w:val="00CD1A50"/>
    <w:rsid w:val="00CD1B22"/>
    <w:rsid w:val="00CD1CC7"/>
    <w:rsid w:val="00CD1F2A"/>
    <w:rsid w:val="00CD2250"/>
    <w:rsid w:val="00CD24F1"/>
    <w:rsid w:val="00CD3101"/>
    <w:rsid w:val="00CD348B"/>
    <w:rsid w:val="00CD36C4"/>
    <w:rsid w:val="00CD3D11"/>
    <w:rsid w:val="00CD3DEA"/>
    <w:rsid w:val="00CD4747"/>
    <w:rsid w:val="00CD484F"/>
    <w:rsid w:val="00CD4A15"/>
    <w:rsid w:val="00CD4EF3"/>
    <w:rsid w:val="00CD5076"/>
    <w:rsid w:val="00CD526B"/>
    <w:rsid w:val="00CD55EE"/>
    <w:rsid w:val="00CD5617"/>
    <w:rsid w:val="00CD56EE"/>
    <w:rsid w:val="00CD5E8B"/>
    <w:rsid w:val="00CD67B1"/>
    <w:rsid w:val="00CD67FA"/>
    <w:rsid w:val="00CD7157"/>
    <w:rsid w:val="00CD7442"/>
    <w:rsid w:val="00CD7588"/>
    <w:rsid w:val="00CD791E"/>
    <w:rsid w:val="00CD7D9B"/>
    <w:rsid w:val="00CE05ED"/>
    <w:rsid w:val="00CE08A2"/>
    <w:rsid w:val="00CE1757"/>
    <w:rsid w:val="00CE1784"/>
    <w:rsid w:val="00CE1D4F"/>
    <w:rsid w:val="00CE2007"/>
    <w:rsid w:val="00CE20EA"/>
    <w:rsid w:val="00CE24A7"/>
    <w:rsid w:val="00CE28EB"/>
    <w:rsid w:val="00CE2B4E"/>
    <w:rsid w:val="00CE2D04"/>
    <w:rsid w:val="00CE2DC6"/>
    <w:rsid w:val="00CE2EB7"/>
    <w:rsid w:val="00CE2F3A"/>
    <w:rsid w:val="00CE2FF2"/>
    <w:rsid w:val="00CE34C2"/>
    <w:rsid w:val="00CE3782"/>
    <w:rsid w:val="00CE37D7"/>
    <w:rsid w:val="00CE3849"/>
    <w:rsid w:val="00CE41C8"/>
    <w:rsid w:val="00CE4963"/>
    <w:rsid w:val="00CE4A44"/>
    <w:rsid w:val="00CE52DB"/>
    <w:rsid w:val="00CE5333"/>
    <w:rsid w:val="00CE5361"/>
    <w:rsid w:val="00CE541A"/>
    <w:rsid w:val="00CE54B9"/>
    <w:rsid w:val="00CE55E2"/>
    <w:rsid w:val="00CE563D"/>
    <w:rsid w:val="00CE56B2"/>
    <w:rsid w:val="00CE5EA9"/>
    <w:rsid w:val="00CE5F6E"/>
    <w:rsid w:val="00CE65F8"/>
    <w:rsid w:val="00CE6C3F"/>
    <w:rsid w:val="00CE70F7"/>
    <w:rsid w:val="00CE7421"/>
    <w:rsid w:val="00CE7528"/>
    <w:rsid w:val="00CE779B"/>
    <w:rsid w:val="00CE792C"/>
    <w:rsid w:val="00CE79D6"/>
    <w:rsid w:val="00CE79F5"/>
    <w:rsid w:val="00CE7AC6"/>
    <w:rsid w:val="00CE7F71"/>
    <w:rsid w:val="00CF0544"/>
    <w:rsid w:val="00CF072D"/>
    <w:rsid w:val="00CF0BEE"/>
    <w:rsid w:val="00CF0D64"/>
    <w:rsid w:val="00CF0DD6"/>
    <w:rsid w:val="00CF11D8"/>
    <w:rsid w:val="00CF14DE"/>
    <w:rsid w:val="00CF1685"/>
    <w:rsid w:val="00CF191C"/>
    <w:rsid w:val="00CF1B0D"/>
    <w:rsid w:val="00CF1F7D"/>
    <w:rsid w:val="00CF1F85"/>
    <w:rsid w:val="00CF24C2"/>
    <w:rsid w:val="00CF2B1C"/>
    <w:rsid w:val="00CF3AAA"/>
    <w:rsid w:val="00CF41E6"/>
    <w:rsid w:val="00CF4459"/>
    <w:rsid w:val="00CF44EC"/>
    <w:rsid w:val="00CF47CD"/>
    <w:rsid w:val="00CF4C56"/>
    <w:rsid w:val="00CF5C86"/>
    <w:rsid w:val="00CF665D"/>
    <w:rsid w:val="00CF6912"/>
    <w:rsid w:val="00CF6D3E"/>
    <w:rsid w:val="00CF6F34"/>
    <w:rsid w:val="00CF7108"/>
    <w:rsid w:val="00CF716B"/>
    <w:rsid w:val="00CF7A1C"/>
    <w:rsid w:val="00D00236"/>
    <w:rsid w:val="00D00646"/>
    <w:rsid w:val="00D01018"/>
    <w:rsid w:val="00D0188E"/>
    <w:rsid w:val="00D0254D"/>
    <w:rsid w:val="00D02EA3"/>
    <w:rsid w:val="00D0333C"/>
    <w:rsid w:val="00D0334B"/>
    <w:rsid w:val="00D0356B"/>
    <w:rsid w:val="00D036E8"/>
    <w:rsid w:val="00D043DC"/>
    <w:rsid w:val="00D04443"/>
    <w:rsid w:val="00D0496C"/>
    <w:rsid w:val="00D04AFD"/>
    <w:rsid w:val="00D04C9C"/>
    <w:rsid w:val="00D057AE"/>
    <w:rsid w:val="00D05826"/>
    <w:rsid w:val="00D058CB"/>
    <w:rsid w:val="00D058E3"/>
    <w:rsid w:val="00D05DEC"/>
    <w:rsid w:val="00D06901"/>
    <w:rsid w:val="00D06C42"/>
    <w:rsid w:val="00D06CB8"/>
    <w:rsid w:val="00D07056"/>
    <w:rsid w:val="00D074FF"/>
    <w:rsid w:val="00D07818"/>
    <w:rsid w:val="00D0782F"/>
    <w:rsid w:val="00D07B81"/>
    <w:rsid w:val="00D07BAC"/>
    <w:rsid w:val="00D103F3"/>
    <w:rsid w:val="00D10717"/>
    <w:rsid w:val="00D1081E"/>
    <w:rsid w:val="00D10DCD"/>
    <w:rsid w:val="00D11643"/>
    <w:rsid w:val="00D11666"/>
    <w:rsid w:val="00D12571"/>
    <w:rsid w:val="00D1296B"/>
    <w:rsid w:val="00D12ABF"/>
    <w:rsid w:val="00D1334E"/>
    <w:rsid w:val="00D133DE"/>
    <w:rsid w:val="00D136E4"/>
    <w:rsid w:val="00D1374C"/>
    <w:rsid w:val="00D1381D"/>
    <w:rsid w:val="00D13850"/>
    <w:rsid w:val="00D138F9"/>
    <w:rsid w:val="00D13903"/>
    <w:rsid w:val="00D13C6C"/>
    <w:rsid w:val="00D13CB1"/>
    <w:rsid w:val="00D13F1F"/>
    <w:rsid w:val="00D14439"/>
    <w:rsid w:val="00D14735"/>
    <w:rsid w:val="00D149B5"/>
    <w:rsid w:val="00D14DEE"/>
    <w:rsid w:val="00D14F61"/>
    <w:rsid w:val="00D1594C"/>
    <w:rsid w:val="00D15BC1"/>
    <w:rsid w:val="00D15EB4"/>
    <w:rsid w:val="00D16236"/>
    <w:rsid w:val="00D16426"/>
    <w:rsid w:val="00D16848"/>
    <w:rsid w:val="00D17353"/>
    <w:rsid w:val="00D179D1"/>
    <w:rsid w:val="00D17CDC"/>
    <w:rsid w:val="00D200D2"/>
    <w:rsid w:val="00D200EB"/>
    <w:rsid w:val="00D2014E"/>
    <w:rsid w:val="00D20EB1"/>
    <w:rsid w:val="00D210B2"/>
    <w:rsid w:val="00D21146"/>
    <w:rsid w:val="00D218D7"/>
    <w:rsid w:val="00D219DA"/>
    <w:rsid w:val="00D21CE5"/>
    <w:rsid w:val="00D2249E"/>
    <w:rsid w:val="00D22860"/>
    <w:rsid w:val="00D22E58"/>
    <w:rsid w:val="00D22F45"/>
    <w:rsid w:val="00D23003"/>
    <w:rsid w:val="00D23596"/>
    <w:rsid w:val="00D24A00"/>
    <w:rsid w:val="00D24AC3"/>
    <w:rsid w:val="00D24E77"/>
    <w:rsid w:val="00D25048"/>
    <w:rsid w:val="00D263F1"/>
    <w:rsid w:val="00D2668C"/>
    <w:rsid w:val="00D26C61"/>
    <w:rsid w:val="00D26D5A"/>
    <w:rsid w:val="00D26E35"/>
    <w:rsid w:val="00D27003"/>
    <w:rsid w:val="00D2755A"/>
    <w:rsid w:val="00D27A80"/>
    <w:rsid w:val="00D27CB3"/>
    <w:rsid w:val="00D306B0"/>
    <w:rsid w:val="00D308B0"/>
    <w:rsid w:val="00D30B93"/>
    <w:rsid w:val="00D30BF7"/>
    <w:rsid w:val="00D30DA0"/>
    <w:rsid w:val="00D30E6A"/>
    <w:rsid w:val="00D314EF"/>
    <w:rsid w:val="00D319FD"/>
    <w:rsid w:val="00D32022"/>
    <w:rsid w:val="00D320EC"/>
    <w:rsid w:val="00D330D8"/>
    <w:rsid w:val="00D3394E"/>
    <w:rsid w:val="00D33B53"/>
    <w:rsid w:val="00D33D60"/>
    <w:rsid w:val="00D33E28"/>
    <w:rsid w:val="00D33F6A"/>
    <w:rsid w:val="00D34C24"/>
    <w:rsid w:val="00D34CA1"/>
    <w:rsid w:val="00D35405"/>
    <w:rsid w:val="00D354C4"/>
    <w:rsid w:val="00D35B69"/>
    <w:rsid w:val="00D35E69"/>
    <w:rsid w:val="00D35F42"/>
    <w:rsid w:val="00D3693D"/>
    <w:rsid w:val="00D36ADE"/>
    <w:rsid w:val="00D36DA3"/>
    <w:rsid w:val="00D36F43"/>
    <w:rsid w:val="00D36FFF"/>
    <w:rsid w:val="00D3756F"/>
    <w:rsid w:val="00D37616"/>
    <w:rsid w:val="00D37899"/>
    <w:rsid w:val="00D379E2"/>
    <w:rsid w:val="00D401CD"/>
    <w:rsid w:val="00D4033D"/>
    <w:rsid w:val="00D4077E"/>
    <w:rsid w:val="00D40B9E"/>
    <w:rsid w:val="00D4101B"/>
    <w:rsid w:val="00D410F5"/>
    <w:rsid w:val="00D41375"/>
    <w:rsid w:val="00D415D7"/>
    <w:rsid w:val="00D417CC"/>
    <w:rsid w:val="00D41A2D"/>
    <w:rsid w:val="00D41BB7"/>
    <w:rsid w:val="00D41D8C"/>
    <w:rsid w:val="00D422DE"/>
    <w:rsid w:val="00D4246D"/>
    <w:rsid w:val="00D42AFA"/>
    <w:rsid w:val="00D42B0C"/>
    <w:rsid w:val="00D42B7B"/>
    <w:rsid w:val="00D42F86"/>
    <w:rsid w:val="00D433A7"/>
    <w:rsid w:val="00D433D6"/>
    <w:rsid w:val="00D435AB"/>
    <w:rsid w:val="00D43894"/>
    <w:rsid w:val="00D43DBD"/>
    <w:rsid w:val="00D43FC3"/>
    <w:rsid w:val="00D43FDE"/>
    <w:rsid w:val="00D440D4"/>
    <w:rsid w:val="00D4467C"/>
    <w:rsid w:val="00D44DD4"/>
    <w:rsid w:val="00D4518A"/>
    <w:rsid w:val="00D4540E"/>
    <w:rsid w:val="00D45592"/>
    <w:rsid w:val="00D4591B"/>
    <w:rsid w:val="00D45AA8"/>
    <w:rsid w:val="00D45C29"/>
    <w:rsid w:val="00D45D73"/>
    <w:rsid w:val="00D45F90"/>
    <w:rsid w:val="00D4611E"/>
    <w:rsid w:val="00D46174"/>
    <w:rsid w:val="00D461B6"/>
    <w:rsid w:val="00D466A8"/>
    <w:rsid w:val="00D46A25"/>
    <w:rsid w:val="00D46A85"/>
    <w:rsid w:val="00D47440"/>
    <w:rsid w:val="00D500F5"/>
    <w:rsid w:val="00D502E7"/>
    <w:rsid w:val="00D50337"/>
    <w:rsid w:val="00D50657"/>
    <w:rsid w:val="00D508BE"/>
    <w:rsid w:val="00D508CF"/>
    <w:rsid w:val="00D50FED"/>
    <w:rsid w:val="00D51776"/>
    <w:rsid w:val="00D51E34"/>
    <w:rsid w:val="00D51EF2"/>
    <w:rsid w:val="00D52252"/>
    <w:rsid w:val="00D52C61"/>
    <w:rsid w:val="00D53400"/>
    <w:rsid w:val="00D5349E"/>
    <w:rsid w:val="00D536F9"/>
    <w:rsid w:val="00D53F1F"/>
    <w:rsid w:val="00D546FE"/>
    <w:rsid w:val="00D5487D"/>
    <w:rsid w:val="00D549C3"/>
    <w:rsid w:val="00D54FDF"/>
    <w:rsid w:val="00D556D3"/>
    <w:rsid w:val="00D562A1"/>
    <w:rsid w:val="00D56465"/>
    <w:rsid w:val="00D5683F"/>
    <w:rsid w:val="00D56ACC"/>
    <w:rsid w:val="00D56D1E"/>
    <w:rsid w:val="00D56E67"/>
    <w:rsid w:val="00D570FE"/>
    <w:rsid w:val="00D57208"/>
    <w:rsid w:val="00D57240"/>
    <w:rsid w:val="00D572CD"/>
    <w:rsid w:val="00D57EA8"/>
    <w:rsid w:val="00D57F98"/>
    <w:rsid w:val="00D60304"/>
    <w:rsid w:val="00D60B2C"/>
    <w:rsid w:val="00D60F0D"/>
    <w:rsid w:val="00D618C1"/>
    <w:rsid w:val="00D6207A"/>
    <w:rsid w:val="00D62269"/>
    <w:rsid w:val="00D62CAF"/>
    <w:rsid w:val="00D631C5"/>
    <w:rsid w:val="00D63C66"/>
    <w:rsid w:val="00D63E9C"/>
    <w:rsid w:val="00D64B76"/>
    <w:rsid w:val="00D654D2"/>
    <w:rsid w:val="00D659B6"/>
    <w:rsid w:val="00D65F29"/>
    <w:rsid w:val="00D66F05"/>
    <w:rsid w:val="00D67357"/>
    <w:rsid w:val="00D67642"/>
    <w:rsid w:val="00D67991"/>
    <w:rsid w:val="00D67DEE"/>
    <w:rsid w:val="00D67F4C"/>
    <w:rsid w:val="00D707B5"/>
    <w:rsid w:val="00D70C61"/>
    <w:rsid w:val="00D718AA"/>
    <w:rsid w:val="00D71B0D"/>
    <w:rsid w:val="00D71E57"/>
    <w:rsid w:val="00D71E78"/>
    <w:rsid w:val="00D727F2"/>
    <w:rsid w:val="00D72976"/>
    <w:rsid w:val="00D729FC"/>
    <w:rsid w:val="00D72DE7"/>
    <w:rsid w:val="00D73350"/>
    <w:rsid w:val="00D73534"/>
    <w:rsid w:val="00D738C8"/>
    <w:rsid w:val="00D73C70"/>
    <w:rsid w:val="00D74322"/>
    <w:rsid w:val="00D743EC"/>
    <w:rsid w:val="00D74949"/>
    <w:rsid w:val="00D74DB0"/>
    <w:rsid w:val="00D74E08"/>
    <w:rsid w:val="00D751F3"/>
    <w:rsid w:val="00D75C18"/>
    <w:rsid w:val="00D760FC"/>
    <w:rsid w:val="00D7640F"/>
    <w:rsid w:val="00D764D6"/>
    <w:rsid w:val="00D765A7"/>
    <w:rsid w:val="00D765FF"/>
    <w:rsid w:val="00D7690A"/>
    <w:rsid w:val="00D76A4F"/>
    <w:rsid w:val="00D774E5"/>
    <w:rsid w:val="00D775F7"/>
    <w:rsid w:val="00D80065"/>
    <w:rsid w:val="00D8010A"/>
    <w:rsid w:val="00D804A4"/>
    <w:rsid w:val="00D80853"/>
    <w:rsid w:val="00D80854"/>
    <w:rsid w:val="00D80B27"/>
    <w:rsid w:val="00D80E1B"/>
    <w:rsid w:val="00D8102A"/>
    <w:rsid w:val="00D81343"/>
    <w:rsid w:val="00D81591"/>
    <w:rsid w:val="00D819FE"/>
    <w:rsid w:val="00D81C5A"/>
    <w:rsid w:val="00D81DD0"/>
    <w:rsid w:val="00D82155"/>
    <w:rsid w:val="00D82356"/>
    <w:rsid w:val="00D8261B"/>
    <w:rsid w:val="00D8266C"/>
    <w:rsid w:val="00D82952"/>
    <w:rsid w:val="00D834FF"/>
    <w:rsid w:val="00D83531"/>
    <w:rsid w:val="00D837E9"/>
    <w:rsid w:val="00D8396B"/>
    <w:rsid w:val="00D839A0"/>
    <w:rsid w:val="00D83E10"/>
    <w:rsid w:val="00D84650"/>
    <w:rsid w:val="00D8483F"/>
    <w:rsid w:val="00D848A7"/>
    <w:rsid w:val="00D84EE9"/>
    <w:rsid w:val="00D854E0"/>
    <w:rsid w:val="00D85EAC"/>
    <w:rsid w:val="00D8600F"/>
    <w:rsid w:val="00D8610A"/>
    <w:rsid w:val="00D862F6"/>
    <w:rsid w:val="00D86763"/>
    <w:rsid w:val="00D86B83"/>
    <w:rsid w:val="00D86BFF"/>
    <w:rsid w:val="00D86DC1"/>
    <w:rsid w:val="00D870DD"/>
    <w:rsid w:val="00D872E7"/>
    <w:rsid w:val="00D876EC"/>
    <w:rsid w:val="00D90247"/>
    <w:rsid w:val="00D9098B"/>
    <w:rsid w:val="00D91817"/>
    <w:rsid w:val="00D92066"/>
    <w:rsid w:val="00D92165"/>
    <w:rsid w:val="00D92540"/>
    <w:rsid w:val="00D92949"/>
    <w:rsid w:val="00D9299D"/>
    <w:rsid w:val="00D93B89"/>
    <w:rsid w:val="00D9404D"/>
    <w:rsid w:val="00D9414E"/>
    <w:rsid w:val="00D94906"/>
    <w:rsid w:val="00D94BC8"/>
    <w:rsid w:val="00D94D11"/>
    <w:rsid w:val="00D95253"/>
    <w:rsid w:val="00D9589D"/>
    <w:rsid w:val="00D961EA"/>
    <w:rsid w:val="00D96BC2"/>
    <w:rsid w:val="00D96BDD"/>
    <w:rsid w:val="00D96BF4"/>
    <w:rsid w:val="00D96C1A"/>
    <w:rsid w:val="00D96C4C"/>
    <w:rsid w:val="00D96D89"/>
    <w:rsid w:val="00DA0812"/>
    <w:rsid w:val="00DA1070"/>
    <w:rsid w:val="00DA13E4"/>
    <w:rsid w:val="00DA13FB"/>
    <w:rsid w:val="00DA1BE8"/>
    <w:rsid w:val="00DA1DBB"/>
    <w:rsid w:val="00DA1F9F"/>
    <w:rsid w:val="00DA2303"/>
    <w:rsid w:val="00DA23AC"/>
    <w:rsid w:val="00DA2714"/>
    <w:rsid w:val="00DA2924"/>
    <w:rsid w:val="00DA2A10"/>
    <w:rsid w:val="00DA2EA6"/>
    <w:rsid w:val="00DA2FE1"/>
    <w:rsid w:val="00DA321B"/>
    <w:rsid w:val="00DA3345"/>
    <w:rsid w:val="00DA397F"/>
    <w:rsid w:val="00DA3D3A"/>
    <w:rsid w:val="00DA3DE0"/>
    <w:rsid w:val="00DA3F09"/>
    <w:rsid w:val="00DA4591"/>
    <w:rsid w:val="00DA46A7"/>
    <w:rsid w:val="00DA4FA4"/>
    <w:rsid w:val="00DA5236"/>
    <w:rsid w:val="00DA5F06"/>
    <w:rsid w:val="00DA65CA"/>
    <w:rsid w:val="00DA6618"/>
    <w:rsid w:val="00DA68E4"/>
    <w:rsid w:val="00DA6FBD"/>
    <w:rsid w:val="00DA706A"/>
    <w:rsid w:val="00DA7082"/>
    <w:rsid w:val="00DA7386"/>
    <w:rsid w:val="00DA741C"/>
    <w:rsid w:val="00DA7668"/>
    <w:rsid w:val="00DA7983"/>
    <w:rsid w:val="00DA7AF0"/>
    <w:rsid w:val="00DA7D8D"/>
    <w:rsid w:val="00DB0685"/>
    <w:rsid w:val="00DB0771"/>
    <w:rsid w:val="00DB0B06"/>
    <w:rsid w:val="00DB0BE6"/>
    <w:rsid w:val="00DB0BF7"/>
    <w:rsid w:val="00DB12D5"/>
    <w:rsid w:val="00DB2703"/>
    <w:rsid w:val="00DB28B5"/>
    <w:rsid w:val="00DB32DF"/>
    <w:rsid w:val="00DB3488"/>
    <w:rsid w:val="00DB34EF"/>
    <w:rsid w:val="00DB3C6D"/>
    <w:rsid w:val="00DB4931"/>
    <w:rsid w:val="00DB498B"/>
    <w:rsid w:val="00DB4EA8"/>
    <w:rsid w:val="00DB521F"/>
    <w:rsid w:val="00DB593A"/>
    <w:rsid w:val="00DB60D8"/>
    <w:rsid w:val="00DB66B2"/>
    <w:rsid w:val="00DB66C6"/>
    <w:rsid w:val="00DB6B36"/>
    <w:rsid w:val="00DB73FD"/>
    <w:rsid w:val="00DB795C"/>
    <w:rsid w:val="00DB79D5"/>
    <w:rsid w:val="00DB7F1E"/>
    <w:rsid w:val="00DC051F"/>
    <w:rsid w:val="00DC0CA5"/>
    <w:rsid w:val="00DC0DD6"/>
    <w:rsid w:val="00DC0EFD"/>
    <w:rsid w:val="00DC0FB7"/>
    <w:rsid w:val="00DC1828"/>
    <w:rsid w:val="00DC1ABB"/>
    <w:rsid w:val="00DC1E4D"/>
    <w:rsid w:val="00DC2127"/>
    <w:rsid w:val="00DC2367"/>
    <w:rsid w:val="00DC35DA"/>
    <w:rsid w:val="00DC3996"/>
    <w:rsid w:val="00DC4631"/>
    <w:rsid w:val="00DC4CC0"/>
    <w:rsid w:val="00DC5169"/>
    <w:rsid w:val="00DC590A"/>
    <w:rsid w:val="00DC5C88"/>
    <w:rsid w:val="00DC5DEB"/>
    <w:rsid w:val="00DC61DE"/>
    <w:rsid w:val="00DC65D7"/>
    <w:rsid w:val="00DC6620"/>
    <w:rsid w:val="00DC6975"/>
    <w:rsid w:val="00DC6F8E"/>
    <w:rsid w:val="00DC78D3"/>
    <w:rsid w:val="00DD01DB"/>
    <w:rsid w:val="00DD041C"/>
    <w:rsid w:val="00DD067D"/>
    <w:rsid w:val="00DD09F2"/>
    <w:rsid w:val="00DD178F"/>
    <w:rsid w:val="00DD205B"/>
    <w:rsid w:val="00DD258B"/>
    <w:rsid w:val="00DD25AD"/>
    <w:rsid w:val="00DD2688"/>
    <w:rsid w:val="00DD3BCB"/>
    <w:rsid w:val="00DD3EFB"/>
    <w:rsid w:val="00DD4226"/>
    <w:rsid w:val="00DD4743"/>
    <w:rsid w:val="00DD495F"/>
    <w:rsid w:val="00DD4B4F"/>
    <w:rsid w:val="00DD4FDB"/>
    <w:rsid w:val="00DD599F"/>
    <w:rsid w:val="00DD5E33"/>
    <w:rsid w:val="00DD5F6F"/>
    <w:rsid w:val="00DD5F96"/>
    <w:rsid w:val="00DD6AF1"/>
    <w:rsid w:val="00DD7748"/>
    <w:rsid w:val="00DE0283"/>
    <w:rsid w:val="00DE0390"/>
    <w:rsid w:val="00DE0532"/>
    <w:rsid w:val="00DE0742"/>
    <w:rsid w:val="00DE07B4"/>
    <w:rsid w:val="00DE09C6"/>
    <w:rsid w:val="00DE0C97"/>
    <w:rsid w:val="00DE0D91"/>
    <w:rsid w:val="00DE0F2D"/>
    <w:rsid w:val="00DE0F37"/>
    <w:rsid w:val="00DE109A"/>
    <w:rsid w:val="00DE1506"/>
    <w:rsid w:val="00DE169E"/>
    <w:rsid w:val="00DE19D0"/>
    <w:rsid w:val="00DE1B9C"/>
    <w:rsid w:val="00DE242E"/>
    <w:rsid w:val="00DE3129"/>
    <w:rsid w:val="00DE312B"/>
    <w:rsid w:val="00DE327E"/>
    <w:rsid w:val="00DE32D8"/>
    <w:rsid w:val="00DE35F7"/>
    <w:rsid w:val="00DE474B"/>
    <w:rsid w:val="00DE4D63"/>
    <w:rsid w:val="00DE4E5F"/>
    <w:rsid w:val="00DE5444"/>
    <w:rsid w:val="00DE56A6"/>
    <w:rsid w:val="00DE5DE9"/>
    <w:rsid w:val="00DE5F33"/>
    <w:rsid w:val="00DE6613"/>
    <w:rsid w:val="00DE70E3"/>
    <w:rsid w:val="00DE7702"/>
    <w:rsid w:val="00DE794F"/>
    <w:rsid w:val="00DE7A91"/>
    <w:rsid w:val="00DE7BDF"/>
    <w:rsid w:val="00DF0480"/>
    <w:rsid w:val="00DF0C73"/>
    <w:rsid w:val="00DF0D3C"/>
    <w:rsid w:val="00DF0F29"/>
    <w:rsid w:val="00DF1340"/>
    <w:rsid w:val="00DF1349"/>
    <w:rsid w:val="00DF19F6"/>
    <w:rsid w:val="00DF1C17"/>
    <w:rsid w:val="00DF1F1E"/>
    <w:rsid w:val="00DF2657"/>
    <w:rsid w:val="00DF2AA1"/>
    <w:rsid w:val="00DF2AFD"/>
    <w:rsid w:val="00DF2C7A"/>
    <w:rsid w:val="00DF3564"/>
    <w:rsid w:val="00DF3576"/>
    <w:rsid w:val="00DF3C96"/>
    <w:rsid w:val="00DF3D7E"/>
    <w:rsid w:val="00DF48CB"/>
    <w:rsid w:val="00DF49B9"/>
    <w:rsid w:val="00DF4C46"/>
    <w:rsid w:val="00DF5474"/>
    <w:rsid w:val="00DF5963"/>
    <w:rsid w:val="00DF5999"/>
    <w:rsid w:val="00DF5D4A"/>
    <w:rsid w:val="00DF5E2E"/>
    <w:rsid w:val="00DF64BF"/>
    <w:rsid w:val="00DF68E9"/>
    <w:rsid w:val="00DF72F0"/>
    <w:rsid w:val="00DF7437"/>
    <w:rsid w:val="00DF7C93"/>
    <w:rsid w:val="00DF7E09"/>
    <w:rsid w:val="00E00480"/>
    <w:rsid w:val="00E00687"/>
    <w:rsid w:val="00E00D53"/>
    <w:rsid w:val="00E01754"/>
    <w:rsid w:val="00E023DB"/>
    <w:rsid w:val="00E0245C"/>
    <w:rsid w:val="00E025CA"/>
    <w:rsid w:val="00E0292A"/>
    <w:rsid w:val="00E02F96"/>
    <w:rsid w:val="00E03A17"/>
    <w:rsid w:val="00E042C6"/>
    <w:rsid w:val="00E046AA"/>
    <w:rsid w:val="00E04DA8"/>
    <w:rsid w:val="00E05670"/>
    <w:rsid w:val="00E05A95"/>
    <w:rsid w:val="00E05AC2"/>
    <w:rsid w:val="00E05D5D"/>
    <w:rsid w:val="00E0603F"/>
    <w:rsid w:val="00E0648C"/>
    <w:rsid w:val="00E064DF"/>
    <w:rsid w:val="00E06802"/>
    <w:rsid w:val="00E06B17"/>
    <w:rsid w:val="00E071B1"/>
    <w:rsid w:val="00E07447"/>
    <w:rsid w:val="00E0776F"/>
    <w:rsid w:val="00E1000D"/>
    <w:rsid w:val="00E1005E"/>
    <w:rsid w:val="00E105A7"/>
    <w:rsid w:val="00E10837"/>
    <w:rsid w:val="00E108E3"/>
    <w:rsid w:val="00E1145D"/>
    <w:rsid w:val="00E11649"/>
    <w:rsid w:val="00E11BC4"/>
    <w:rsid w:val="00E11C93"/>
    <w:rsid w:val="00E11F96"/>
    <w:rsid w:val="00E120C2"/>
    <w:rsid w:val="00E120C7"/>
    <w:rsid w:val="00E125AE"/>
    <w:rsid w:val="00E125C6"/>
    <w:rsid w:val="00E1268D"/>
    <w:rsid w:val="00E129E3"/>
    <w:rsid w:val="00E12C31"/>
    <w:rsid w:val="00E133A8"/>
    <w:rsid w:val="00E1346E"/>
    <w:rsid w:val="00E134DB"/>
    <w:rsid w:val="00E136B1"/>
    <w:rsid w:val="00E13B5A"/>
    <w:rsid w:val="00E13D55"/>
    <w:rsid w:val="00E14125"/>
    <w:rsid w:val="00E147AB"/>
    <w:rsid w:val="00E1482C"/>
    <w:rsid w:val="00E14F30"/>
    <w:rsid w:val="00E15BB3"/>
    <w:rsid w:val="00E16214"/>
    <w:rsid w:val="00E16342"/>
    <w:rsid w:val="00E1652A"/>
    <w:rsid w:val="00E165CA"/>
    <w:rsid w:val="00E16BDC"/>
    <w:rsid w:val="00E1703C"/>
    <w:rsid w:val="00E17304"/>
    <w:rsid w:val="00E17396"/>
    <w:rsid w:val="00E17E12"/>
    <w:rsid w:val="00E206D5"/>
    <w:rsid w:val="00E20CF0"/>
    <w:rsid w:val="00E20E18"/>
    <w:rsid w:val="00E22928"/>
    <w:rsid w:val="00E22E66"/>
    <w:rsid w:val="00E22FE2"/>
    <w:rsid w:val="00E237A0"/>
    <w:rsid w:val="00E23814"/>
    <w:rsid w:val="00E23941"/>
    <w:rsid w:val="00E23BA2"/>
    <w:rsid w:val="00E23EE2"/>
    <w:rsid w:val="00E2417B"/>
    <w:rsid w:val="00E24232"/>
    <w:rsid w:val="00E2446F"/>
    <w:rsid w:val="00E245DD"/>
    <w:rsid w:val="00E24651"/>
    <w:rsid w:val="00E249F5"/>
    <w:rsid w:val="00E24D86"/>
    <w:rsid w:val="00E24F18"/>
    <w:rsid w:val="00E25316"/>
    <w:rsid w:val="00E25700"/>
    <w:rsid w:val="00E25A97"/>
    <w:rsid w:val="00E25C0A"/>
    <w:rsid w:val="00E25C92"/>
    <w:rsid w:val="00E26380"/>
    <w:rsid w:val="00E26469"/>
    <w:rsid w:val="00E26D1B"/>
    <w:rsid w:val="00E26E8B"/>
    <w:rsid w:val="00E2705F"/>
    <w:rsid w:val="00E27371"/>
    <w:rsid w:val="00E27A86"/>
    <w:rsid w:val="00E27F07"/>
    <w:rsid w:val="00E3028C"/>
    <w:rsid w:val="00E3037A"/>
    <w:rsid w:val="00E304EB"/>
    <w:rsid w:val="00E30BC8"/>
    <w:rsid w:val="00E30D18"/>
    <w:rsid w:val="00E315AB"/>
    <w:rsid w:val="00E32262"/>
    <w:rsid w:val="00E322C4"/>
    <w:rsid w:val="00E32790"/>
    <w:rsid w:val="00E32CF6"/>
    <w:rsid w:val="00E33956"/>
    <w:rsid w:val="00E33FC7"/>
    <w:rsid w:val="00E3423D"/>
    <w:rsid w:val="00E34497"/>
    <w:rsid w:val="00E3495D"/>
    <w:rsid w:val="00E34B07"/>
    <w:rsid w:val="00E34B46"/>
    <w:rsid w:val="00E34DC1"/>
    <w:rsid w:val="00E34F73"/>
    <w:rsid w:val="00E34F9D"/>
    <w:rsid w:val="00E3597E"/>
    <w:rsid w:val="00E35D64"/>
    <w:rsid w:val="00E35D65"/>
    <w:rsid w:val="00E362E4"/>
    <w:rsid w:val="00E3693F"/>
    <w:rsid w:val="00E3703A"/>
    <w:rsid w:val="00E37250"/>
    <w:rsid w:val="00E3737D"/>
    <w:rsid w:val="00E37577"/>
    <w:rsid w:val="00E375A8"/>
    <w:rsid w:val="00E3767E"/>
    <w:rsid w:val="00E377ED"/>
    <w:rsid w:val="00E402E6"/>
    <w:rsid w:val="00E403EF"/>
    <w:rsid w:val="00E406F8"/>
    <w:rsid w:val="00E40E70"/>
    <w:rsid w:val="00E41041"/>
    <w:rsid w:val="00E41268"/>
    <w:rsid w:val="00E41715"/>
    <w:rsid w:val="00E417BC"/>
    <w:rsid w:val="00E418C2"/>
    <w:rsid w:val="00E4222F"/>
    <w:rsid w:val="00E42462"/>
    <w:rsid w:val="00E425A8"/>
    <w:rsid w:val="00E426AB"/>
    <w:rsid w:val="00E42918"/>
    <w:rsid w:val="00E429C8"/>
    <w:rsid w:val="00E42FD0"/>
    <w:rsid w:val="00E432DF"/>
    <w:rsid w:val="00E4335E"/>
    <w:rsid w:val="00E434D9"/>
    <w:rsid w:val="00E43D9B"/>
    <w:rsid w:val="00E4413F"/>
    <w:rsid w:val="00E44977"/>
    <w:rsid w:val="00E44A85"/>
    <w:rsid w:val="00E44CA8"/>
    <w:rsid w:val="00E44E1E"/>
    <w:rsid w:val="00E451B3"/>
    <w:rsid w:val="00E454F6"/>
    <w:rsid w:val="00E4576B"/>
    <w:rsid w:val="00E459C0"/>
    <w:rsid w:val="00E46342"/>
    <w:rsid w:val="00E46726"/>
    <w:rsid w:val="00E46936"/>
    <w:rsid w:val="00E46D62"/>
    <w:rsid w:val="00E46E34"/>
    <w:rsid w:val="00E47BEE"/>
    <w:rsid w:val="00E47C4D"/>
    <w:rsid w:val="00E5028C"/>
    <w:rsid w:val="00E50302"/>
    <w:rsid w:val="00E505FF"/>
    <w:rsid w:val="00E515A4"/>
    <w:rsid w:val="00E51A94"/>
    <w:rsid w:val="00E520FA"/>
    <w:rsid w:val="00E522A5"/>
    <w:rsid w:val="00E5240C"/>
    <w:rsid w:val="00E5282F"/>
    <w:rsid w:val="00E52AAA"/>
    <w:rsid w:val="00E53043"/>
    <w:rsid w:val="00E5319C"/>
    <w:rsid w:val="00E5343A"/>
    <w:rsid w:val="00E534DF"/>
    <w:rsid w:val="00E5382C"/>
    <w:rsid w:val="00E5420B"/>
    <w:rsid w:val="00E5462F"/>
    <w:rsid w:val="00E549E6"/>
    <w:rsid w:val="00E54BA5"/>
    <w:rsid w:val="00E54C2F"/>
    <w:rsid w:val="00E5505D"/>
    <w:rsid w:val="00E55B04"/>
    <w:rsid w:val="00E56E8C"/>
    <w:rsid w:val="00E57732"/>
    <w:rsid w:val="00E60BCB"/>
    <w:rsid w:val="00E61150"/>
    <w:rsid w:val="00E611C6"/>
    <w:rsid w:val="00E61BE8"/>
    <w:rsid w:val="00E62412"/>
    <w:rsid w:val="00E63071"/>
    <w:rsid w:val="00E637C5"/>
    <w:rsid w:val="00E651B2"/>
    <w:rsid w:val="00E65C88"/>
    <w:rsid w:val="00E65E7E"/>
    <w:rsid w:val="00E65F77"/>
    <w:rsid w:val="00E6644D"/>
    <w:rsid w:val="00E667E7"/>
    <w:rsid w:val="00E66BDF"/>
    <w:rsid w:val="00E6705D"/>
    <w:rsid w:val="00E67263"/>
    <w:rsid w:val="00E67478"/>
    <w:rsid w:val="00E6774D"/>
    <w:rsid w:val="00E67855"/>
    <w:rsid w:val="00E67C76"/>
    <w:rsid w:val="00E70183"/>
    <w:rsid w:val="00E70852"/>
    <w:rsid w:val="00E70AAF"/>
    <w:rsid w:val="00E71D2A"/>
    <w:rsid w:val="00E72306"/>
    <w:rsid w:val="00E72548"/>
    <w:rsid w:val="00E72B89"/>
    <w:rsid w:val="00E7307E"/>
    <w:rsid w:val="00E735A5"/>
    <w:rsid w:val="00E73B0D"/>
    <w:rsid w:val="00E74A46"/>
    <w:rsid w:val="00E74DBB"/>
    <w:rsid w:val="00E7500E"/>
    <w:rsid w:val="00E7536D"/>
    <w:rsid w:val="00E756BC"/>
    <w:rsid w:val="00E7579D"/>
    <w:rsid w:val="00E75862"/>
    <w:rsid w:val="00E75C29"/>
    <w:rsid w:val="00E7786F"/>
    <w:rsid w:val="00E77967"/>
    <w:rsid w:val="00E77C55"/>
    <w:rsid w:val="00E80393"/>
    <w:rsid w:val="00E8054E"/>
    <w:rsid w:val="00E80E30"/>
    <w:rsid w:val="00E8119A"/>
    <w:rsid w:val="00E818A5"/>
    <w:rsid w:val="00E8196E"/>
    <w:rsid w:val="00E81E60"/>
    <w:rsid w:val="00E81FC8"/>
    <w:rsid w:val="00E82896"/>
    <w:rsid w:val="00E82AB5"/>
    <w:rsid w:val="00E82DA2"/>
    <w:rsid w:val="00E82EBC"/>
    <w:rsid w:val="00E83263"/>
    <w:rsid w:val="00E83322"/>
    <w:rsid w:val="00E83A60"/>
    <w:rsid w:val="00E83B75"/>
    <w:rsid w:val="00E8450D"/>
    <w:rsid w:val="00E84814"/>
    <w:rsid w:val="00E849E8"/>
    <w:rsid w:val="00E85222"/>
    <w:rsid w:val="00E8537C"/>
    <w:rsid w:val="00E857FE"/>
    <w:rsid w:val="00E85B15"/>
    <w:rsid w:val="00E85E9E"/>
    <w:rsid w:val="00E86018"/>
    <w:rsid w:val="00E86100"/>
    <w:rsid w:val="00E861DA"/>
    <w:rsid w:val="00E86A0E"/>
    <w:rsid w:val="00E86B6B"/>
    <w:rsid w:val="00E87A06"/>
    <w:rsid w:val="00E87AD2"/>
    <w:rsid w:val="00E90559"/>
    <w:rsid w:val="00E90DDD"/>
    <w:rsid w:val="00E910F8"/>
    <w:rsid w:val="00E91801"/>
    <w:rsid w:val="00E91F38"/>
    <w:rsid w:val="00E92342"/>
    <w:rsid w:val="00E924A4"/>
    <w:rsid w:val="00E926FF"/>
    <w:rsid w:val="00E9322F"/>
    <w:rsid w:val="00E936ED"/>
    <w:rsid w:val="00E94036"/>
    <w:rsid w:val="00E94057"/>
    <w:rsid w:val="00E95E7E"/>
    <w:rsid w:val="00E96577"/>
    <w:rsid w:val="00E968E3"/>
    <w:rsid w:val="00E97765"/>
    <w:rsid w:val="00E9795A"/>
    <w:rsid w:val="00E97B4F"/>
    <w:rsid w:val="00E97FD3"/>
    <w:rsid w:val="00EA000B"/>
    <w:rsid w:val="00EA0043"/>
    <w:rsid w:val="00EA0179"/>
    <w:rsid w:val="00EA01B4"/>
    <w:rsid w:val="00EA01F8"/>
    <w:rsid w:val="00EA039E"/>
    <w:rsid w:val="00EA061D"/>
    <w:rsid w:val="00EA06E0"/>
    <w:rsid w:val="00EA0C8F"/>
    <w:rsid w:val="00EA1517"/>
    <w:rsid w:val="00EA240E"/>
    <w:rsid w:val="00EA29E8"/>
    <w:rsid w:val="00EA2BCD"/>
    <w:rsid w:val="00EA2D3B"/>
    <w:rsid w:val="00EA2D48"/>
    <w:rsid w:val="00EA30A7"/>
    <w:rsid w:val="00EA319C"/>
    <w:rsid w:val="00EA33DF"/>
    <w:rsid w:val="00EA3FE1"/>
    <w:rsid w:val="00EA4F1E"/>
    <w:rsid w:val="00EA503A"/>
    <w:rsid w:val="00EA5A80"/>
    <w:rsid w:val="00EA5AF8"/>
    <w:rsid w:val="00EA5C10"/>
    <w:rsid w:val="00EA5C5A"/>
    <w:rsid w:val="00EA5DCE"/>
    <w:rsid w:val="00EA5E2A"/>
    <w:rsid w:val="00EA5F89"/>
    <w:rsid w:val="00EA616B"/>
    <w:rsid w:val="00EA65C4"/>
    <w:rsid w:val="00EA662C"/>
    <w:rsid w:val="00EA6872"/>
    <w:rsid w:val="00EA689E"/>
    <w:rsid w:val="00EA6AE2"/>
    <w:rsid w:val="00EA6CDF"/>
    <w:rsid w:val="00EA7130"/>
    <w:rsid w:val="00EA72D3"/>
    <w:rsid w:val="00EA7AE8"/>
    <w:rsid w:val="00EA7BDC"/>
    <w:rsid w:val="00EB0384"/>
    <w:rsid w:val="00EB0B0F"/>
    <w:rsid w:val="00EB1AF0"/>
    <w:rsid w:val="00EB1E52"/>
    <w:rsid w:val="00EB28BB"/>
    <w:rsid w:val="00EB3112"/>
    <w:rsid w:val="00EB3563"/>
    <w:rsid w:val="00EB35FE"/>
    <w:rsid w:val="00EB3617"/>
    <w:rsid w:val="00EB3638"/>
    <w:rsid w:val="00EB37F4"/>
    <w:rsid w:val="00EB3BFF"/>
    <w:rsid w:val="00EB41CB"/>
    <w:rsid w:val="00EB43AC"/>
    <w:rsid w:val="00EB45A7"/>
    <w:rsid w:val="00EB45DA"/>
    <w:rsid w:val="00EB496B"/>
    <w:rsid w:val="00EB4A8E"/>
    <w:rsid w:val="00EB4BC5"/>
    <w:rsid w:val="00EB5445"/>
    <w:rsid w:val="00EB55A9"/>
    <w:rsid w:val="00EB55E9"/>
    <w:rsid w:val="00EB6117"/>
    <w:rsid w:val="00EB695E"/>
    <w:rsid w:val="00EB6CF8"/>
    <w:rsid w:val="00EB6E05"/>
    <w:rsid w:val="00EB70BA"/>
    <w:rsid w:val="00EB7B09"/>
    <w:rsid w:val="00EC06D4"/>
    <w:rsid w:val="00EC07BB"/>
    <w:rsid w:val="00EC0B8A"/>
    <w:rsid w:val="00EC0ED1"/>
    <w:rsid w:val="00EC111E"/>
    <w:rsid w:val="00EC1359"/>
    <w:rsid w:val="00EC18F6"/>
    <w:rsid w:val="00EC1B48"/>
    <w:rsid w:val="00EC1C85"/>
    <w:rsid w:val="00EC1CD3"/>
    <w:rsid w:val="00EC2297"/>
    <w:rsid w:val="00EC2A84"/>
    <w:rsid w:val="00EC2D45"/>
    <w:rsid w:val="00EC2DC5"/>
    <w:rsid w:val="00EC2DEF"/>
    <w:rsid w:val="00EC2ED4"/>
    <w:rsid w:val="00EC34B8"/>
    <w:rsid w:val="00EC354B"/>
    <w:rsid w:val="00EC371A"/>
    <w:rsid w:val="00EC3C4C"/>
    <w:rsid w:val="00EC3E01"/>
    <w:rsid w:val="00EC4137"/>
    <w:rsid w:val="00EC4497"/>
    <w:rsid w:val="00EC4AC3"/>
    <w:rsid w:val="00EC5057"/>
    <w:rsid w:val="00EC50A6"/>
    <w:rsid w:val="00EC52BC"/>
    <w:rsid w:val="00EC52C2"/>
    <w:rsid w:val="00EC530E"/>
    <w:rsid w:val="00EC6506"/>
    <w:rsid w:val="00EC6698"/>
    <w:rsid w:val="00EC6B95"/>
    <w:rsid w:val="00EC6D0D"/>
    <w:rsid w:val="00EC6F26"/>
    <w:rsid w:val="00EC6F81"/>
    <w:rsid w:val="00EC7347"/>
    <w:rsid w:val="00EC7881"/>
    <w:rsid w:val="00EC79E3"/>
    <w:rsid w:val="00ED0523"/>
    <w:rsid w:val="00ED08B1"/>
    <w:rsid w:val="00ED09CF"/>
    <w:rsid w:val="00ED0A3F"/>
    <w:rsid w:val="00ED0EF4"/>
    <w:rsid w:val="00ED0FA6"/>
    <w:rsid w:val="00ED1287"/>
    <w:rsid w:val="00ED1653"/>
    <w:rsid w:val="00ED16EF"/>
    <w:rsid w:val="00ED1995"/>
    <w:rsid w:val="00ED201B"/>
    <w:rsid w:val="00ED2498"/>
    <w:rsid w:val="00ED2A81"/>
    <w:rsid w:val="00ED2C59"/>
    <w:rsid w:val="00ED30F2"/>
    <w:rsid w:val="00ED3295"/>
    <w:rsid w:val="00ED3D8E"/>
    <w:rsid w:val="00ED429A"/>
    <w:rsid w:val="00ED4E0C"/>
    <w:rsid w:val="00ED5579"/>
    <w:rsid w:val="00ED596E"/>
    <w:rsid w:val="00ED5A61"/>
    <w:rsid w:val="00ED5D43"/>
    <w:rsid w:val="00ED5E18"/>
    <w:rsid w:val="00ED69B6"/>
    <w:rsid w:val="00ED6BAE"/>
    <w:rsid w:val="00ED7801"/>
    <w:rsid w:val="00EE052D"/>
    <w:rsid w:val="00EE0727"/>
    <w:rsid w:val="00EE0FB7"/>
    <w:rsid w:val="00EE12CB"/>
    <w:rsid w:val="00EE14B1"/>
    <w:rsid w:val="00EE1820"/>
    <w:rsid w:val="00EE186C"/>
    <w:rsid w:val="00EE1AB9"/>
    <w:rsid w:val="00EE1C11"/>
    <w:rsid w:val="00EE1E47"/>
    <w:rsid w:val="00EE22DE"/>
    <w:rsid w:val="00EE2650"/>
    <w:rsid w:val="00EE29BE"/>
    <w:rsid w:val="00EE2AA5"/>
    <w:rsid w:val="00EE2D97"/>
    <w:rsid w:val="00EE2E0B"/>
    <w:rsid w:val="00EE2F09"/>
    <w:rsid w:val="00EE2F6C"/>
    <w:rsid w:val="00EE2FC9"/>
    <w:rsid w:val="00EE3A31"/>
    <w:rsid w:val="00EE40EC"/>
    <w:rsid w:val="00EE43F2"/>
    <w:rsid w:val="00EE462D"/>
    <w:rsid w:val="00EE4BD3"/>
    <w:rsid w:val="00EE4F06"/>
    <w:rsid w:val="00EE524D"/>
    <w:rsid w:val="00EE60B6"/>
    <w:rsid w:val="00EE635B"/>
    <w:rsid w:val="00EE63E5"/>
    <w:rsid w:val="00EE64E9"/>
    <w:rsid w:val="00EE690D"/>
    <w:rsid w:val="00EE6A1D"/>
    <w:rsid w:val="00EE6CDA"/>
    <w:rsid w:val="00EE70DA"/>
    <w:rsid w:val="00EE7222"/>
    <w:rsid w:val="00EE78F4"/>
    <w:rsid w:val="00EE7F01"/>
    <w:rsid w:val="00EE7FC1"/>
    <w:rsid w:val="00EF0763"/>
    <w:rsid w:val="00EF09E0"/>
    <w:rsid w:val="00EF0B5C"/>
    <w:rsid w:val="00EF0C56"/>
    <w:rsid w:val="00EF1996"/>
    <w:rsid w:val="00EF2035"/>
    <w:rsid w:val="00EF22E8"/>
    <w:rsid w:val="00EF2503"/>
    <w:rsid w:val="00EF2937"/>
    <w:rsid w:val="00EF2A0B"/>
    <w:rsid w:val="00EF2C43"/>
    <w:rsid w:val="00EF2CF2"/>
    <w:rsid w:val="00EF2D03"/>
    <w:rsid w:val="00EF2DE9"/>
    <w:rsid w:val="00EF2FE4"/>
    <w:rsid w:val="00EF3647"/>
    <w:rsid w:val="00EF39B5"/>
    <w:rsid w:val="00EF3DC1"/>
    <w:rsid w:val="00EF427B"/>
    <w:rsid w:val="00EF42A1"/>
    <w:rsid w:val="00EF4346"/>
    <w:rsid w:val="00EF44E7"/>
    <w:rsid w:val="00EF4B52"/>
    <w:rsid w:val="00EF4E6C"/>
    <w:rsid w:val="00EF5939"/>
    <w:rsid w:val="00EF5F24"/>
    <w:rsid w:val="00EF60EB"/>
    <w:rsid w:val="00EF6E2B"/>
    <w:rsid w:val="00EF719A"/>
    <w:rsid w:val="00EF73F1"/>
    <w:rsid w:val="00EF76BC"/>
    <w:rsid w:val="00EF7B60"/>
    <w:rsid w:val="00F00530"/>
    <w:rsid w:val="00F005F1"/>
    <w:rsid w:val="00F00881"/>
    <w:rsid w:val="00F00A26"/>
    <w:rsid w:val="00F00C23"/>
    <w:rsid w:val="00F00F23"/>
    <w:rsid w:val="00F020F5"/>
    <w:rsid w:val="00F024BE"/>
    <w:rsid w:val="00F02A00"/>
    <w:rsid w:val="00F0370B"/>
    <w:rsid w:val="00F03C4F"/>
    <w:rsid w:val="00F03E5C"/>
    <w:rsid w:val="00F03FED"/>
    <w:rsid w:val="00F0447E"/>
    <w:rsid w:val="00F04BAB"/>
    <w:rsid w:val="00F04EE4"/>
    <w:rsid w:val="00F050B6"/>
    <w:rsid w:val="00F05560"/>
    <w:rsid w:val="00F055DD"/>
    <w:rsid w:val="00F05705"/>
    <w:rsid w:val="00F059F1"/>
    <w:rsid w:val="00F05B01"/>
    <w:rsid w:val="00F05B63"/>
    <w:rsid w:val="00F06274"/>
    <w:rsid w:val="00F062F5"/>
    <w:rsid w:val="00F06E1C"/>
    <w:rsid w:val="00F07014"/>
    <w:rsid w:val="00F07339"/>
    <w:rsid w:val="00F07442"/>
    <w:rsid w:val="00F07B5F"/>
    <w:rsid w:val="00F07C85"/>
    <w:rsid w:val="00F10254"/>
    <w:rsid w:val="00F1114E"/>
    <w:rsid w:val="00F1148C"/>
    <w:rsid w:val="00F11AF4"/>
    <w:rsid w:val="00F11FC2"/>
    <w:rsid w:val="00F124DA"/>
    <w:rsid w:val="00F12518"/>
    <w:rsid w:val="00F12563"/>
    <w:rsid w:val="00F12661"/>
    <w:rsid w:val="00F12CC6"/>
    <w:rsid w:val="00F13235"/>
    <w:rsid w:val="00F132B3"/>
    <w:rsid w:val="00F1388A"/>
    <w:rsid w:val="00F13A93"/>
    <w:rsid w:val="00F14343"/>
    <w:rsid w:val="00F154B5"/>
    <w:rsid w:val="00F1577C"/>
    <w:rsid w:val="00F15A1D"/>
    <w:rsid w:val="00F15ABE"/>
    <w:rsid w:val="00F15B98"/>
    <w:rsid w:val="00F16217"/>
    <w:rsid w:val="00F1624B"/>
    <w:rsid w:val="00F1634D"/>
    <w:rsid w:val="00F16662"/>
    <w:rsid w:val="00F16D78"/>
    <w:rsid w:val="00F17665"/>
    <w:rsid w:val="00F17DD7"/>
    <w:rsid w:val="00F17E9A"/>
    <w:rsid w:val="00F20570"/>
    <w:rsid w:val="00F20B48"/>
    <w:rsid w:val="00F20CE0"/>
    <w:rsid w:val="00F20DD6"/>
    <w:rsid w:val="00F211BD"/>
    <w:rsid w:val="00F21416"/>
    <w:rsid w:val="00F214D8"/>
    <w:rsid w:val="00F21643"/>
    <w:rsid w:val="00F228A8"/>
    <w:rsid w:val="00F228FF"/>
    <w:rsid w:val="00F22E02"/>
    <w:rsid w:val="00F22E37"/>
    <w:rsid w:val="00F23143"/>
    <w:rsid w:val="00F23280"/>
    <w:rsid w:val="00F2344C"/>
    <w:rsid w:val="00F237BC"/>
    <w:rsid w:val="00F23957"/>
    <w:rsid w:val="00F24690"/>
    <w:rsid w:val="00F247BD"/>
    <w:rsid w:val="00F24828"/>
    <w:rsid w:val="00F24AD6"/>
    <w:rsid w:val="00F2578C"/>
    <w:rsid w:val="00F25796"/>
    <w:rsid w:val="00F25809"/>
    <w:rsid w:val="00F25AC9"/>
    <w:rsid w:val="00F26663"/>
    <w:rsid w:val="00F26C48"/>
    <w:rsid w:val="00F27BD3"/>
    <w:rsid w:val="00F3049F"/>
    <w:rsid w:val="00F30628"/>
    <w:rsid w:val="00F30B9E"/>
    <w:rsid w:val="00F30EC1"/>
    <w:rsid w:val="00F31172"/>
    <w:rsid w:val="00F316BA"/>
    <w:rsid w:val="00F31825"/>
    <w:rsid w:val="00F32B02"/>
    <w:rsid w:val="00F33094"/>
    <w:rsid w:val="00F33A1B"/>
    <w:rsid w:val="00F33E01"/>
    <w:rsid w:val="00F34421"/>
    <w:rsid w:val="00F34631"/>
    <w:rsid w:val="00F34F71"/>
    <w:rsid w:val="00F3550E"/>
    <w:rsid w:val="00F3598B"/>
    <w:rsid w:val="00F35E71"/>
    <w:rsid w:val="00F35FCC"/>
    <w:rsid w:val="00F36576"/>
    <w:rsid w:val="00F365E0"/>
    <w:rsid w:val="00F368D7"/>
    <w:rsid w:val="00F368ED"/>
    <w:rsid w:val="00F36B02"/>
    <w:rsid w:val="00F370B9"/>
    <w:rsid w:val="00F37823"/>
    <w:rsid w:val="00F4096C"/>
    <w:rsid w:val="00F4162B"/>
    <w:rsid w:val="00F41C98"/>
    <w:rsid w:val="00F42368"/>
    <w:rsid w:val="00F425A4"/>
    <w:rsid w:val="00F44420"/>
    <w:rsid w:val="00F444B1"/>
    <w:rsid w:val="00F44A6B"/>
    <w:rsid w:val="00F44AF6"/>
    <w:rsid w:val="00F44E4E"/>
    <w:rsid w:val="00F44F8B"/>
    <w:rsid w:val="00F44FAF"/>
    <w:rsid w:val="00F45645"/>
    <w:rsid w:val="00F45B29"/>
    <w:rsid w:val="00F4610D"/>
    <w:rsid w:val="00F4675F"/>
    <w:rsid w:val="00F4680E"/>
    <w:rsid w:val="00F469EA"/>
    <w:rsid w:val="00F46F15"/>
    <w:rsid w:val="00F4720F"/>
    <w:rsid w:val="00F4726B"/>
    <w:rsid w:val="00F47844"/>
    <w:rsid w:val="00F5002C"/>
    <w:rsid w:val="00F50677"/>
    <w:rsid w:val="00F506FA"/>
    <w:rsid w:val="00F509A0"/>
    <w:rsid w:val="00F510A4"/>
    <w:rsid w:val="00F51171"/>
    <w:rsid w:val="00F5160A"/>
    <w:rsid w:val="00F51FF4"/>
    <w:rsid w:val="00F52001"/>
    <w:rsid w:val="00F525AA"/>
    <w:rsid w:val="00F526AF"/>
    <w:rsid w:val="00F52840"/>
    <w:rsid w:val="00F533CD"/>
    <w:rsid w:val="00F53BDD"/>
    <w:rsid w:val="00F546D3"/>
    <w:rsid w:val="00F5484D"/>
    <w:rsid w:val="00F548B6"/>
    <w:rsid w:val="00F54D91"/>
    <w:rsid w:val="00F54DCB"/>
    <w:rsid w:val="00F5503B"/>
    <w:rsid w:val="00F554B9"/>
    <w:rsid w:val="00F56296"/>
    <w:rsid w:val="00F56667"/>
    <w:rsid w:val="00F56E32"/>
    <w:rsid w:val="00F574A3"/>
    <w:rsid w:val="00F576E4"/>
    <w:rsid w:val="00F60ADF"/>
    <w:rsid w:val="00F612B1"/>
    <w:rsid w:val="00F615D3"/>
    <w:rsid w:val="00F62867"/>
    <w:rsid w:val="00F62CC4"/>
    <w:rsid w:val="00F62DB6"/>
    <w:rsid w:val="00F62E8F"/>
    <w:rsid w:val="00F6320C"/>
    <w:rsid w:val="00F6345C"/>
    <w:rsid w:val="00F63502"/>
    <w:rsid w:val="00F638F9"/>
    <w:rsid w:val="00F63DFC"/>
    <w:rsid w:val="00F64122"/>
    <w:rsid w:val="00F642D4"/>
    <w:rsid w:val="00F643E2"/>
    <w:rsid w:val="00F64A34"/>
    <w:rsid w:val="00F64DA6"/>
    <w:rsid w:val="00F650C3"/>
    <w:rsid w:val="00F650CF"/>
    <w:rsid w:val="00F65485"/>
    <w:rsid w:val="00F65851"/>
    <w:rsid w:val="00F6592C"/>
    <w:rsid w:val="00F65C4F"/>
    <w:rsid w:val="00F65D67"/>
    <w:rsid w:val="00F66369"/>
    <w:rsid w:val="00F664C6"/>
    <w:rsid w:val="00F6670D"/>
    <w:rsid w:val="00F66CB6"/>
    <w:rsid w:val="00F66E5A"/>
    <w:rsid w:val="00F67316"/>
    <w:rsid w:val="00F67598"/>
    <w:rsid w:val="00F7017E"/>
    <w:rsid w:val="00F701B0"/>
    <w:rsid w:val="00F70570"/>
    <w:rsid w:val="00F705FD"/>
    <w:rsid w:val="00F70686"/>
    <w:rsid w:val="00F7078C"/>
    <w:rsid w:val="00F70DA7"/>
    <w:rsid w:val="00F72348"/>
    <w:rsid w:val="00F7289F"/>
    <w:rsid w:val="00F72DD2"/>
    <w:rsid w:val="00F73017"/>
    <w:rsid w:val="00F735F3"/>
    <w:rsid w:val="00F73912"/>
    <w:rsid w:val="00F73D04"/>
    <w:rsid w:val="00F73EED"/>
    <w:rsid w:val="00F744B1"/>
    <w:rsid w:val="00F74812"/>
    <w:rsid w:val="00F74A12"/>
    <w:rsid w:val="00F74D44"/>
    <w:rsid w:val="00F74D7A"/>
    <w:rsid w:val="00F74E1E"/>
    <w:rsid w:val="00F75997"/>
    <w:rsid w:val="00F769D9"/>
    <w:rsid w:val="00F770E9"/>
    <w:rsid w:val="00F771BD"/>
    <w:rsid w:val="00F77204"/>
    <w:rsid w:val="00F7737C"/>
    <w:rsid w:val="00F774DA"/>
    <w:rsid w:val="00F77673"/>
    <w:rsid w:val="00F77CBA"/>
    <w:rsid w:val="00F77E57"/>
    <w:rsid w:val="00F8060C"/>
    <w:rsid w:val="00F8093B"/>
    <w:rsid w:val="00F80C13"/>
    <w:rsid w:val="00F80FF1"/>
    <w:rsid w:val="00F817BE"/>
    <w:rsid w:val="00F81DC0"/>
    <w:rsid w:val="00F82A15"/>
    <w:rsid w:val="00F82DA1"/>
    <w:rsid w:val="00F83099"/>
    <w:rsid w:val="00F83379"/>
    <w:rsid w:val="00F83947"/>
    <w:rsid w:val="00F83B01"/>
    <w:rsid w:val="00F83D68"/>
    <w:rsid w:val="00F83E67"/>
    <w:rsid w:val="00F845E7"/>
    <w:rsid w:val="00F84D9F"/>
    <w:rsid w:val="00F84F4C"/>
    <w:rsid w:val="00F8512B"/>
    <w:rsid w:val="00F855C1"/>
    <w:rsid w:val="00F85637"/>
    <w:rsid w:val="00F858C3"/>
    <w:rsid w:val="00F85A1A"/>
    <w:rsid w:val="00F85E32"/>
    <w:rsid w:val="00F861EE"/>
    <w:rsid w:val="00F86317"/>
    <w:rsid w:val="00F86346"/>
    <w:rsid w:val="00F86584"/>
    <w:rsid w:val="00F86836"/>
    <w:rsid w:val="00F86BB6"/>
    <w:rsid w:val="00F86C57"/>
    <w:rsid w:val="00F86EC7"/>
    <w:rsid w:val="00F870EC"/>
    <w:rsid w:val="00F87F42"/>
    <w:rsid w:val="00F902FD"/>
    <w:rsid w:val="00F90856"/>
    <w:rsid w:val="00F90C96"/>
    <w:rsid w:val="00F90CB2"/>
    <w:rsid w:val="00F911F9"/>
    <w:rsid w:val="00F91867"/>
    <w:rsid w:val="00F93219"/>
    <w:rsid w:val="00F93C02"/>
    <w:rsid w:val="00F93CC5"/>
    <w:rsid w:val="00F93D45"/>
    <w:rsid w:val="00F93DD1"/>
    <w:rsid w:val="00F93E65"/>
    <w:rsid w:val="00F93F7C"/>
    <w:rsid w:val="00F94988"/>
    <w:rsid w:val="00F94B25"/>
    <w:rsid w:val="00F94F5C"/>
    <w:rsid w:val="00F950F4"/>
    <w:rsid w:val="00F95297"/>
    <w:rsid w:val="00F952AF"/>
    <w:rsid w:val="00F95339"/>
    <w:rsid w:val="00F958F5"/>
    <w:rsid w:val="00F95DF1"/>
    <w:rsid w:val="00F95E09"/>
    <w:rsid w:val="00F96691"/>
    <w:rsid w:val="00F969D9"/>
    <w:rsid w:val="00FA0021"/>
    <w:rsid w:val="00FA0C06"/>
    <w:rsid w:val="00FA0D43"/>
    <w:rsid w:val="00FA13F1"/>
    <w:rsid w:val="00FA15E3"/>
    <w:rsid w:val="00FA20E6"/>
    <w:rsid w:val="00FA211B"/>
    <w:rsid w:val="00FA2542"/>
    <w:rsid w:val="00FA25D1"/>
    <w:rsid w:val="00FA2836"/>
    <w:rsid w:val="00FA2E69"/>
    <w:rsid w:val="00FA306E"/>
    <w:rsid w:val="00FA383D"/>
    <w:rsid w:val="00FA384C"/>
    <w:rsid w:val="00FA3B39"/>
    <w:rsid w:val="00FA3F11"/>
    <w:rsid w:val="00FA5382"/>
    <w:rsid w:val="00FA5452"/>
    <w:rsid w:val="00FA5600"/>
    <w:rsid w:val="00FA591A"/>
    <w:rsid w:val="00FA62ED"/>
    <w:rsid w:val="00FA632E"/>
    <w:rsid w:val="00FA643C"/>
    <w:rsid w:val="00FA70A0"/>
    <w:rsid w:val="00FA719A"/>
    <w:rsid w:val="00FA7CC3"/>
    <w:rsid w:val="00FA7F1A"/>
    <w:rsid w:val="00FB04BB"/>
    <w:rsid w:val="00FB090B"/>
    <w:rsid w:val="00FB1190"/>
    <w:rsid w:val="00FB14F6"/>
    <w:rsid w:val="00FB18F5"/>
    <w:rsid w:val="00FB1FE2"/>
    <w:rsid w:val="00FB2111"/>
    <w:rsid w:val="00FB21FB"/>
    <w:rsid w:val="00FB2654"/>
    <w:rsid w:val="00FB286E"/>
    <w:rsid w:val="00FB334B"/>
    <w:rsid w:val="00FB3936"/>
    <w:rsid w:val="00FB40B8"/>
    <w:rsid w:val="00FB42C6"/>
    <w:rsid w:val="00FB44FE"/>
    <w:rsid w:val="00FB45F3"/>
    <w:rsid w:val="00FB483F"/>
    <w:rsid w:val="00FB49CF"/>
    <w:rsid w:val="00FB4ED6"/>
    <w:rsid w:val="00FB601E"/>
    <w:rsid w:val="00FB60F3"/>
    <w:rsid w:val="00FB6220"/>
    <w:rsid w:val="00FB63E4"/>
    <w:rsid w:val="00FB6633"/>
    <w:rsid w:val="00FB66E5"/>
    <w:rsid w:val="00FB697A"/>
    <w:rsid w:val="00FB6CF6"/>
    <w:rsid w:val="00FB7105"/>
    <w:rsid w:val="00FB71C5"/>
    <w:rsid w:val="00FB7568"/>
    <w:rsid w:val="00FC0148"/>
    <w:rsid w:val="00FC08C3"/>
    <w:rsid w:val="00FC0A49"/>
    <w:rsid w:val="00FC1368"/>
    <w:rsid w:val="00FC15E4"/>
    <w:rsid w:val="00FC1BEF"/>
    <w:rsid w:val="00FC1E11"/>
    <w:rsid w:val="00FC2646"/>
    <w:rsid w:val="00FC2C62"/>
    <w:rsid w:val="00FC2DB3"/>
    <w:rsid w:val="00FC32A2"/>
    <w:rsid w:val="00FC3493"/>
    <w:rsid w:val="00FC3591"/>
    <w:rsid w:val="00FC3C27"/>
    <w:rsid w:val="00FC3F6A"/>
    <w:rsid w:val="00FC4263"/>
    <w:rsid w:val="00FC42B6"/>
    <w:rsid w:val="00FC4E17"/>
    <w:rsid w:val="00FC5A2B"/>
    <w:rsid w:val="00FC5FAA"/>
    <w:rsid w:val="00FC61F0"/>
    <w:rsid w:val="00FC65DE"/>
    <w:rsid w:val="00FC6AB3"/>
    <w:rsid w:val="00FC6CA5"/>
    <w:rsid w:val="00FC6DB6"/>
    <w:rsid w:val="00FC784B"/>
    <w:rsid w:val="00FC78A3"/>
    <w:rsid w:val="00FD0294"/>
    <w:rsid w:val="00FD04DA"/>
    <w:rsid w:val="00FD0871"/>
    <w:rsid w:val="00FD09AD"/>
    <w:rsid w:val="00FD0A69"/>
    <w:rsid w:val="00FD0D5B"/>
    <w:rsid w:val="00FD17EE"/>
    <w:rsid w:val="00FD1AB3"/>
    <w:rsid w:val="00FD1AC2"/>
    <w:rsid w:val="00FD1EBE"/>
    <w:rsid w:val="00FD217D"/>
    <w:rsid w:val="00FD2C5D"/>
    <w:rsid w:val="00FD2DE9"/>
    <w:rsid w:val="00FD31AE"/>
    <w:rsid w:val="00FD36DF"/>
    <w:rsid w:val="00FD3FEE"/>
    <w:rsid w:val="00FD4017"/>
    <w:rsid w:val="00FD407D"/>
    <w:rsid w:val="00FD41FA"/>
    <w:rsid w:val="00FD514E"/>
    <w:rsid w:val="00FD547E"/>
    <w:rsid w:val="00FD5C45"/>
    <w:rsid w:val="00FD5ED0"/>
    <w:rsid w:val="00FD655A"/>
    <w:rsid w:val="00FD737E"/>
    <w:rsid w:val="00FE060E"/>
    <w:rsid w:val="00FE08A1"/>
    <w:rsid w:val="00FE0E01"/>
    <w:rsid w:val="00FE0E89"/>
    <w:rsid w:val="00FE15A4"/>
    <w:rsid w:val="00FE189C"/>
    <w:rsid w:val="00FE1F6A"/>
    <w:rsid w:val="00FE2241"/>
    <w:rsid w:val="00FE22E2"/>
    <w:rsid w:val="00FE2724"/>
    <w:rsid w:val="00FE2D60"/>
    <w:rsid w:val="00FE2F56"/>
    <w:rsid w:val="00FE336B"/>
    <w:rsid w:val="00FE3CC6"/>
    <w:rsid w:val="00FE3E78"/>
    <w:rsid w:val="00FE4106"/>
    <w:rsid w:val="00FE41CC"/>
    <w:rsid w:val="00FE4877"/>
    <w:rsid w:val="00FE4B58"/>
    <w:rsid w:val="00FE4DCB"/>
    <w:rsid w:val="00FE5905"/>
    <w:rsid w:val="00FE595A"/>
    <w:rsid w:val="00FE6405"/>
    <w:rsid w:val="00FE678B"/>
    <w:rsid w:val="00FE6F33"/>
    <w:rsid w:val="00FE7130"/>
    <w:rsid w:val="00FE7A81"/>
    <w:rsid w:val="00FE7C6D"/>
    <w:rsid w:val="00FF094A"/>
    <w:rsid w:val="00FF0C94"/>
    <w:rsid w:val="00FF0DD1"/>
    <w:rsid w:val="00FF15BA"/>
    <w:rsid w:val="00FF182D"/>
    <w:rsid w:val="00FF1A6F"/>
    <w:rsid w:val="00FF23C5"/>
    <w:rsid w:val="00FF245D"/>
    <w:rsid w:val="00FF25DF"/>
    <w:rsid w:val="00FF267B"/>
    <w:rsid w:val="00FF2C03"/>
    <w:rsid w:val="00FF2C51"/>
    <w:rsid w:val="00FF2E5E"/>
    <w:rsid w:val="00FF3502"/>
    <w:rsid w:val="00FF4320"/>
    <w:rsid w:val="00FF452F"/>
    <w:rsid w:val="00FF46A4"/>
    <w:rsid w:val="00FF488A"/>
    <w:rsid w:val="00FF499C"/>
    <w:rsid w:val="00FF5922"/>
    <w:rsid w:val="00FF5C29"/>
    <w:rsid w:val="00FF5D25"/>
    <w:rsid w:val="00FF5E8F"/>
    <w:rsid w:val="00FF6A74"/>
    <w:rsid w:val="00FF7271"/>
    <w:rsid w:val="00FF7442"/>
    <w:rsid w:val="00FF7691"/>
    <w:rsid w:val="00FF78E4"/>
    <w:rsid w:val="00FF7E85"/>
    <w:rsid w:val="1B7C0A3C"/>
    <w:rsid w:val="2A72321B"/>
    <w:rsid w:val="2DB95E38"/>
    <w:rsid w:val="5F6010D2"/>
    <w:rsid w:val="62E86B53"/>
    <w:rsid w:val="74247B06"/>
    <w:rsid w:val="7BA82EED"/>
    <w:rsid w:val="7C0D5F65"/>
    <w:rsid w:val="7FA44EE3"/>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14"/>
    <w:qFormat/>
    <w:uiPriority w:val="99"/>
    <w:pPr>
      <w:keepNext/>
      <w:spacing w:before="240" w:after="60"/>
      <w:outlineLvl w:val="0"/>
    </w:pPr>
    <w:rPr>
      <w:rFonts w:ascii="Cambria" w:hAnsi="Cambria" w:cs="Cambria"/>
      <w:b/>
      <w:bCs/>
      <w:kern w:val="32"/>
      <w:sz w:val="32"/>
      <w:szCs w:val="32"/>
    </w:rPr>
  </w:style>
  <w:style w:type="paragraph" w:styleId="3">
    <w:name w:val="heading 2"/>
    <w:basedOn w:val="1"/>
    <w:next w:val="1"/>
    <w:link w:val="15"/>
    <w:qFormat/>
    <w:uiPriority w:val="99"/>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qFormat/>
    <w:uiPriority w:val="99"/>
    <w:rPr>
      <w:rFonts w:cs="Times New Roman"/>
      <w:color w:val="000080"/>
      <w:u w:val="single"/>
    </w:rPr>
  </w:style>
  <w:style w:type="paragraph" w:styleId="7">
    <w:name w:val="Balloon Text"/>
    <w:basedOn w:val="1"/>
    <w:link w:val="18"/>
    <w:semiHidden/>
    <w:qFormat/>
    <w:uiPriority w:val="99"/>
    <w:rPr>
      <w:rFonts w:ascii="Tahoma" w:hAnsi="Tahoma" w:cs="Tahoma"/>
      <w:sz w:val="16"/>
      <w:szCs w:val="16"/>
    </w:rPr>
  </w:style>
  <w:style w:type="paragraph" w:styleId="8">
    <w:name w:val="header"/>
    <w:basedOn w:val="1"/>
    <w:link w:val="21"/>
    <w:semiHidden/>
    <w:qFormat/>
    <w:uiPriority w:val="99"/>
    <w:pPr>
      <w:tabs>
        <w:tab w:val="center" w:pos="4677"/>
        <w:tab w:val="right" w:pos="9355"/>
      </w:tabs>
    </w:pPr>
  </w:style>
  <w:style w:type="paragraph" w:styleId="9">
    <w:name w:val="Body Text"/>
    <w:basedOn w:val="1"/>
    <w:link w:val="20"/>
    <w:semiHidden/>
    <w:qFormat/>
    <w:uiPriority w:val="99"/>
    <w:pPr>
      <w:ind w:firstLine="851"/>
      <w:jc w:val="both"/>
    </w:pPr>
    <w:rPr>
      <w:sz w:val="28"/>
      <w:szCs w:val="28"/>
    </w:rPr>
  </w:style>
  <w:style w:type="paragraph" w:styleId="10">
    <w:name w:val="Body Text Indent"/>
    <w:basedOn w:val="1"/>
    <w:link w:val="26"/>
    <w:semiHidden/>
    <w:qFormat/>
    <w:uiPriority w:val="99"/>
    <w:pPr>
      <w:spacing w:after="120"/>
      <w:ind w:left="283"/>
    </w:pPr>
  </w:style>
  <w:style w:type="paragraph" w:styleId="11">
    <w:name w:val="footer"/>
    <w:basedOn w:val="1"/>
    <w:link w:val="22"/>
    <w:semiHidden/>
    <w:qFormat/>
    <w:uiPriority w:val="99"/>
    <w:pPr>
      <w:tabs>
        <w:tab w:val="center" w:pos="4677"/>
        <w:tab w:val="right" w:pos="9355"/>
      </w:tabs>
    </w:pPr>
  </w:style>
  <w:style w:type="paragraph" w:styleId="12">
    <w:name w:val="Normal (Web)"/>
    <w:basedOn w:val="1"/>
    <w:qFormat/>
    <w:uiPriority w:val="99"/>
    <w:pPr>
      <w:suppressAutoHyphens/>
      <w:spacing w:before="280" w:after="280"/>
    </w:pPr>
    <w:rPr>
      <w:lang w:eastAsia="ar-SA"/>
    </w:rPr>
  </w:style>
  <w:style w:type="table" w:styleId="13">
    <w:name w:val="Table Grid"/>
    <w:basedOn w:val="5"/>
    <w:qFormat/>
    <w:uiPriority w:val="9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Заголовок 1 Знак"/>
    <w:basedOn w:val="4"/>
    <w:link w:val="2"/>
    <w:qFormat/>
    <w:locked/>
    <w:uiPriority w:val="99"/>
    <w:rPr>
      <w:rFonts w:ascii="Cambria" w:hAnsi="Cambria" w:cs="Cambria"/>
      <w:b/>
      <w:bCs/>
      <w:kern w:val="32"/>
      <w:sz w:val="32"/>
      <w:szCs w:val="32"/>
    </w:rPr>
  </w:style>
  <w:style w:type="character" w:customStyle="1" w:styleId="15">
    <w:name w:val="Заголовок 2 Знак"/>
    <w:basedOn w:val="4"/>
    <w:link w:val="3"/>
    <w:qFormat/>
    <w:locked/>
    <w:uiPriority w:val="99"/>
    <w:rPr>
      <w:rFonts w:ascii="Arial" w:hAnsi="Arial" w:cs="Arial"/>
      <w:b/>
      <w:bCs/>
      <w:i/>
      <w:iCs/>
      <w:sz w:val="28"/>
      <w:szCs w:val="28"/>
    </w:rPr>
  </w:style>
  <w:style w:type="paragraph" w:customStyle="1" w:styleId="16">
    <w:name w:val="ConsPlusTitle"/>
    <w:qFormat/>
    <w:uiPriority w:val="99"/>
    <w:pPr>
      <w:widowControl w:val="0"/>
      <w:suppressAutoHyphens/>
      <w:autoSpaceDE w:val="0"/>
    </w:pPr>
    <w:rPr>
      <w:rFonts w:ascii="Arial" w:hAnsi="Arial" w:eastAsia="Calibri" w:cs="Arial"/>
      <w:b/>
      <w:bCs/>
      <w:kern w:val="1"/>
      <w:lang w:val="ru-RU" w:eastAsia="ar-SA" w:bidi="ar-SA"/>
    </w:rPr>
  </w:style>
  <w:style w:type="paragraph" w:customStyle="1" w:styleId="17">
    <w:name w:val="Прижатый влево"/>
    <w:basedOn w:val="1"/>
    <w:next w:val="1"/>
    <w:qFormat/>
    <w:uiPriority w:val="99"/>
    <w:pPr>
      <w:autoSpaceDE w:val="0"/>
      <w:autoSpaceDN w:val="0"/>
      <w:adjustRightInd w:val="0"/>
    </w:pPr>
    <w:rPr>
      <w:rFonts w:ascii="Arial" w:hAnsi="Arial" w:eastAsia="Calibri" w:cs="Arial"/>
      <w:lang w:eastAsia="en-US"/>
    </w:rPr>
  </w:style>
  <w:style w:type="character" w:customStyle="1" w:styleId="18">
    <w:name w:val="Текст выноски Знак"/>
    <w:basedOn w:val="4"/>
    <w:link w:val="7"/>
    <w:semiHidden/>
    <w:qFormat/>
    <w:locked/>
    <w:uiPriority w:val="99"/>
    <w:rPr>
      <w:rFonts w:ascii="Tahoma" w:hAnsi="Tahoma" w:cs="Tahoma"/>
      <w:sz w:val="16"/>
      <w:szCs w:val="16"/>
      <w:lang w:eastAsia="ru-RU"/>
    </w:rPr>
  </w:style>
  <w:style w:type="paragraph" w:customStyle="1" w:styleId="19">
    <w:name w:val="ОО"/>
    <w:basedOn w:val="1"/>
    <w:qFormat/>
    <w:uiPriority w:val="99"/>
    <w:rPr>
      <w:sz w:val="28"/>
      <w:szCs w:val="28"/>
    </w:rPr>
  </w:style>
  <w:style w:type="character" w:customStyle="1" w:styleId="20">
    <w:name w:val="Основной текст Знак"/>
    <w:basedOn w:val="4"/>
    <w:link w:val="9"/>
    <w:semiHidden/>
    <w:qFormat/>
    <w:locked/>
    <w:uiPriority w:val="99"/>
    <w:rPr>
      <w:rFonts w:ascii="Times New Roman" w:hAnsi="Times New Roman" w:cs="Times New Roman"/>
      <w:sz w:val="20"/>
      <w:szCs w:val="20"/>
    </w:rPr>
  </w:style>
  <w:style w:type="character" w:customStyle="1" w:styleId="21">
    <w:name w:val="Верхний колонтитул Знак"/>
    <w:basedOn w:val="4"/>
    <w:link w:val="8"/>
    <w:semiHidden/>
    <w:qFormat/>
    <w:locked/>
    <w:uiPriority w:val="99"/>
    <w:rPr>
      <w:rFonts w:ascii="Times New Roman" w:hAnsi="Times New Roman" w:cs="Times New Roman"/>
      <w:sz w:val="24"/>
      <w:szCs w:val="24"/>
      <w:lang w:eastAsia="ru-RU"/>
    </w:rPr>
  </w:style>
  <w:style w:type="character" w:customStyle="1" w:styleId="22">
    <w:name w:val="Нижний колонтитул Знак"/>
    <w:basedOn w:val="4"/>
    <w:link w:val="11"/>
    <w:semiHidden/>
    <w:qFormat/>
    <w:locked/>
    <w:uiPriority w:val="99"/>
    <w:rPr>
      <w:rFonts w:ascii="Times New Roman" w:hAnsi="Times New Roman" w:cs="Times New Roman"/>
      <w:sz w:val="24"/>
      <w:szCs w:val="24"/>
      <w:lang w:eastAsia="ru-RU"/>
    </w:rPr>
  </w:style>
  <w:style w:type="character" w:customStyle="1" w:styleId="23">
    <w:name w:val="Font Style30"/>
    <w:basedOn w:val="4"/>
    <w:qFormat/>
    <w:uiPriority w:val="99"/>
    <w:rPr>
      <w:rFonts w:ascii="Times New Roman" w:hAnsi="Times New Roman" w:cs="Times New Roman"/>
      <w:spacing w:val="10"/>
      <w:sz w:val="24"/>
      <w:szCs w:val="24"/>
    </w:rPr>
  </w:style>
  <w:style w:type="paragraph" w:customStyle="1" w:styleId="24">
    <w:name w:val="ConsPlusNormal"/>
    <w:qFormat/>
    <w:uiPriority w:val="99"/>
    <w:pPr>
      <w:widowControl w:val="0"/>
      <w:autoSpaceDE w:val="0"/>
      <w:autoSpaceDN w:val="0"/>
    </w:pPr>
    <w:rPr>
      <w:rFonts w:ascii="Times New Roman" w:hAnsi="Times New Roman" w:eastAsia="Times New Roman" w:cs="Times New Roman"/>
      <w:sz w:val="24"/>
      <w:szCs w:val="24"/>
      <w:lang w:val="ru-RU" w:eastAsia="ru-RU" w:bidi="ar-SA"/>
    </w:rPr>
  </w:style>
  <w:style w:type="paragraph" w:styleId="25">
    <w:name w:val="List Paragraph"/>
    <w:basedOn w:val="1"/>
    <w:qFormat/>
    <w:uiPriority w:val="99"/>
    <w:pPr>
      <w:widowControl w:val="0"/>
      <w:suppressAutoHyphens/>
      <w:ind w:left="720"/>
    </w:pPr>
    <w:rPr>
      <w:kern w:val="1"/>
      <w:sz w:val="28"/>
      <w:szCs w:val="28"/>
    </w:rPr>
  </w:style>
  <w:style w:type="character" w:customStyle="1" w:styleId="26">
    <w:name w:val="Основной текст с отступом Знак"/>
    <w:basedOn w:val="4"/>
    <w:link w:val="10"/>
    <w:semiHidden/>
    <w:qFormat/>
    <w:locked/>
    <w:uiPriority w:val="99"/>
    <w:rPr>
      <w:rFonts w:ascii="Times New Roman" w:hAnsi="Times New Roman" w:cs="Times New Roman"/>
      <w:sz w:val="24"/>
      <w:szCs w:val="24"/>
      <w:lang w:eastAsia="ru-RU"/>
    </w:rPr>
  </w:style>
  <w:style w:type="paragraph" w:styleId="27">
    <w:name w:val="No Spacing"/>
    <w:qFormat/>
    <w:uiPriority w:val="99"/>
    <w:rPr>
      <w:rFonts w:ascii="Calibri" w:hAnsi="Calibri" w:eastAsia="Calibri" w:cs="Times New Roman"/>
      <w:sz w:val="22"/>
      <w:szCs w:val="22"/>
      <w:lang w:val="ru-RU" w:eastAsia="en-US" w:bidi="ar-SA"/>
    </w:rPr>
  </w:style>
  <w:style w:type="paragraph" w:customStyle="1" w:styleId="28">
    <w:name w:val="Абзац списка1"/>
    <w:basedOn w:val="1"/>
    <w:qFormat/>
    <w:uiPriority w:val="99"/>
    <w:pPr>
      <w:spacing w:after="200" w:line="276" w:lineRule="auto"/>
      <w:ind w:left="720"/>
      <w:contextualSpacing/>
    </w:pPr>
    <w:rPr>
      <w:rFonts w:ascii="Calibri" w:hAnsi="Calibri" w:eastAsia="Calibri"/>
      <w:sz w:val="22"/>
      <w:szCs w:val="22"/>
    </w:rPr>
  </w:style>
  <w:style w:type="paragraph" w:customStyle="1" w:styleId="29">
    <w:name w:val="Заголовок №1"/>
    <w:basedOn w:val="1"/>
    <w:qFormat/>
    <w:uiPriority w:val="0"/>
    <w:pPr>
      <w:widowControl w:val="0"/>
      <w:shd w:val="clear" w:color="auto" w:fill="auto"/>
      <w:spacing w:after="280"/>
      <w:jc w:val="center"/>
      <w:outlineLvl w:val="0"/>
    </w:pPr>
    <w:rPr>
      <w:rFonts w:ascii="Times New Roman" w:hAnsi="Times New Roman" w:eastAsia="Times New Roman" w:cs="Times New Roman"/>
      <w:b/>
      <w:bCs/>
      <w:sz w:val="28"/>
      <w:szCs w:val="28"/>
      <w:u w:val="none"/>
      <w:shd w:val="clear" w:color="auto" w:fill="auto"/>
    </w:rPr>
  </w:style>
  <w:style w:type="paragraph" w:customStyle="1" w:styleId="30">
    <w:name w:val="Основной текст1"/>
    <w:basedOn w:val="1"/>
    <w:qFormat/>
    <w:uiPriority w:val="0"/>
    <w:pPr>
      <w:widowControl w:val="0"/>
      <w:shd w:val="clear" w:color="auto" w:fill="auto"/>
      <w:ind w:firstLine="400"/>
    </w:pPr>
    <w:rPr>
      <w:rFonts w:ascii="Times New Roman" w:hAnsi="Times New Roman" w:eastAsia="Times New Roman" w:cs="Times New Roman"/>
      <w:sz w:val="28"/>
      <w:szCs w:val="28"/>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1851</Words>
  <Characters>10556</Characters>
  <Lines>87</Lines>
  <Paragraphs>24</Paragraphs>
  <TotalTime>1</TotalTime>
  <ScaleCrop>false</ScaleCrop>
  <LinksUpToDate>false</LinksUpToDate>
  <CharactersWithSpaces>12383</CharactersWithSpaces>
  <Application>WPS Office_11.2.0.10130_F1E327BC-269C-435d-A152-05C5408002CA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2019-11-18T11:12:00Z</dcterms:created>
  <dc:creator>Your User Name</dc:creator>
  <cp:lastModifiedBy>user</cp:lastModifiedBy>
  <cp:lastPrinted>2018-01-22T10:14:00Z</cp:lastPrinted>
  <dcterms:modified xsi:type="dcterms:W3CDTF">2021-07-02T06:37:38Z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1049-11.2.0.10130</vt:lpwstr>
  </property>
</Properties>
</file>