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68" w:rsidRPr="00FA41DC" w:rsidRDefault="00876E68" w:rsidP="00876E68">
      <w:pPr>
        <w:jc w:val="center"/>
      </w:pPr>
      <w:r>
        <w:rPr>
          <w:noProof/>
        </w:rPr>
        <w:drawing>
          <wp:inline distT="0" distB="0" distL="0" distR="0">
            <wp:extent cx="487680" cy="57277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68" w:rsidRPr="00FA41DC" w:rsidRDefault="00876E68" w:rsidP="00876E68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8"/>
          <w:szCs w:val="28"/>
        </w:rPr>
      </w:pPr>
      <w:r w:rsidRPr="00FA41DC">
        <w:rPr>
          <w:b/>
          <w:bCs/>
          <w:color w:val="000000"/>
          <w:spacing w:val="-8"/>
          <w:sz w:val="28"/>
          <w:szCs w:val="28"/>
        </w:rPr>
        <w:t xml:space="preserve">АДМИНИСТРАЦИЯ  </w:t>
      </w:r>
    </w:p>
    <w:p w:rsidR="00876E68" w:rsidRPr="00FA41DC" w:rsidRDefault="00876E68" w:rsidP="00876E68">
      <w:pPr>
        <w:shd w:val="clear" w:color="auto" w:fill="FFFFFF"/>
        <w:spacing w:before="5" w:line="312" w:lineRule="exact"/>
        <w:ind w:left="5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</w:t>
      </w:r>
      <w:r w:rsidRPr="00FA41DC">
        <w:rPr>
          <w:b/>
          <w:bCs/>
          <w:color w:val="000000"/>
          <w:spacing w:val="-6"/>
          <w:sz w:val="28"/>
          <w:szCs w:val="28"/>
        </w:rPr>
        <w:t>НОВОМИНСКОГО СЕЛЬСКОГО ПОСЕЛЕНИЯ</w:t>
      </w:r>
    </w:p>
    <w:p w:rsidR="00876E68" w:rsidRPr="00FA41DC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FA41DC"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876E68" w:rsidRPr="00FA41DC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76E68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  <w:r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876E68" w:rsidRPr="006B6F2D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</w:p>
    <w:p w:rsidR="00876E68" w:rsidRPr="00DE7028" w:rsidRDefault="00804E8B" w:rsidP="00876E68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о</w:t>
      </w:r>
      <w:r w:rsidR="00876E68">
        <w:rPr>
          <w:bCs/>
          <w:color w:val="000000"/>
          <w:spacing w:val="-2"/>
          <w:sz w:val="28"/>
          <w:szCs w:val="28"/>
        </w:rPr>
        <w:t>т</w:t>
      </w:r>
      <w:r w:rsidR="000C166C">
        <w:rPr>
          <w:bCs/>
          <w:color w:val="000000"/>
          <w:spacing w:val="-2"/>
          <w:sz w:val="28"/>
          <w:szCs w:val="28"/>
        </w:rPr>
        <w:t xml:space="preserve">  24.11.2020     </w:t>
      </w: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</w:t>
      </w:r>
      <w:r w:rsidR="00876E68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185</w:t>
      </w:r>
      <w:r w:rsidR="00876E68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</w:t>
      </w:r>
    </w:p>
    <w:p w:rsidR="00876E68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 w:rsidRPr="00FA41DC">
        <w:rPr>
          <w:bCs/>
          <w:color w:val="000000"/>
          <w:spacing w:val="-2"/>
          <w:sz w:val="28"/>
          <w:szCs w:val="28"/>
        </w:rPr>
        <w:t>ст-ца</w:t>
      </w:r>
      <w:proofErr w:type="spellEnd"/>
      <w:r w:rsidRPr="00FA41DC">
        <w:rPr>
          <w:bCs/>
          <w:color w:val="000000"/>
          <w:spacing w:val="-2"/>
          <w:sz w:val="28"/>
          <w:szCs w:val="28"/>
        </w:rPr>
        <w:t xml:space="preserve"> Новоминская</w:t>
      </w:r>
    </w:p>
    <w:p w:rsidR="00876E68" w:rsidRPr="00FA41DC" w:rsidRDefault="00876E68" w:rsidP="00876E68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876E68" w:rsidRPr="00FA41DC" w:rsidRDefault="00876E68" w:rsidP="00876E68">
      <w:pPr>
        <w:shd w:val="clear" w:color="auto" w:fill="FFFFFF"/>
        <w:spacing w:before="10" w:line="312" w:lineRule="exact"/>
        <w:rPr>
          <w:bCs/>
          <w:color w:val="000000"/>
          <w:spacing w:val="-2"/>
          <w:sz w:val="28"/>
          <w:szCs w:val="28"/>
        </w:rPr>
      </w:pPr>
    </w:p>
    <w:p w:rsidR="00876E68" w:rsidRDefault="00C03711" w:rsidP="00876E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разработке проекта решения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="00876E68" w:rsidRPr="00FA41DC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876E68" w:rsidRPr="00FA41DC"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 w:rsidR="00876E68" w:rsidRPr="00FA41D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876E68" w:rsidRPr="00FA41D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876E68" w:rsidRPr="00FA41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6E68" w:rsidRDefault="00876E68" w:rsidP="00876E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6E68" w:rsidRDefault="00876E68" w:rsidP="00876E6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развития и планировки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статьями 30, 31, 32, 33 Градостроительного кодекса Российской Федерации, Законом Краснодарского края от 21 июля 2008 года № 1540-КЗ «Градостроительный кодекс Краснодарского края», Уставом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района, решением Совета муниципального образования Каневской район от 25 декабря 2019 года №379 «О передаче части полномочий муниципального образования Каневской район сельским поселениям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11 февраля 2020 года </w:t>
      </w:r>
      <w:r w:rsidRPr="00DB3C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DB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принятии  полномочий муниципального образования Каневской район по решению вопросов местного значения  в части подготовки и утверждения документов территориального планирования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застройки»,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Приступить к разработке проекта </w:t>
      </w:r>
      <w:r w:rsidR="00C03711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C03711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="00C03711">
        <w:rPr>
          <w:rFonts w:ascii="Times New Roman" w:hAnsi="Times New Roman"/>
          <w:sz w:val="28"/>
          <w:szCs w:val="28"/>
        </w:rPr>
        <w:t xml:space="preserve"> сельского поселения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 w:rsidR="00C03711"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 w:rsidR="00C0371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C03711">
        <w:rPr>
          <w:rFonts w:ascii="Times New Roman" w:hAnsi="Times New Roman"/>
          <w:sz w:val="28"/>
          <w:szCs w:val="28"/>
        </w:rPr>
        <w:t xml:space="preserve"> района»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(Власенко):</w:t>
      </w:r>
    </w:p>
    <w:p w:rsidR="00876E68" w:rsidRDefault="00876E68" w:rsidP="00876E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876E68" w:rsidRDefault="00876E68" w:rsidP="00DF41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2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E68" w:rsidRDefault="00876E68" w:rsidP="00876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E68" w:rsidRDefault="00876E68" w:rsidP="00876E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917C2" w:rsidRDefault="00876E68" w:rsidP="00876E68"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r w:rsidR="00DF414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sectPr w:rsidR="002917C2" w:rsidSect="00125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6E68"/>
    <w:rsid w:val="00026E82"/>
    <w:rsid w:val="000C166C"/>
    <w:rsid w:val="0012540C"/>
    <w:rsid w:val="001E523E"/>
    <w:rsid w:val="00281556"/>
    <w:rsid w:val="002917C2"/>
    <w:rsid w:val="002C68C4"/>
    <w:rsid w:val="005E6767"/>
    <w:rsid w:val="00804E8B"/>
    <w:rsid w:val="00876E68"/>
    <w:rsid w:val="00C03711"/>
    <w:rsid w:val="00DB18AD"/>
    <w:rsid w:val="00DF2E25"/>
    <w:rsid w:val="00DF414D"/>
    <w:rsid w:val="00EB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6E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6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2020-11-26T05:41:00Z</cp:lastPrinted>
  <dcterms:created xsi:type="dcterms:W3CDTF">2020-11-24T10:33:00Z</dcterms:created>
  <dcterms:modified xsi:type="dcterms:W3CDTF">2020-11-26T05:56:00Z</dcterms:modified>
</cp:coreProperties>
</file>