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AB" w:rsidRPr="000D06C1" w:rsidRDefault="00F92FAB" w:rsidP="00F92FAB">
      <w:r>
        <w:rPr>
          <w:sz w:val="32"/>
          <w:szCs w:val="32"/>
        </w:rPr>
        <w:t xml:space="preserve">Доклад об осуществлении муниципального контроля в  </w:t>
      </w:r>
      <w:r w:rsidRPr="00F92FAB">
        <w:rPr>
          <w:sz w:val="32"/>
          <w:szCs w:val="32"/>
        </w:rPr>
        <w:t>2019</w:t>
      </w:r>
      <w:r w:rsidRPr="00F92FAB">
        <w:rPr>
          <w:b/>
          <w:sz w:val="32"/>
          <w:szCs w:val="32"/>
        </w:rPr>
        <w:t xml:space="preserve"> </w:t>
      </w:r>
      <w:r w:rsidRPr="00F92FAB">
        <w:rPr>
          <w:sz w:val="32"/>
          <w:szCs w:val="32"/>
        </w:rPr>
        <w:t>год</w:t>
      </w:r>
      <w:r>
        <w:rPr>
          <w:sz w:val="32"/>
          <w:szCs w:val="32"/>
        </w:rPr>
        <w:t>у</w:t>
      </w:r>
    </w:p>
    <w:p w:rsidR="00F92FAB" w:rsidRPr="0080304E" w:rsidRDefault="00F92FAB" w:rsidP="00F92FAB">
      <w:pPr>
        <w:jc w:val="both"/>
        <w:rPr>
          <w:sz w:val="28"/>
          <w:szCs w:val="28"/>
        </w:rPr>
      </w:pPr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>Раздел 1.</w:t>
      </w:r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80304E">
        <w:rPr>
          <w:sz w:val="28"/>
          <w:szCs w:val="28"/>
        </w:rPr>
        <w:t>в</w:t>
      </w:r>
      <w:proofErr w:type="gramEnd"/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>соответствующей сфере де</w:t>
      </w:r>
      <w:r w:rsidRPr="0080304E">
        <w:rPr>
          <w:sz w:val="28"/>
          <w:szCs w:val="28"/>
        </w:rPr>
        <w:t>я</w:t>
      </w:r>
      <w:r w:rsidRPr="0080304E">
        <w:rPr>
          <w:sz w:val="28"/>
          <w:szCs w:val="28"/>
        </w:rPr>
        <w:t>тельности</w:t>
      </w:r>
    </w:p>
    <w:p w:rsidR="00F92FAB" w:rsidRPr="00571AFF" w:rsidRDefault="00F92FAB" w:rsidP="00F92FAB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1AFF">
        <w:rPr>
          <w:rFonts w:ascii="Times New Roman" w:hAnsi="Times New Roman"/>
          <w:sz w:val="28"/>
          <w:szCs w:val="28"/>
        </w:rPr>
        <w:t>К полномочиям администрации Новоминского сельского поселения Каневского района относится осуществление следующего муниципального контроля:</w:t>
      </w:r>
    </w:p>
    <w:p w:rsidR="00F92FAB" w:rsidRPr="00571AFF" w:rsidRDefault="00F92FAB" w:rsidP="00F92FAB">
      <w:pPr>
        <w:suppressAutoHyphens/>
        <w:ind w:firstLine="540"/>
        <w:contextualSpacing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 xml:space="preserve">- муниципальный </w:t>
      </w:r>
      <w:proofErr w:type="gramStart"/>
      <w:r w:rsidRPr="00571AFF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Новоминского сельского поселения Каневского района;</w:t>
      </w:r>
    </w:p>
    <w:p w:rsidR="00F92FAB" w:rsidRPr="00571AFF" w:rsidRDefault="00F92FAB" w:rsidP="00F92FAB">
      <w:pPr>
        <w:suppressAutoHyphens/>
        <w:ind w:firstLine="540"/>
        <w:contextualSpacing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 xml:space="preserve">-  муниципальный </w:t>
      </w:r>
      <w:proofErr w:type="gramStart"/>
      <w:r w:rsidRPr="00571AFF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соблюдением правил благоустройства на территории Новоминского сельского поселения;</w:t>
      </w:r>
    </w:p>
    <w:p w:rsidR="00F92FAB" w:rsidRPr="00571AFF" w:rsidRDefault="00F92FAB" w:rsidP="00F92FAB">
      <w:pPr>
        <w:suppressAutoHyphens/>
        <w:ind w:firstLine="540"/>
        <w:contextualSpacing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 xml:space="preserve">-  муниципальный </w:t>
      </w:r>
      <w:proofErr w:type="gramStart"/>
      <w:r w:rsidRPr="00571AFF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F92FAB" w:rsidRPr="00571AFF" w:rsidRDefault="00F92FAB" w:rsidP="00F92FAB">
      <w:pPr>
        <w:suppressAutoHyphens/>
        <w:ind w:firstLine="540"/>
        <w:contextualSpacing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>- муниципальный контроль в области торговой деятельности</w:t>
      </w:r>
      <w:r w:rsidRPr="00571AFF">
        <w:t xml:space="preserve"> </w:t>
      </w:r>
      <w:r w:rsidRPr="00571AFF">
        <w:rPr>
          <w:rFonts w:cs="Calibri"/>
          <w:sz w:val="28"/>
          <w:szCs w:val="28"/>
          <w:lang w:eastAsia="ar-SA"/>
        </w:rPr>
        <w:t>на территории Новоминского сельского поселения Каневского района.</w:t>
      </w:r>
    </w:p>
    <w:p w:rsidR="00F92FAB" w:rsidRPr="00571AFF" w:rsidRDefault="00F92FAB" w:rsidP="00F92FAB">
      <w:pPr>
        <w:suppressAutoHyphens/>
        <w:ind w:firstLine="540"/>
        <w:contextualSpacing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 xml:space="preserve">   </w:t>
      </w:r>
      <w:proofErr w:type="gramStart"/>
      <w:r w:rsidRPr="00571AFF">
        <w:rPr>
          <w:rFonts w:cs="Calibri"/>
          <w:sz w:val="28"/>
          <w:szCs w:val="28"/>
          <w:lang w:eastAsia="ar-SA"/>
        </w:rPr>
        <w:t xml:space="preserve">Муниципальный контроль за сохранностью автомобильных дорог местного значения на территории муниципального образования Новоминское сельское поселение Каневского района  осуществляется в соответствии со статьей 13 Федерального закона от 08 ноября </w:t>
      </w:r>
      <w:smartTag w:uri="urn:schemas-microsoft-com:office:smarttags" w:element="metricconverter">
        <w:smartTagPr>
          <w:attr w:name="ProductID" w:val="2007 г"/>
        </w:smartTagPr>
        <w:r w:rsidRPr="00571AFF">
          <w:rPr>
            <w:rFonts w:cs="Calibri"/>
            <w:sz w:val="28"/>
            <w:szCs w:val="28"/>
            <w:lang w:eastAsia="ar-SA"/>
          </w:rPr>
          <w:t>2007 года</w:t>
        </w:r>
      </w:smartTag>
      <w:r w:rsidRPr="00571AFF">
        <w:rPr>
          <w:rFonts w:cs="Calibri"/>
          <w:sz w:val="28"/>
          <w:szCs w:val="28"/>
          <w:lang w:eastAsia="ar-SA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571AFF">
        <w:rPr>
          <w:rFonts w:cs="Calibri"/>
          <w:sz w:val="28"/>
          <w:szCs w:val="28"/>
          <w:lang w:eastAsia="ar-SA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71AFF">
          <w:rPr>
            <w:rFonts w:cs="Calibri"/>
            <w:sz w:val="28"/>
            <w:szCs w:val="28"/>
            <w:lang w:eastAsia="ar-SA"/>
          </w:rPr>
          <w:t>2003 года</w:t>
        </w:r>
      </w:smartTag>
      <w:r w:rsidRPr="00571AFF">
        <w:rPr>
          <w:rFonts w:cs="Calibri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Уставом Новоминского сельского поселения Каневского района,  Административным регламентом</w:t>
      </w:r>
      <w:r w:rsidRPr="00571AFF">
        <w:rPr>
          <w:rFonts w:cs="Calibri"/>
          <w:b/>
          <w:sz w:val="28"/>
          <w:szCs w:val="28"/>
          <w:lang w:eastAsia="ar-SA"/>
        </w:rPr>
        <w:t xml:space="preserve"> </w:t>
      </w:r>
      <w:r w:rsidRPr="00571AFF">
        <w:rPr>
          <w:rFonts w:cs="Calibri"/>
          <w:sz w:val="28"/>
          <w:szCs w:val="28"/>
          <w:lang w:eastAsia="ar-SA"/>
        </w:rPr>
        <w:t>по осуществлению муниципального контроля за сохранностью автомобильных дорог местного  значения в границах населенных пунктов Новоминского сельского поселения Каневского района от 27 мая 2013 года № 71 (в редакции от 20 марта 2014 года № 31, от 25 марта 2015 года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№ </w:t>
      </w:r>
      <w:proofErr w:type="gramStart"/>
      <w:r w:rsidRPr="00571AFF">
        <w:rPr>
          <w:rFonts w:cs="Calibri"/>
          <w:sz w:val="28"/>
          <w:szCs w:val="28"/>
          <w:lang w:eastAsia="ar-SA"/>
        </w:rPr>
        <w:t>47, от 26 января 2016 года № 13, от 22 марта 2017 года № 37, от 26 июля 2017 года № 69).</w:t>
      </w:r>
      <w:proofErr w:type="gramEnd"/>
    </w:p>
    <w:p w:rsidR="00F92FAB" w:rsidRPr="00571AFF" w:rsidRDefault="00F92FAB" w:rsidP="00F92FAB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ab/>
      </w:r>
      <w:proofErr w:type="gramStart"/>
      <w:r w:rsidRPr="00571AFF">
        <w:rPr>
          <w:rFonts w:cs="Calibri"/>
          <w:sz w:val="28"/>
          <w:szCs w:val="28"/>
          <w:lang w:eastAsia="ar-SA"/>
        </w:rPr>
        <w:t>Муниципальный контроль за соблюдением правил благоустройства на территории Новоминского сельского поселения осуществляется в соответствии с</w:t>
      </w:r>
      <w:r w:rsidRPr="00571AFF">
        <w:rPr>
          <w:rFonts w:cs="Calibri"/>
          <w:lang w:eastAsia="ar-SA"/>
        </w:rPr>
        <w:t xml:space="preserve"> </w:t>
      </w:r>
      <w:r w:rsidRPr="00571AFF">
        <w:rPr>
          <w:rFonts w:cs="Calibri"/>
          <w:sz w:val="28"/>
          <w:szCs w:val="28"/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Новоминского сельского поселения Каневского района, Административным регламентом по осуществлению муниципального контроля за соблюдением правил благоустройства на территории Новоминского сельского по</w:t>
      </w:r>
      <w:r>
        <w:rPr>
          <w:rFonts w:cs="Calibri"/>
          <w:sz w:val="28"/>
          <w:szCs w:val="28"/>
          <w:lang w:eastAsia="ar-SA"/>
        </w:rPr>
        <w:t xml:space="preserve">селения от 07.02.2018 года № 12 </w:t>
      </w:r>
      <w:r w:rsidRPr="00F92FAB">
        <w:rPr>
          <w:rFonts w:cs="Calibri"/>
          <w:sz w:val="28"/>
          <w:szCs w:val="28"/>
          <w:shd w:val="clear" w:color="auto" w:fill="FFFF00"/>
          <w:lang w:eastAsia="ar-SA"/>
        </w:rPr>
        <w:t>(в редакции от</w:t>
      </w:r>
      <w:proofErr w:type="gramEnd"/>
      <w:r w:rsidRPr="00F92FAB">
        <w:rPr>
          <w:rFonts w:cs="Calibri"/>
          <w:sz w:val="28"/>
          <w:szCs w:val="28"/>
          <w:shd w:val="clear" w:color="auto" w:fill="FFFF00"/>
          <w:lang w:eastAsia="ar-SA"/>
        </w:rPr>
        <w:t xml:space="preserve"> </w:t>
      </w:r>
      <w:proofErr w:type="gramStart"/>
      <w:r w:rsidRPr="00F92FAB">
        <w:rPr>
          <w:rFonts w:cs="Calibri"/>
          <w:sz w:val="28"/>
          <w:szCs w:val="28"/>
          <w:shd w:val="clear" w:color="auto" w:fill="FFFF00"/>
          <w:lang w:eastAsia="ar-SA"/>
        </w:rPr>
        <w:t>09.12.2019 № 146).</w:t>
      </w:r>
      <w:proofErr w:type="gramEnd"/>
    </w:p>
    <w:p w:rsidR="00F92FAB" w:rsidRPr="00571AFF" w:rsidRDefault="00F92FAB" w:rsidP="00F92FAB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lastRenderedPageBreak/>
        <w:tab/>
      </w:r>
      <w:proofErr w:type="gramStart"/>
      <w:r w:rsidRPr="00571AFF">
        <w:rPr>
          <w:rFonts w:cs="Calibri"/>
          <w:sz w:val="28"/>
          <w:szCs w:val="28"/>
          <w:lang w:eastAsia="ar-SA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осуществляется в соответствии Федеральным законом от 6 октября 2003 года № 131-ФЗ «Об общих принципах организации местного самоуправления в Российской Федерации», пунктом 5 статьи 5 Закона Российской Федерации от 21 февраля 1992 года № 2395-1 «О недрах», Административным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регламентом по осуществлению муниципального </w:t>
      </w:r>
      <w:proofErr w:type="gramStart"/>
      <w:r w:rsidRPr="00571AFF">
        <w:rPr>
          <w:rFonts w:cs="Calibri"/>
          <w:sz w:val="28"/>
          <w:szCs w:val="28"/>
          <w:lang w:eastAsia="ar-SA"/>
        </w:rPr>
        <w:t>контроля за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</w:t>
      </w:r>
      <w:r>
        <w:rPr>
          <w:rFonts w:cs="Calibri"/>
          <w:sz w:val="28"/>
          <w:szCs w:val="28"/>
          <w:lang w:eastAsia="ar-SA"/>
        </w:rPr>
        <w:t xml:space="preserve">опаемых от 11.05.2018 года № 41 </w:t>
      </w:r>
      <w:r w:rsidRPr="006159B3">
        <w:rPr>
          <w:rFonts w:cs="Calibri"/>
          <w:sz w:val="28"/>
          <w:szCs w:val="28"/>
          <w:highlight w:val="yellow"/>
          <w:lang w:eastAsia="ar-SA"/>
        </w:rPr>
        <w:t>(в редакции от 21.06.2018 № 58; от 20.03.2019 № 35).</w:t>
      </w:r>
    </w:p>
    <w:p w:rsidR="00F92FAB" w:rsidRDefault="00F92FAB" w:rsidP="00F92FAB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571AFF">
        <w:rPr>
          <w:rFonts w:cs="Calibri"/>
          <w:sz w:val="28"/>
          <w:szCs w:val="28"/>
          <w:lang w:eastAsia="ar-SA"/>
        </w:rPr>
        <w:tab/>
      </w:r>
      <w:proofErr w:type="gramStart"/>
      <w:r w:rsidRPr="00571AFF">
        <w:rPr>
          <w:rFonts w:cs="Calibri"/>
          <w:sz w:val="28"/>
          <w:szCs w:val="28"/>
          <w:lang w:eastAsia="ar-SA"/>
        </w:rPr>
        <w:t>Муниципальный контроль в области торговой деятельности на территории Новоминского сельского поселения Каневского района осуществляется в соответствии со статьей 6 Федерального закона от 28 декабря 2009 г. № 381-ФЗ "Об основах государственного регулирования торговой деятельности в Российской Федерации", статьей 17.1 Федерального закона от 6 октября 2003 г. № 131-ФЗ «Об общих принципах организации местного самоуправления в Российской Федерации», Административным регламентом</w:t>
      </w:r>
      <w:r w:rsidRPr="00571AFF">
        <w:rPr>
          <w:rFonts w:cs="Calibri"/>
          <w:lang w:eastAsia="ar-SA"/>
        </w:rPr>
        <w:t xml:space="preserve"> </w:t>
      </w:r>
      <w:r w:rsidRPr="00571AFF">
        <w:rPr>
          <w:rFonts w:cs="Calibri"/>
          <w:sz w:val="28"/>
          <w:szCs w:val="28"/>
          <w:lang w:eastAsia="ar-SA"/>
        </w:rPr>
        <w:t>по осуществлению муниципального</w:t>
      </w:r>
      <w:proofErr w:type="gramEnd"/>
      <w:r w:rsidRPr="00571AFF">
        <w:rPr>
          <w:rFonts w:cs="Calibri"/>
          <w:sz w:val="28"/>
          <w:szCs w:val="28"/>
          <w:lang w:eastAsia="ar-SA"/>
        </w:rPr>
        <w:t xml:space="preserve"> контроля в области торговой деятельности на территории Новоминского сельского поселения Каневского района</w:t>
      </w:r>
      <w:r>
        <w:rPr>
          <w:rFonts w:cs="Calibri"/>
          <w:sz w:val="28"/>
          <w:szCs w:val="28"/>
          <w:lang w:eastAsia="ar-SA"/>
        </w:rPr>
        <w:t xml:space="preserve"> от 11.05.2018 года № 42 </w:t>
      </w:r>
      <w:r w:rsidRPr="006159B3">
        <w:rPr>
          <w:rFonts w:cs="Calibri"/>
          <w:sz w:val="28"/>
          <w:szCs w:val="28"/>
          <w:highlight w:val="yellow"/>
          <w:lang w:eastAsia="ar-SA"/>
        </w:rPr>
        <w:t>(в редакции от 09.12.2019 № 144).</w:t>
      </w:r>
    </w:p>
    <w:p w:rsidR="00F92FAB" w:rsidRDefault="00F92FAB" w:rsidP="00F92FAB">
      <w:pPr>
        <w:suppressAutoHyphens/>
        <w:jc w:val="both"/>
        <w:rPr>
          <w:rFonts w:cs="Calibri"/>
          <w:sz w:val="28"/>
          <w:szCs w:val="28"/>
          <w:lang w:eastAsia="ar-SA"/>
        </w:rPr>
      </w:pPr>
    </w:p>
    <w:p w:rsidR="00F92FAB" w:rsidRPr="00571AFF" w:rsidRDefault="00F92FAB" w:rsidP="00F92FAB">
      <w:pPr>
        <w:suppressAutoHyphens/>
        <w:jc w:val="both"/>
        <w:rPr>
          <w:rFonts w:cs="Calibri"/>
          <w:sz w:val="28"/>
          <w:szCs w:val="28"/>
          <w:lang w:eastAsia="ar-SA"/>
        </w:rPr>
      </w:pPr>
    </w:p>
    <w:p w:rsidR="00F92FAB" w:rsidRPr="00D60C5A" w:rsidRDefault="00F92FAB" w:rsidP="00F92FA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3776">
        <w:rPr>
          <w:b/>
          <w:sz w:val="28"/>
          <w:szCs w:val="28"/>
        </w:rPr>
        <w:t>в) 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875058" w:rsidRDefault="00F92FAB">
      <w:pPr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Постановление</w:t>
      </w:r>
      <w:r w:rsidRPr="00571AFF">
        <w:rPr>
          <w:rFonts w:cs="Calibri"/>
          <w:sz w:val="28"/>
          <w:szCs w:val="28"/>
          <w:lang w:eastAsia="ar-SA"/>
        </w:rPr>
        <w:t xml:space="preserve"> администрации Новоминского сельского поселения от 25 марта 2016 года № 50 «Об утверждении Порядка организации и осуществления муниципального контроля администрацией Новоминского сельского поселения Каневского района» (в редакции от 27 января 2017 года № 9, от 07 марта 2018 года № 18, от 24 апреля 2018 года № 36)»</w:t>
      </w:r>
      <w:r>
        <w:rPr>
          <w:rFonts w:cs="Calibri"/>
          <w:sz w:val="28"/>
          <w:szCs w:val="28"/>
          <w:lang w:eastAsia="ar-SA"/>
        </w:rPr>
        <w:t>.</w:t>
      </w:r>
    </w:p>
    <w:p w:rsidR="00F92FAB" w:rsidRDefault="00F92FAB">
      <w:pPr>
        <w:rPr>
          <w:rFonts w:cs="Calibri"/>
          <w:sz w:val="28"/>
          <w:szCs w:val="28"/>
          <w:lang w:eastAsia="ar-SA"/>
        </w:rPr>
      </w:pPr>
    </w:p>
    <w:p w:rsidR="00F92FAB" w:rsidRDefault="00F92FAB" w:rsidP="00F92FA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3776">
        <w:rPr>
          <w:b/>
          <w:sz w:val="28"/>
          <w:szCs w:val="28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F92FAB" w:rsidRPr="007C2D73" w:rsidRDefault="00F92FAB" w:rsidP="00F92FAB">
      <w:pPr>
        <w:jc w:val="both"/>
        <w:rPr>
          <w:sz w:val="28"/>
          <w:szCs w:val="28"/>
        </w:rPr>
      </w:pPr>
      <w:r w:rsidRPr="007C2D73">
        <w:rPr>
          <w:sz w:val="28"/>
          <w:szCs w:val="28"/>
        </w:rPr>
        <w:t>Порядок и формы взаимодействия следующие:</w:t>
      </w:r>
    </w:p>
    <w:p w:rsidR="00F92FAB" w:rsidRPr="007C2D73" w:rsidRDefault="00F92FAB" w:rsidP="00F92FAB">
      <w:pPr>
        <w:jc w:val="both"/>
        <w:rPr>
          <w:sz w:val="28"/>
          <w:szCs w:val="28"/>
        </w:rPr>
      </w:pPr>
      <w:r w:rsidRPr="007C2D73">
        <w:rPr>
          <w:sz w:val="28"/>
          <w:szCs w:val="28"/>
        </w:rPr>
        <w:t xml:space="preserve">- после окончания проверки составляется акт проверки, в случае выявления нарушений акт направляется в межмуниципальный отдел по </w:t>
      </w:r>
      <w:proofErr w:type="spellStart"/>
      <w:r w:rsidRPr="007C2D73">
        <w:rPr>
          <w:sz w:val="28"/>
          <w:szCs w:val="28"/>
        </w:rPr>
        <w:t>Брюховецкому</w:t>
      </w:r>
      <w:proofErr w:type="spellEnd"/>
      <w:r w:rsidRPr="007C2D73">
        <w:rPr>
          <w:sz w:val="28"/>
          <w:szCs w:val="28"/>
        </w:rPr>
        <w:t xml:space="preserve"> и Каневскому районам Управления </w:t>
      </w:r>
      <w:proofErr w:type="spellStart"/>
      <w:r w:rsidRPr="007C2D73">
        <w:rPr>
          <w:sz w:val="28"/>
          <w:szCs w:val="28"/>
        </w:rPr>
        <w:t>Росреестра</w:t>
      </w:r>
      <w:proofErr w:type="spellEnd"/>
      <w:r w:rsidRPr="007C2D73">
        <w:rPr>
          <w:sz w:val="28"/>
          <w:szCs w:val="28"/>
        </w:rPr>
        <w:t xml:space="preserve"> по Краснодарскому краю для рассмотрения материалов и составления протокола и привлечения виновного к административной ответственности.    </w:t>
      </w:r>
      <w:r>
        <w:rPr>
          <w:sz w:val="28"/>
          <w:szCs w:val="28"/>
        </w:rPr>
        <w:t xml:space="preserve"> </w:t>
      </w:r>
    </w:p>
    <w:p w:rsidR="00F92FAB" w:rsidRPr="004D571E" w:rsidRDefault="00F92FAB" w:rsidP="00F92FAB">
      <w:pPr>
        <w:jc w:val="both"/>
        <w:rPr>
          <w:rFonts w:eastAsia="Calibri"/>
          <w:sz w:val="28"/>
          <w:szCs w:val="28"/>
        </w:rPr>
      </w:pPr>
      <w:r w:rsidRPr="007C2D73">
        <w:rPr>
          <w:sz w:val="28"/>
          <w:szCs w:val="28"/>
        </w:rPr>
        <w:lastRenderedPageBreak/>
        <w:t>- при неявке проверяемого субъекта составляется акт о невозможности проведения проверки земельного участка.</w:t>
      </w:r>
      <w:r w:rsidRPr="00D53E4A">
        <w:t xml:space="preserve"> </w:t>
      </w:r>
      <w:proofErr w:type="gramStart"/>
      <w:r w:rsidRPr="009B31FB">
        <w:rPr>
          <w:rFonts w:eastAsia="Calibri"/>
          <w:sz w:val="28"/>
          <w:szCs w:val="28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</w:t>
      </w:r>
      <w:r>
        <w:rPr>
          <w:rFonts w:eastAsia="Calibri"/>
          <w:sz w:val="28"/>
          <w:szCs w:val="28"/>
        </w:rPr>
        <w:t>ндивидуального предпринимателя.</w:t>
      </w:r>
      <w:proofErr w:type="gramEnd"/>
    </w:p>
    <w:p w:rsidR="00F92FAB" w:rsidRDefault="00F92FAB" w:rsidP="00F92FAB">
      <w:pPr>
        <w:jc w:val="both"/>
        <w:rPr>
          <w:sz w:val="28"/>
          <w:szCs w:val="28"/>
        </w:rPr>
      </w:pPr>
      <w:r w:rsidRPr="0080304E">
        <w:rPr>
          <w:sz w:val="28"/>
          <w:szCs w:val="28"/>
        </w:rPr>
        <w:tab/>
      </w:r>
      <w:r>
        <w:rPr>
          <w:sz w:val="28"/>
          <w:szCs w:val="28"/>
        </w:rPr>
        <w:t>Администрация</w:t>
      </w:r>
      <w:r w:rsidRPr="003637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Pr="00363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взаимодействует с       </w:t>
      </w:r>
      <w:r w:rsidRPr="00363776">
        <w:rPr>
          <w:sz w:val="28"/>
          <w:szCs w:val="28"/>
        </w:rPr>
        <w:t>-  прокуратурой Каневского района.</w:t>
      </w:r>
    </w:p>
    <w:p w:rsidR="00F92FAB" w:rsidRDefault="00F92FAB" w:rsidP="00F92FAB">
      <w:pPr>
        <w:jc w:val="both"/>
        <w:rPr>
          <w:sz w:val="28"/>
          <w:szCs w:val="28"/>
        </w:rPr>
      </w:pPr>
    </w:p>
    <w:p w:rsidR="00F92FAB" w:rsidRPr="00363776" w:rsidRDefault="00F92FAB" w:rsidP="00F92FAB">
      <w:pPr>
        <w:jc w:val="both"/>
        <w:rPr>
          <w:sz w:val="28"/>
          <w:szCs w:val="28"/>
        </w:rPr>
      </w:pPr>
    </w:p>
    <w:p w:rsidR="00F92FAB" w:rsidRDefault="00F92FAB" w:rsidP="00F92F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63776">
        <w:rPr>
          <w:b/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</w:p>
    <w:p w:rsidR="00F92FAB" w:rsidRDefault="00F92FAB" w:rsidP="00F92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FAB">
        <w:rPr>
          <w:sz w:val="28"/>
          <w:szCs w:val="28"/>
        </w:rPr>
        <w:t>1 штатная единица.</w:t>
      </w:r>
    </w:p>
    <w:p w:rsidR="00F92FAB" w:rsidRPr="00F92FAB" w:rsidRDefault="00F92FAB" w:rsidP="00F92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>Раздел 4.</w:t>
      </w:r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>Проведение государственного контроля (надзора),</w:t>
      </w:r>
    </w:p>
    <w:p w:rsidR="00F92FAB" w:rsidRPr="0080304E" w:rsidRDefault="00F92FAB" w:rsidP="00F9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0304E">
        <w:rPr>
          <w:sz w:val="28"/>
          <w:szCs w:val="28"/>
        </w:rPr>
        <w:t>муниц</w:t>
      </w:r>
      <w:r w:rsidRPr="0080304E">
        <w:rPr>
          <w:sz w:val="28"/>
          <w:szCs w:val="28"/>
        </w:rPr>
        <w:t>и</w:t>
      </w:r>
      <w:r w:rsidRPr="0080304E">
        <w:rPr>
          <w:sz w:val="28"/>
          <w:szCs w:val="28"/>
        </w:rPr>
        <w:t>пального контроля</w:t>
      </w:r>
    </w:p>
    <w:p w:rsidR="00F92FAB" w:rsidRDefault="00F92FAB" w:rsidP="00F92FA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F92FAB" w:rsidRPr="00363776" w:rsidRDefault="00F92FAB" w:rsidP="00F92FAB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а</w:t>
      </w:r>
      <w:r w:rsidRPr="00363776">
        <w:rPr>
          <w:b/>
          <w:sz w:val="28"/>
        </w:rPr>
        <w:t>) 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 в том числе в динамике (по полугодиям)</w:t>
      </w:r>
    </w:p>
    <w:p w:rsidR="00F92FAB" w:rsidRDefault="00F92FAB" w:rsidP="00F92FAB">
      <w:pPr>
        <w:pStyle w:val="2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proofErr w:type="spellStart"/>
      <w:r w:rsidRPr="00571AFF">
        <w:rPr>
          <w:sz w:val="28"/>
          <w:szCs w:val="28"/>
        </w:rPr>
        <w:t>униципальный</w:t>
      </w:r>
      <w:proofErr w:type="spellEnd"/>
      <w:r w:rsidRPr="00571AFF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(надзор</w:t>
      </w:r>
      <w:r>
        <w:rPr>
          <w:sz w:val="28"/>
          <w:szCs w:val="28"/>
          <w:lang w:val="ru-RU"/>
        </w:rPr>
        <w:t>) в 2019</w:t>
      </w:r>
      <w:r w:rsidRPr="00571AFF">
        <w:rPr>
          <w:sz w:val="28"/>
          <w:szCs w:val="28"/>
        </w:rPr>
        <w:t xml:space="preserve"> году не проводился.</w:t>
      </w:r>
    </w:p>
    <w:p w:rsidR="00F92FAB" w:rsidRPr="00F92FAB" w:rsidRDefault="00F92FAB" w:rsidP="00F92FAB">
      <w:pPr>
        <w:pStyle w:val="2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  <w:lang w:val="ru-RU"/>
        </w:rPr>
      </w:pPr>
    </w:p>
    <w:p w:rsidR="00F92FAB" w:rsidRDefault="00F92FAB" w:rsidP="00F92FA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>ж</w:t>
      </w:r>
      <w:r w:rsidRPr="00363776">
        <w:rPr>
          <w:b/>
          <w:sz w:val="28"/>
        </w:rPr>
        <w:t>) Сведения о количестве проведенных в отчетном периоде проверок в отношении субъектов малого предпринимательства.</w:t>
      </w:r>
    </w:p>
    <w:p w:rsidR="00F92FAB" w:rsidRDefault="00F92FAB" w:rsidP="00F92FAB">
      <w:pPr>
        <w:pStyle w:val="a4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униципальный</w:t>
      </w:r>
      <w:proofErr w:type="spellEnd"/>
      <w:r>
        <w:rPr>
          <w:sz w:val="28"/>
          <w:szCs w:val="28"/>
        </w:rPr>
        <w:t xml:space="preserve"> контроль (надзор)</w:t>
      </w:r>
      <w:r>
        <w:rPr>
          <w:sz w:val="28"/>
          <w:szCs w:val="28"/>
          <w:lang w:val="ru-RU"/>
        </w:rPr>
        <w:t xml:space="preserve"> в 2019 году</w:t>
      </w:r>
      <w:r w:rsidRPr="00571AFF">
        <w:rPr>
          <w:sz w:val="28"/>
          <w:szCs w:val="28"/>
        </w:rPr>
        <w:t xml:space="preserve"> не проводился.</w:t>
      </w:r>
    </w:p>
    <w:p w:rsidR="00F92FAB" w:rsidRPr="00F92FAB" w:rsidRDefault="00F92FAB" w:rsidP="00F92FAB">
      <w:pPr>
        <w:pStyle w:val="a4"/>
        <w:ind w:firstLine="709"/>
        <w:contextualSpacing/>
        <w:jc w:val="both"/>
        <w:rPr>
          <w:sz w:val="28"/>
          <w:szCs w:val="28"/>
          <w:lang w:val="ru-RU"/>
        </w:rPr>
      </w:pPr>
    </w:p>
    <w:p w:rsidR="00F92FAB" w:rsidRPr="00F92FAB" w:rsidRDefault="00F92FAB">
      <w:pPr>
        <w:rPr>
          <w:sz w:val="28"/>
          <w:szCs w:val="28"/>
        </w:rPr>
      </w:pPr>
      <w:r w:rsidRPr="00F92FAB">
        <w:rPr>
          <w:sz w:val="28"/>
          <w:szCs w:val="28"/>
        </w:rPr>
        <w:t xml:space="preserve">Глава Новоминского сельского поселения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sectPr w:rsidR="00F92FAB" w:rsidRPr="00F92FAB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FAB"/>
    <w:rsid w:val="000059D9"/>
    <w:rsid w:val="00157293"/>
    <w:rsid w:val="001E2D88"/>
    <w:rsid w:val="003A02C8"/>
    <w:rsid w:val="006E4097"/>
    <w:rsid w:val="00731A7F"/>
    <w:rsid w:val="00737603"/>
    <w:rsid w:val="0083107E"/>
    <w:rsid w:val="00875058"/>
    <w:rsid w:val="008D038B"/>
    <w:rsid w:val="009B6516"/>
    <w:rsid w:val="00B3316A"/>
    <w:rsid w:val="00BA545B"/>
    <w:rsid w:val="00D06D4E"/>
    <w:rsid w:val="00E6412A"/>
    <w:rsid w:val="00E67880"/>
    <w:rsid w:val="00F26CAF"/>
    <w:rsid w:val="00F9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F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F92FA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F92FAB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ody Text"/>
    <w:basedOn w:val="a"/>
    <w:link w:val="a5"/>
    <w:uiPriority w:val="99"/>
    <w:unhideWhenUsed/>
    <w:rsid w:val="00F92FA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F92FA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2020-05-06T12:45:00Z</dcterms:created>
  <dcterms:modified xsi:type="dcterms:W3CDTF">2020-05-06T12:54:00Z</dcterms:modified>
</cp:coreProperties>
</file>