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34" w:rsidRPr="00750782" w:rsidRDefault="00AE4334" w:rsidP="00AE4334">
      <w:pPr>
        <w:rPr>
          <w:lang w:eastAsia="ru-RU"/>
        </w:rPr>
      </w:pPr>
      <w:r w:rsidRPr="00750782">
        <w:rPr>
          <w:lang w:eastAsia="ru-RU"/>
        </w:rPr>
        <w:t xml:space="preserve">                                               </w:t>
      </w:r>
      <w:r>
        <w:rPr>
          <w:lang w:eastAsia="ru-RU"/>
        </w:rPr>
        <w:t xml:space="preserve">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2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34" w:rsidRPr="00C3742A" w:rsidRDefault="00AE4334" w:rsidP="00AE4334">
      <w:pPr>
        <w:jc w:val="center"/>
        <w:rPr>
          <w:b/>
          <w:sz w:val="32"/>
          <w:szCs w:val="32"/>
          <w:lang w:eastAsia="ru-RU"/>
        </w:rPr>
      </w:pPr>
      <w:r w:rsidRPr="00C3742A">
        <w:rPr>
          <w:b/>
          <w:sz w:val="32"/>
          <w:szCs w:val="32"/>
          <w:lang w:eastAsia="ru-RU"/>
        </w:rPr>
        <w:t>АДМИНИСТРАЦИЯ</w:t>
      </w:r>
    </w:p>
    <w:p w:rsidR="00AE4334" w:rsidRPr="00C3742A" w:rsidRDefault="00AE4334" w:rsidP="00AE4334">
      <w:pPr>
        <w:jc w:val="center"/>
        <w:rPr>
          <w:b/>
          <w:sz w:val="32"/>
          <w:szCs w:val="32"/>
          <w:lang w:eastAsia="ru-RU"/>
        </w:rPr>
      </w:pPr>
      <w:r w:rsidRPr="00C3742A">
        <w:rPr>
          <w:b/>
          <w:sz w:val="32"/>
          <w:szCs w:val="32"/>
          <w:lang w:eastAsia="ru-RU"/>
        </w:rPr>
        <w:t>НОВОМИНСКОГО СЕЛЬСКОГО ПОСЕЛЕНИЯ</w:t>
      </w:r>
    </w:p>
    <w:p w:rsidR="00AE4334" w:rsidRPr="00C3742A" w:rsidRDefault="00AE4334" w:rsidP="00C3742A">
      <w:pPr>
        <w:jc w:val="center"/>
        <w:rPr>
          <w:b/>
          <w:sz w:val="32"/>
          <w:szCs w:val="32"/>
          <w:lang w:eastAsia="ru-RU"/>
        </w:rPr>
      </w:pPr>
      <w:r w:rsidRPr="00C3742A">
        <w:rPr>
          <w:b/>
          <w:sz w:val="32"/>
          <w:szCs w:val="32"/>
          <w:lang w:eastAsia="ru-RU"/>
        </w:rPr>
        <w:t>КАНЕВСКОГО РАЙОНА</w:t>
      </w:r>
    </w:p>
    <w:p w:rsidR="00AE4334" w:rsidRPr="00C3742A" w:rsidRDefault="00AE4334" w:rsidP="00AE4334">
      <w:pPr>
        <w:jc w:val="center"/>
        <w:rPr>
          <w:b/>
          <w:sz w:val="32"/>
          <w:szCs w:val="32"/>
          <w:lang w:eastAsia="ru-RU"/>
        </w:rPr>
      </w:pPr>
      <w:r w:rsidRPr="00C3742A">
        <w:rPr>
          <w:b/>
          <w:sz w:val="32"/>
          <w:szCs w:val="32"/>
          <w:lang w:eastAsia="ru-RU"/>
        </w:rPr>
        <w:t>ПОСТАНОВЛЕНИЕ</w:t>
      </w:r>
    </w:p>
    <w:p w:rsidR="00AE4334" w:rsidRPr="0085693D" w:rsidRDefault="00AE4334" w:rsidP="00AE4334">
      <w:pPr>
        <w:jc w:val="center"/>
        <w:rPr>
          <w:b/>
          <w:sz w:val="32"/>
          <w:szCs w:val="32"/>
          <w:lang w:eastAsia="ru-RU"/>
        </w:rPr>
      </w:pPr>
    </w:p>
    <w:p w:rsidR="00AE4334" w:rsidRPr="00750782" w:rsidRDefault="003621AA" w:rsidP="00AE4334">
      <w:pPr>
        <w:rPr>
          <w:lang w:eastAsia="ru-RU"/>
        </w:rPr>
      </w:pPr>
      <w:r>
        <w:rPr>
          <w:lang w:eastAsia="ru-RU"/>
        </w:rPr>
        <w:t xml:space="preserve"> от 20.03.2020</w:t>
      </w:r>
      <w:r w:rsidR="00AE4334"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№ 48</w:t>
      </w:r>
    </w:p>
    <w:p w:rsidR="00AE4334" w:rsidRDefault="00AE4334" w:rsidP="00AE4334">
      <w:pPr>
        <w:jc w:val="center"/>
        <w:rPr>
          <w:lang w:eastAsia="ru-RU"/>
        </w:rPr>
      </w:pPr>
      <w:r w:rsidRPr="00750782">
        <w:rPr>
          <w:lang w:eastAsia="ru-RU"/>
        </w:rPr>
        <w:t>ст-ца Новоминская</w:t>
      </w:r>
    </w:p>
    <w:p w:rsidR="00AE4334" w:rsidRDefault="00AE4334" w:rsidP="00C3742A">
      <w:pPr>
        <w:rPr>
          <w:lang w:eastAsia="ru-RU"/>
        </w:rPr>
      </w:pPr>
    </w:p>
    <w:p w:rsidR="00AE4334" w:rsidRPr="00C8570E" w:rsidRDefault="00AE4334" w:rsidP="00AE4334">
      <w:pPr>
        <w:jc w:val="center"/>
        <w:rPr>
          <w:b/>
          <w:lang w:eastAsia="ru-RU"/>
        </w:rPr>
      </w:pPr>
      <w:r w:rsidRPr="00C8570E">
        <w:rPr>
          <w:b/>
          <w:lang w:eastAsia="ru-RU"/>
        </w:rPr>
        <w:t>О внесении изменений</w:t>
      </w:r>
      <w:r w:rsidR="00C3742A">
        <w:rPr>
          <w:b/>
          <w:lang w:eastAsia="ru-RU"/>
        </w:rPr>
        <w:t xml:space="preserve"> и дополнений</w:t>
      </w:r>
      <w:r w:rsidRPr="00C8570E">
        <w:rPr>
          <w:b/>
          <w:lang w:eastAsia="ru-RU"/>
        </w:rPr>
        <w:t xml:space="preserve"> в постановление администрации Новоминского сельского поселения Каневского района от 24 декабря 2019 года №</w:t>
      </w:r>
      <w:r w:rsidR="00C3742A">
        <w:rPr>
          <w:b/>
          <w:lang w:eastAsia="ru-RU"/>
        </w:rPr>
        <w:t xml:space="preserve"> </w:t>
      </w:r>
      <w:r w:rsidRPr="00C8570E">
        <w:rPr>
          <w:b/>
          <w:lang w:eastAsia="ru-RU"/>
        </w:rPr>
        <w:t>159 «Об утверждении муниципальной программы «Энергосбережение и повышение энергетической эффективности Новоминского сельского поселения Каневского района на 2020-2022 годы»</w:t>
      </w:r>
    </w:p>
    <w:p w:rsidR="00AE4334" w:rsidRDefault="00AE4334" w:rsidP="00AE4334">
      <w:pPr>
        <w:jc w:val="center"/>
        <w:rPr>
          <w:lang w:eastAsia="ru-RU"/>
        </w:rPr>
      </w:pPr>
    </w:p>
    <w:p w:rsidR="00C3742A" w:rsidRDefault="00C3742A" w:rsidP="00AE4334">
      <w:pPr>
        <w:jc w:val="center"/>
        <w:rPr>
          <w:lang w:eastAsia="ru-RU"/>
        </w:rPr>
      </w:pPr>
    </w:p>
    <w:p w:rsidR="00C3742A" w:rsidRDefault="00AE4334" w:rsidP="00377FFC">
      <w:pPr>
        <w:jc w:val="both"/>
        <w:rPr>
          <w:lang w:eastAsia="ru-RU"/>
        </w:rPr>
      </w:pPr>
      <w:r>
        <w:rPr>
          <w:lang w:eastAsia="ru-RU"/>
        </w:rPr>
        <w:t xml:space="preserve">       В</w:t>
      </w:r>
      <w:r w:rsidR="00C3742A">
        <w:rPr>
          <w:lang w:eastAsia="ru-RU"/>
        </w:rPr>
        <w:t xml:space="preserve"> целях приведении я в соответствие с действующим законодательством,</w:t>
      </w:r>
    </w:p>
    <w:p w:rsidR="00AE4334" w:rsidRPr="00750782" w:rsidRDefault="00AE4334" w:rsidP="00377FFC">
      <w:pPr>
        <w:jc w:val="both"/>
        <w:rPr>
          <w:lang w:eastAsia="ru-RU"/>
        </w:rPr>
      </w:pPr>
      <w:r>
        <w:rPr>
          <w:lang w:eastAsia="ru-RU"/>
        </w:rPr>
        <w:t xml:space="preserve"> п о с т а н о в л я ю : </w:t>
      </w:r>
    </w:p>
    <w:p w:rsidR="009D371E" w:rsidRDefault="00AE4334" w:rsidP="00377FFC">
      <w:pPr>
        <w:jc w:val="both"/>
      </w:pPr>
      <w:r>
        <w:t xml:space="preserve">        1.</w:t>
      </w:r>
      <w:r w:rsidR="00377FFC">
        <w:t xml:space="preserve"> </w:t>
      </w:r>
      <w:r w:rsidR="00C3742A">
        <w:t>Внести изменения и дополнения в постановление</w:t>
      </w:r>
      <w:r>
        <w:t xml:space="preserve"> администрации Новоминского сельского поселения Каневского района от 24 декабря 2019 года №</w:t>
      </w:r>
      <w:r w:rsidR="00C3742A">
        <w:t xml:space="preserve"> </w:t>
      </w:r>
      <w:r>
        <w:t>159 «Об утверждении муниципальной программы</w:t>
      </w:r>
      <w:r w:rsidR="00377FFC">
        <w:t xml:space="preserve"> «Энергосбережение и повышение энергетической эффективности Новоминского сельского поселения Канев</w:t>
      </w:r>
      <w:r w:rsidR="00C3742A">
        <w:t>ского района на 2020-2022 годы»:</w:t>
      </w:r>
    </w:p>
    <w:p w:rsidR="00C3742A" w:rsidRDefault="00C3742A" w:rsidP="00377FFC">
      <w:pPr>
        <w:jc w:val="both"/>
      </w:pPr>
      <w:r>
        <w:t xml:space="preserve">       1.1. Дополнить  постановление</w:t>
      </w:r>
      <w:r w:rsidRPr="00C3742A">
        <w:t xml:space="preserve"> </w:t>
      </w:r>
      <w:r>
        <w:t>администрации Новоминского сельского поселения Каневского района от 24 декабря 2019 года № 159 «Об утверждении муниципальной программы «Энергосбережение и повышение энергетической эффективности Новоминского сельского поселения Каневского района на 2020-2022 годы» приложением № 2 в редакции согласно приложению к данному постановлению.</w:t>
      </w:r>
    </w:p>
    <w:p w:rsidR="00C3742A" w:rsidRDefault="00C3742A" w:rsidP="00377FFC">
      <w:pPr>
        <w:jc w:val="both"/>
      </w:pPr>
      <w:r>
        <w:t xml:space="preserve">       1.2. Приложение к постановлению</w:t>
      </w:r>
      <w:r w:rsidRPr="00C3742A">
        <w:t xml:space="preserve"> </w:t>
      </w:r>
      <w:r>
        <w:t>администрации Новоминского сельского поселения Каневского района от 24 декабря 2019 года № 159 «Об утверждении муниципальной программы «Энергосбережение и повышение энергетической эффективности Новоминского сельского поселения Каневского района на 2020-2022 годы» считать приложением № 1.</w:t>
      </w:r>
    </w:p>
    <w:p w:rsidR="00AE4334" w:rsidRDefault="00377FFC" w:rsidP="00377FFC">
      <w:pPr>
        <w:jc w:val="both"/>
      </w:pPr>
      <w:r>
        <w:t xml:space="preserve">         2. Общему администрации Новоминского  сельского поселения Каневского района (Л.Е.Власенко)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«Интернет».</w:t>
      </w:r>
    </w:p>
    <w:p w:rsidR="00377FFC" w:rsidRDefault="00C3742A" w:rsidP="00377FFC">
      <w:pPr>
        <w:jc w:val="both"/>
      </w:pPr>
      <w:r>
        <w:t xml:space="preserve">        3</w:t>
      </w:r>
      <w:r w:rsidR="00377FFC">
        <w:t>.</w:t>
      </w:r>
      <w:r>
        <w:t xml:space="preserve"> </w:t>
      </w:r>
      <w:r w:rsidR="00377FFC">
        <w:t>Постановление вступает в силу со дня его подписания.</w:t>
      </w:r>
    </w:p>
    <w:p w:rsidR="00377FFC" w:rsidRDefault="00377FFC" w:rsidP="00377FFC">
      <w:pPr>
        <w:jc w:val="both"/>
      </w:pPr>
    </w:p>
    <w:p w:rsidR="00377FFC" w:rsidRDefault="00377FFC" w:rsidP="00377FFC">
      <w:pPr>
        <w:jc w:val="both"/>
      </w:pPr>
      <w:r>
        <w:t>Глава Новоминского сельского</w:t>
      </w:r>
    </w:p>
    <w:p w:rsidR="00377FFC" w:rsidRDefault="00377FFC" w:rsidP="00377FFC">
      <w:pPr>
        <w:jc w:val="both"/>
      </w:pPr>
      <w:r>
        <w:t>поселения Каневского района                                                              А.В.Плахутин</w:t>
      </w:r>
    </w:p>
    <w:p w:rsidR="00C8570E" w:rsidRDefault="00C8570E" w:rsidP="00377FFC">
      <w:pPr>
        <w:jc w:val="both"/>
      </w:pPr>
    </w:p>
    <w:p w:rsidR="00C8570E" w:rsidRDefault="00C8570E" w:rsidP="00377FFC">
      <w:pPr>
        <w:jc w:val="both"/>
      </w:pPr>
    </w:p>
    <w:p w:rsidR="00C8570E" w:rsidRDefault="00C8570E" w:rsidP="00377FFC">
      <w:pPr>
        <w:jc w:val="both"/>
      </w:pPr>
    </w:p>
    <w:p w:rsidR="00C8570E" w:rsidRDefault="00C8570E" w:rsidP="00377FFC">
      <w:pPr>
        <w:jc w:val="both"/>
        <w:sectPr w:rsidR="00C8570E" w:rsidSect="00EC3A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570E" w:rsidRDefault="00C8570E" w:rsidP="00C8570E">
      <w:pPr>
        <w:jc w:val="both"/>
      </w:pPr>
      <w:r>
        <w:lastRenderedPageBreak/>
        <w:t xml:space="preserve">                                                                                                                                ПРИЛОЖЕНИЕ</w:t>
      </w:r>
    </w:p>
    <w:p w:rsidR="00C8570E" w:rsidRDefault="00C8570E" w:rsidP="00C8570E">
      <w:pPr>
        <w:jc w:val="both"/>
      </w:pPr>
    </w:p>
    <w:p w:rsidR="00C8570E" w:rsidRDefault="00C8570E" w:rsidP="00C8570E">
      <w:pPr>
        <w:jc w:val="both"/>
      </w:pPr>
      <w:r>
        <w:t xml:space="preserve">                                                                                                                                  УТВЕРЖДЕН</w:t>
      </w:r>
    </w:p>
    <w:p w:rsidR="00C8570E" w:rsidRDefault="00C8570E" w:rsidP="00C8570E">
      <w:pPr>
        <w:jc w:val="both"/>
      </w:pPr>
      <w:r>
        <w:t xml:space="preserve">                                                                                                                                 постановлением</w:t>
      </w:r>
    </w:p>
    <w:p w:rsidR="00C8570E" w:rsidRDefault="00C8570E" w:rsidP="00C8570E">
      <w:pPr>
        <w:jc w:val="both"/>
      </w:pPr>
      <w:r>
        <w:t xml:space="preserve">                                                                                                                                  администрации</w:t>
      </w:r>
    </w:p>
    <w:p w:rsidR="00C8570E" w:rsidRDefault="00C8570E" w:rsidP="00C8570E">
      <w:pPr>
        <w:jc w:val="both"/>
      </w:pPr>
      <w:r>
        <w:t xml:space="preserve">                                                                                                                              Новоминского сельского</w:t>
      </w:r>
    </w:p>
    <w:p w:rsidR="00C8570E" w:rsidRDefault="00C8570E" w:rsidP="00C8570E">
      <w:pPr>
        <w:jc w:val="both"/>
      </w:pPr>
      <w:r>
        <w:t xml:space="preserve">                                                                                                                         поселения Каневского района</w:t>
      </w:r>
    </w:p>
    <w:p w:rsidR="00C8570E" w:rsidRDefault="00C8570E" w:rsidP="00C8570E">
      <w:pPr>
        <w:jc w:val="both"/>
      </w:pPr>
      <w:r>
        <w:t xml:space="preserve">                                                                                                                 </w:t>
      </w:r>
      <w:r w:rsidR="003621AA">
        <w:t xml:space="preserve">          от  20.03.2020№ 48</w:t>
      </w:r>
      <w:r>
        <w:t xml:space="preserve">      </w:t>
      </w:r>
    </w:p>
    <w:p w:rsidR="00C8570E" w:rsidRDefault="00C8570E" w:rsidP="00C8570E">
      <w:pPr>
        <w:jc w:val="both"/>
      </w:pP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       ПРИЛОЖЕНИЕ № 2</w:t>
      </w:r>
    </w:p>
    <w:p w:rsidR="00C3742A" w:rsidRDefault="00C3742A" w:rsidP="00C3742A">
      <w:pPr>
        <w:jc w:val="both"/>
      </w:pP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         УТВЕРЖДЕН</w:t>
      </w: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        постановлением</w:t>
      </w: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         администрации</w:t>
      </w: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     Новоминского сельского</w:t>
      </w: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поселения Каневского района</w:t>
      </w:r>
    </w:p>
    <w:p w:rsidR="00C3742A" w:rsidRDefault="00C3742A" w:rsidP="00C3742A">
      <w:pPr>
        <w:jc w:val="both"/>
      </w:pPr>
      <w:r>
        <w:t xml:space="preserve">                                                                                                                           от  24.12.2020 № 159      </w:t>
      </w:r>
    </w:p>
    <w:p w:rsidR="00C8570E" w:rsidRDefault="00C8570E" w:rsidP="00C8570E">
      <w:pPr>
        <w:jc w:val="both"/>
      </w:pPr>
    </w:p>
    <w:p w:rsidR="00C8570E" w:rsidRDefault="00C8570E" w:rsidP="00C8570E">
      <w:pPr>
        <w:jc w:val="both"/>
      </w:pPr>
    </w:p>
    <w:p w:rsidR="00C8570E" w:rsidRPr="00316487" w:rsidRDefault="00C8570E" w:rsidP="00C8570E">
      <w:pPr>
        <w:jc w:val="center"/>
      </w:pPr>
      <w:r>
        <w:t>Комплекс мероприятий и прогнозируемые объемы финансирования муниципальной программы «Энергосбережение и повышение энергетической эффективности Новоминского сельского поселения Каневского района на 2020-2022 годы» в муниципальных учреждениях</w:t>
      </w:r>
    </w:p>
    <w:p w:rsidR="00C8570E" w:rsidRPr="002959D0" w:rsidRDefault="00C8570E" w:rsidP="00C8570E">
      <w:pPr>
        <w:ind w:firstLine="708"/>
        <w:jc w:val="center"/>
      </w:pPr>
    </w:p>
    <w:p w:rsidR="00C8570E" w:rsidRPr="002959D0" w:rsidRDefault="00C8570E" w:rsidP="00C8570E"/>
    <w:tbl>
      <w:tblPr>
        <w:tblW w:w="53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76"/>
        <w:gridCol w:w="3332"/>
        <w:gridCol w:w="235"/>
        <w:gridCol w:w="1260"/>
        <w:gridCol w:w="35"/>
        <w:gridCol w:w="1158"/>
        <w:gridCol w:w="73"/>
        <w:gridCol w:w="1053"/>
        <w:gridCol w:w="35"/>
        <w:gridCol w:w="961"/>
        <w:gridCol w:w="32"/>
        <w:gridCol w:w="1206"/>
        <w:gridCol w:w="86"/>
        <w:gridCol w:w="2891"/>
        <w:gridCol w:w="38"/>
        <w:gridCol w:w="2786"/>
      </w:tblGrid>
      <w:tr w:rsidR="00C8570E" w:rsidRPr="002959D0" w:rsidTr="00F23B17">
        <w:trPr>
          <w:cantSplit/>
          <w:trHeight w:val="58"/>
        </w:trPr>
        <w:tc>
          <w:tcPr>
            <w:tcW w:w="216" w:type="pct"/>
            <w:gridSpan w:val="2"/>
            <w:vMerge w:val="restar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№</w:t>
            </w:r>
          </w:p>
          <w:p w:rsidR="00C8570E" w:rsidRPr="002959D0" w:rsidRDefault="00C8570E" w:rsidP="00F23B17">
            <w:pPr>
              <w:jc w:val="center"/>
            </w:pPr>
            <w:r w:rsidRPr="002959D0">
              <w:t>п/п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Наименование мероприятия</w:t>
            </w:r>
          </w:p>
        </w:tc>
        <w:tc>
          <w:tcPr>
            <w:tcW w:w="482" w:type="pct"/>
            <w:gridSpan w:val="3"/>
            <w:vMerge w:val="restar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Срок выпол-нения</w:t>
            </w:r>
          </w:p>
          <w:p w:rsidR="00C8570E" w:rsidRPr="002959D0" w:rsidRDefault="00C8570E" w:rsidP="00F23B17">
            <w:pPr>
              <w:jc w:val="center"/>
            </w:pPr>
          </w:p>
        </w:tc>
        <w:tc>
          <w:tcPr>
            <w:tcW w:w="1424" w:type="pct"/>
            <w:gridSpan w:val="7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Объем финансирования, тыс. руб.</w:t>
            </w:r>
          </w:p>
        </w:tc>
        <w:tc>
          <w:tcPr>
            <w:tcW w:w="950" w:type="pct"/>
            <w:gridSpan w:val="3"/>
            <w:vMerge w:val="restar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Источник финансирования</w:t>
            </w:r>
          </w:p>
          <w:p w:rsidR="00C8570E" w:rsidRPr="002959D0" w:rsidRDefault="00C8570E" w:rsidP="00F23B17">
            <w:pPr>
              <w:jc w:val="center"/>
            </w:pPr>
            <w:r w:rsidRPr="002959D0">
              <w:t>(в установленном порядке)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C8570E" w:rsidRPr="002959D0" w:rsidRDefault="00C8570E" w:rsidP="00F23B17">
            <w:pPr>
              <w:tabs>
                <w:tab w:val="left" w:pos="2674"/>
                <w:tab w:val="left" w:pos="2854"/>
              </w:tabs>
              <w:ind w:left="-566" w:firstLine="566"/>
              <w:jc w:val="center"/>
            </w:pPr>
            <w:r w:rsidRPr="002959D0">
              <w:t>Исполнители</w:t>
            </w:r>
          </w:p>
          <w:p w:rsidR="00C8570E" w:rsidRPr="002959D0" w:rsidRDefault="00C8570E" w:rsidP="00F23B17">
            <w:pPr>
              <w:tabs>
                <w:tab w:val="left" w:pos="1693"/>
              </w:tabs>
              <w:jc w:val="center"/>
            </w:pPr>
            <w:r w:rsidRPr="002959D0">
              <w:t>(в установленном  порядке)</w:t>
            </w:r>
          </w:p>
        </w:tc>
      </w:tr>
      <w:tr w:rsidR="00C8570E" w:rsidRPr="002959D0" w:rsidTr="00F23B17">
        <w:trPr>
          <w:cantSplit/>
          <w:trHeight w:val="142"/>
        </w:trPr>
        <w:tc>
          <w:tcPr>
            <w:tcW w:w="216" w:type="pct"/>
            <w:gridSpan w:val="2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482" w:type="pct"/>
            <w:gridSpan w:val="3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всего</w:t>
            </w:r>
          </w:p>
        </w:tc>
        <w:tc>
          <w:tcPr>
            <w:tcW w:w="1059" w:type="pct"/>
            <w:gridSpan w:val="6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в том числе по годам</w:t>
            </w:r>
          </w:p>
        </w:tc>
        <w:tc>
          <w:tcPr>
            <w:tcW w:w="950" w:type="pct"/>
            <w:gridSpan w:val="3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</w:tr>
      <w:tr w:rsidR="00C8570E" w:rsidRPr="002959D0" w:rsidTr="00F23B17">
        <w:trPr>
          <w:cantSplit/>
          <w:trHeight w:val="142"/>
        </w:trPr>
        <w:tc>
          <w:tcPr>
            <w:tcW w:w="216" w:type="pct"/>
            <w:gridSpan w:val="2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482" w:type="pct"/>
            <w:gridSpan w:val="3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2020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2021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2022</w:t>
            </w:r>
          </w:p>
        </w:tc>
        <w:tc>
          <w:tcPr>
            <w:tcW w:w="950" w:type="pct"/>
            <w:gridSpan w:val="3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</w:p>
        </w:tc>
      </w:tr>
      <w:tr w:rsidR="00C8570E" w:rsidRPr="002959D0" w:rsidTr="00F23B17">
        <w:trPr>
          <w:cantSplit/>
          <w:trHeight w:val="142"/>
        </w:trPr>
        <w:tc>
          <w:tcPr>
            <w:tcW w:w="216" w:type="pct"/>
            <w:gridSpan w:val="2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1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2</w:t>
            </w:r>
          </w:p>
        </w:tc>
        <w:tc>
          <w:tcPr>
            <w:tcW w:w="482" w:type="pct"/>
            <w:gridSpan w:val="3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4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5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8</w:t>
            </w:r>
          </w:p>
        </w:tc>
        <w:tc>
          <w:tcPr>
            <w:tcW w:w="950" w:type="pct"/>
            <w:gridSpan w:val="3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9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8570E" w:rsidRPr="002959D0" w:rsidRDefault="00C8570E" w:rsidP="00F23B17">
            <w:pPr>
              <w:jc w:val="center"/>
            </w:pPr>
            <w:r w:rsidRPr="002959D0">
              <w:t>10</w:t>
            </w:r>
          </w:p>
        </w:tc>
      </w:tr>
      <w:tr w:rsidR="00C8570E" w:rsidRPr="002959D0" w:rsidTr="00F23B17">
        <w:trPr>
          <w:trHeight w:val="321"/>
        </w:trPr>
        <w:tc>
          <w:tcPr>
            <w:tcW w:w="5000" w:type="pct"/>
            <w:gridSpan w:val="17"/>
            <w:shd w:val="clear" w:color="auto" w:fill="auto"/>
          </w:tcPr>
          <w:p w:rsidR="00C8570E" w:rsidRPr="002959D0" w:rsidRDefault="00C8570E" w:rsidP="00F23B17">
            <w:pPr>
              <w:tabs>
                <w:tab w:val="left" w:pos="15912"/>
              </w:tabs>
            </w:pPr>
            <w:r w:rsidRPr="002959D0">
              <w:t>1.</w:t>
            </w:r>
          </w:p>
        </w:tc>
      </w:tr>
      <w:tr w:rsidR="00C8570E" w:rsidRPr="002959D0" w:rsidTr="00F23B17">
        <w:trPr>
          <w:trHeight w:val="321"/>
        </w:trPr>
        <w:tc>
          <w:tcPr>
            <w:tcW w:w="216" w:type="pct"/>
            <w:gridSpan w:val="2"/>
            <w:shd w:val="clear" w:color="auto" w:fill="auto"/>
            <w:vAlign w:val="center"/>
          </w:tcPr>
          <w:p w:rsidR="00C8570E" w:rsidRPr="002959D0" w:rsidRDefault="00C8570E" w:rsidP="00F23B17">
            <w:r>
              <w:t>1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8570E" w:rsidRPr="002959D0" w:rsidRDefault="00C8570E" w:rsidP="00F23B17">
            <w:r>
              <w:t xml:space="preserve">Заполнение энергетической </w:t>
            </w:r>
            <w:r>
              <w:lastRenderedPageBreak/>
              <w:t>декларации производится в специальном модуле «Знергетическая декларация», который включен в подсистему ГИС «Энергоэффективность»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lastRenderedPageBreak/>
              <w:t>2020 г.</w:t>
            </w:r>
          </w:p>
        </w:tc>
        <w:tc>
          <w:tcPr>
            <w:tcW w:w="365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24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80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  <w:p w:rsidR="00C8570E" w:rsidRPr="002959D0" w:rsidRDefault="00C8570E" w:rsidP="00F23B17"/>
          <w:p w:rsidR="00C8570E" w:rsidRPr="002959D0" w:rsidRDefault="00C8570E" w:rsidP="00F23B17"/>
        </w:tc>
        <w:tc>
          <w:tcPr>
            <w:tcW w:w="938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lastRenderedPageBreak/>
              <w:t xml:space="preserve">не требует </w:t>
            </w:r>
            <w:r w:rsidRPr="002959D0">
              <w:lastRenderedPageBreak/>
              <w:t>дополнительных 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lastRenderedPageBreak/>
              <w:t xml:space="preserve">Администрация </w:t>
            </w:r>
            <w:r w:rsidRPr="002959D0">
              <w:lastRenderedPageBreak/>
              <w:t>сельского поселения</w:t>
            </w:r>
            <w:r>
              <w:t>,</w:t>
            </w:r>
          </w:p>
          <w:p w:rsidR="00C8570E" w:rsidRDefault="00C8570E" w:rsidP="00F23B17">
            <w:r>
              <w:t>МБУК СДК «Нива», МБУК СДК «Урожай»,</w:t>
            </w:r>
          </w:p>
          <w:p w:rsidR="00C8570E" w:rsidRDefault="00C8570E" w:rsidP="00F23B17">
            <w:r>
              <w:t>МБУ «СК «Кировец»,</w:t>
            </w:r>
          </w:p>
          <w:p w:rsidR="00C8570E" w:rsidRDefault="00C8570E" w:rsidP="00F23B17">
            <w:r>
              <w:t>МБУК Новоминская БС,</w:t>
            </w:r>
          </w:p>
          <w:p w:rsidR="00C8570E" w:rsidRDefault="00C8570E" w:rsidP="00F23B17">
            <w:r>
              <w:t>МКУ «ЦО»</w:t>
            </w:r>
          </w:p>
          <w:p w:rsidR="00C8570E" w:rsidRPr="002959D0" w:rsidRDefault="00C8570E" w:rsidP="00F23B17">
            <w:r>
              <w:t>МУП «Благоустройство»</w:t>
            </w:r>
          </w:p>
        </w:tc>
      </w:tr>
      <w:tr w:rsidR="00C8570E" w:rsidRPr="002959D0" w:rsidTr="00F23B17">
        <w:trPr>
          <w:trHeight w:val="1670"/>
        </w:trPr>
        <w:tc>
          <w:tcPr>
            <w:tcW w:w="216" w:type="pct"/>
            <w:gridSpan w:val="2"/>
            <w:shd w:val="clear" w:color="auto" w:fill="auto"/>
            <w:vAlign w:val="center"/>
          </w:tcPr>
          <w:p w:rsidR="00C8570E" w:rsidRPr="002959D0" w:rsidRDefault="00C8570E" w:rsidP="00F23B17">
            <w:r>
              <w:lastRenderedPageBreak/>
              <w:t>2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8570E" w:rsidRPr="002959D0" w:rsidRDefault="00C8570E" w:rsidP="00F23B17">
            <w:pPr>
              <w:jc w:val="both"/>
            </w:pPr>
            <w:r>
              <w:t>Разработка и установление лимитов и норм потребления энергии и ресурсов в муниципальных учреждения, нормирование и установление обоснованных лимитов потребления энергетических ресурсов с учетом снижения потребленных энергоресурсов в течение пяти лет на 15% с ежегодным снижением 3% за счет внедрения энергосберегающих технологий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8570E" w:rsidRPr="002959D0" w:rsidRDefault="00C8570E" w:rsidP="00F23B17">
            <w:r>
              <w:t xml:space="preserve">2020-2021 </w:t>
            </w:r>
          </w:p>
        </w:tc>
        <w:tc>
          <w:tcPr>
            <w:tcW w:w="365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24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80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 xml:space="preserve">не требует </w:t>
            </w:r>
          </w:p>
          <w:p w:rsidR="00C8570E" w:rsidRPr="002959D0" w:rsidRDefault="00C8570E" w:rsidP="00F23B17">
            <w:r w:rsidRPr="002959D0">
              <w:t>дополнительных 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t>Администрация сельского поселения</w:t>
            </w:r>
            <w:r>
              <w:t>,</w:t>
            </w:r>
          </w:p>
          <w:p w:rsidR="00C8570E" w:rsidRDefault="00C8570E" w:rsidP="00F23B17">
            <w:r>
              <w:t>МБУК СДК «Нива», МБУК СДК «Урожай»,</w:t>
            </w:r>
          </w:p>
          <w:p w:rsidR="00C8570E" w:rsidRDefault="00C8570E" w:rsidP="00F23B17">
            <w:r>
              <w:t>МБУ «СК «Кировец»,</w:t>
            </w:r>
          </w:p>
          <w:p w:rsidR="00C8570E" w:rsidRDefault="00C8570E" w:rsidP="00F23B17">
            <w:r>
              <w:t>МБУК Новоминская БС,</w:t>
            </w:r>
          </w:p>
          <w:p w:rsidR="00C8570E" w:rsidRDefault="00C8570E" w:rsidP="00F23B17">
            <w:r>
              <w:t>МКУ «ЦО»</w:t>
            </w:r>
          </w:p>
          <w:p w:rsidR="00C8570E" w:rsidRPr="002959D0" w:rsidRDefault="00C8570E" w:rsidP="00F23B17">
            <w:r>
              <w:t>МУП «Благоустройство»</w:t>
            </w:r>
          </w:p>
        </w:tc>
      </w:tr>
      <w:tr w:rsidR="00C8570E" w:rsidRPr="002959D0" w:rsidTr="00F23B17">
        <w:trPr>
          <w:trHeight w:val="321"/>
        </w:trPr>
        <w:tc>
          <w:tcPr>
            <w:tcW w:w="5000" w:type="pct"/>
            <w:gridSpan w:val="17"/>
            <w:shd w:val="clear" w:color="auto" w:fill="auto"/>
          </w:tcPr>
          <w:p w:rsidR="00C8570E" w:rsidRPr="002959D0" w:rsidRDefault="00C8570E" w:rsidP="00F23B17"/>
        </w:tc>
      </w:tr>
      <w:tr w:rsidR="00C8570E" w:rsidRPr="002959D0" w:rsidTr="00F23B17">
        <w:trPr>
          <w:trHeight w:val="321"/>
        </w:trPr>
        <w:tc>
          <w:tcPr>
            <w:tcW w:w="192" w:type="pct"/>
            <w:shd w:val="clear" w:color="auto" w:fill="auto"/>
            <w:vAlign w:val="center"/>
          </w:tcPr>
          <w:p w:rsidR="00C8570E" w:rsidRPr="002959D0" w:rsidRDefault="00C8570E" w:rsidP="00F23B17">
            <w:r>
              <w:t>3</w:t>
            </w:r>
          </w:p>
        </w:tc>
        <w:tc>
          <w:tcPr>
            <w:tcW w:w="1148" w:type="pct"/>
            <w:gridSpan w:val="3"/>
            <w:shd w:val="clear" w:color="auto" w:fill="auto"/>
          </w:tcPr>
          <w:p w:rsidR="00C8570E" w:rsidRDefault="00C8570E" w:rsidP="00F23B17">
            <w:pPr>
              <w:jc w:val="both"/>
            </w:pPr>
            <w:r>
              <w:t xml:space="preserve">выявление бесхозяйных объектов недвижимого </w:t>
            </w:r>
            <w:r>
              <w:lastRenderedPageBreak/>
              <w:t>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бесхозяйный объекты недвижимого имущества;</w:t>
            </w:r>
          </w:p>
          <w:p w:rsidR="00C8570E" w:rsidRPr="002959D0" w:rsidRDefault="00C8570E" w:rsidP="00F23B17"/>
        </w:tc>
        <w:tc>
          <w:tcPr>
            <w:tcW w:w="397" w:type="pct"/>
            <w:shd w:val="clear" w:color="auto" w:fill="auto"/>
          </w:tcPr>
          <w:p w:rsidR="00C8570E" w:rsidRPr="002959D0" w:rsidRDefault="00C8570E" w:rsidP="00F23B17">
            <w:r>
              <w:lastRenderedPageBreak/>
              <w:t xml:space="preserve">2020-2021 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03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911" w:type="pct"/>
            <w:shd w:val="clear" w:color="auto" w:fill="auto"/>
          </w:tcPr>
          <w:p w:rsidR="00C8570E" w:rsidRPr="002959D0" w:rsidRDefault="00C8570E" w:rsidP="00F23B17">
            <w:r w:rsidRPr="002959D0">
              <w:t xml:space="preserve">не требует </w:t>
            </w:r>
          </w:p>
          <w:p w:rsidR="00C8570E" w:rsidRPr="002959D0" w:rsidRDefault="00C8570E" w:rsidP="00F23B17">
            <w:r w:rsidRPr="002959D0">
              <w:t xml:space="preserve">дополнительных </w:t>
            </w:r>
            <w:r w:rsidRPr="002959D0">
              <w:lastRenderedPageBreak/>
              <w:t>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lastRenderedPageBreak/>
              <w:t>Администрация сельского поселения</w:t>
            </w:r>
            <w:r>
              <w:t>,</w:t>
            </w:r>
          </w:p>
          <w:p w:rsidR="00C8570E" w:rsidRPr="002959D0" w:rsidRDefault="00C8570E" w:rsidP="00F23B17"/>
        </w:tc>
      </w:tr>
      <w:tr w:rsidR="00C8570E" w:rsidRPr="002959D0" w:rsidTr="00F23B17">
        <w:trPr>
          <w:trHeight w:val="321"/>
        </w:trPr>
        <w:tc>
          <w:tcPr>
            <w:tcW w:w="192" w:type="pct"/>
            <w:shd w:val="clear" w:color="auto" w:fill="auto"/>
            <w:vAlign w:val="center"/>
          </w:tcPr>
          <w:p w:rsidR="00C8570E" w:rsidRDefault="00C8570E" w:rsidP="00F23B17">
            <w:r>
              <w:lastRenderedPageBreak/>
              <w:t>4</w:t>
            </w:r>
          </w:p>
        </w:tc>
        <w:tc>
          <w:tcPr>
            <w:tcW w:w="1148" w:type="pct"/>
            <w:gridSpan w:val="3"/>
            <w:shd w:val="clear" w:color="auto" w:fill="auto"/>
          </w:tcPr>
          <w:p w:rsidR="00C8570E" w:rsidRDefault="00C8570E" w:rsidP="00F23B17">
            <w:pPr>
              <w:jc w:val="both"/>
            </w:pPr>
            <w: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</w:t>
            </w:r>
            <w:r>
              <w:lastRenderedPageBreak/>
              <w:t>электрическую энергию), в частности за счет включения расходов на компенсацию данных потерь в тариф организации, управляющей такими объектами;</w:t>
            </w:r>
          </w:p>
          <w:p w:rsidR="00C8570E" w:rsidRDefault="00C8570E" w:rsidP="00F23B17">
            <w:pPr>
              <w:jc w:val="both"/>
            </w:pPr>
          </w:p>
        </w:tc>
        <w:tc>
          <w:tcPr>
            <w:tcW w:w="397" w:type="pct"/>
            <w:shd w:val="clear" w:color="auto" w:fill="auto"/>
          </w:tcPr>
          <w:p w:rsidR="00C8570E" w:rsidRPr="002959D0" w:rsidRDefault="00C8570E" w:rsidP="00F23B17">
            <w:r>
              <w:lastRenderedPageBreak/>
              <w:t xml:space="preserve">2020-2021 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03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911" w:type="pct"/>
            <w:shd w:val="clear" w:color="auto" w:fill="auto"/>
          </w:tcPr>
          <w:p w:rsidR="00C8570E" w:rsidRPr="002959D0" w:rsidRDefault="00C8570E" w:rsidP="00F23B17">
            <w:r w:rsidRPr="002959D0">
              <w:t xml:space="preserve">не требует </w:t>
            </w:r>
          </w:p>
          <w:p w:rsidR="00C8570E" w:rsidRPr="002959D0" w:rsidRDefault="00C8570E" w:rsidP="00F23B17">
            <w:r w:rsidRPr="002959D0">
              <w:t>дополнительных 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t>Администрация сельского поселения</w:t>
            </w:r>
          </w:p>
          <w:p w:rsidR="00C8570E" w:rsidRPr="002959D0" w:rsidRDefault="00C8570E" w:rsidP="00F23B17"/>
        </w:tc>
      </w:tr>
      <w:tr w:rsidR="00C8570E" w:rsidRPr="002959D0" w:rsidTr="00F23B17">
        <w:trPr>
          <w:trHeight w:val="321"/>
        </w:trPr>
        <w:tc>
          <w:tcPr>
            <w:tcW w:w="192" w:type="pct"/>
            <w:shd w:val="clear" w:color="auto" w:fill="auto"/>
            <w:vAlign w:val="center"/>
          </w:tcPr>
          <w:p w:rsidR="00C8570E" w:rsidRDefault="00C8570E" w:rsidP="00F23B17">
            <w:r>
              <w:lastRenderedPageBreak/>
              <w:t>5</w:t>
            </w:r>
          </w:p>
        </w:tc>
        <w:tc>
          <w:tcPr>
            <w:tcW w:w="1148" w:type="pct"/>
            <w:gridSpan w:val="3"/>
            <w:shd w:val="clear" w:color="auto" w:fill="auto"/>
          </w:tcPr>
          <w:p w:rsidR="00C8570E" w:rsidRDefault="00C8570E" w:rsidP="00F23B17">
            <w:pPr>
              <w:jc w:val="both"/>
            </w:pPr>
            <w: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ресурсов;</w:t>
            </w:r>
          </w:p>
          <w:p w:rsidR="00C8570E" w:rsidRDefault="00C8570E" w:rsidP="00F23B17">
            <w:pPr>
              <w:jc w:val="both"/>
            </w:pPr>
          </w:p>
        </w:tc>
        <w:tc>
          <w:tcPr>
            <w:tcW w:w="397" w:type="pct"/>
            <w:shd w:val="clear" w:color="auto" w:fill="auto"/>
          </w:tcPr>
          <w:p w:rsidR="00C8570E" w:rsidRPr="002959D0" w:rsidRDefault="00C8570E" w:rsidP="00F23B17">
            <w:r>
              <w:t xml:space="preserve">2020-2021 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03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911" w:type="pct"/>
            <w:shd w:val="clear" w:color="auto" w:fill="auto"/>
          </w:tcPr>
          <w:p w:rsidR="00C8570E" w:rsidRPr="002959D0" w:rsidRDefault="00C8570E" w:rsidP="00F23B17">
            <w:r w:rsidRPr="002959D0">
              <w:t xml:space="preserve">не требует </w:t>
            </w:r>
          </w:p>
          <w:p w:rsidR="00C8570E" w:rsidRPr="002959D0" w:rsidRDefault="00C8570E" w:rsidP="00F23B17">
            <w:r w:rsidRPr="002959D0">
              <w:t>дополнительных 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t>Администрация сельского поселения</w:t>
            </w:r>
          </w:p>
          <w:p w:rsidR="00C8570E" w:rsidRPr="002959D0" w:rsidRDefault="00C8570E" w:rsidP="00F23B17"/>
        </w:tc>
      </w:tr>
      <w:tr w:rsidR="00C8570E" w:rsidRPr="002959D0" w:rsidTr="00F23B17">
        <w:trPr>
          <w:trHeight w:val="321"/>
        </w:trPr>
        <w:tc>
          <w:tcPr>
            <w:tcW w:w="192" w:type="pct"/>
            <w:shd w:val="clear" w:color="auto" w:fill="auto"/>
            <w:vAlign w:val="center"/>
          </w:tcPr>
          <w:p w:rsidR="00C8570E" w:rsidRDefault="00C8570E" w:rsidP="00F23B17">
            <w:r>
              <w:t>6</w:t>
            </w:r>
          </w:p>
        </w:tc>
        <w:tc>
          <w:tcPr>
            <w:tcW w:w="1148" w:type="pct"/>
            <w:gridSpan w:val="3"/>
            <w:shd w:val="clear" w:color="auto" w:fill="auto"/>
          </w:tcPr>
          <w:p w:rsidR="00C8570E" w:rsidRDefault="00C8570E" w:rsidP="00F23B17">
            <w:pPr>
              <w:jc w:val="both"/>
            </w:pPr>
            <w:r>
              <w:t>увеличение количества случаев использования в качестве источников энергии вторичных энергетических и (или) возобновляемых источников энергии;</w:t>
            </w:r>
          </w:p>
          <w:p w:rsidR="00C8570E" w:rsidRDefault="00C8570E" w:rsidP="00F23B17">
            <w:pPr>
              <w:jc w:val="both"/>
            </w:pPr>
          </w:p>
        </w:tc>
        <w:tc>
          <w:tcPr>
            <w:tcW w:w="397" w:type="pct"/>
            <w:shd w:val="clear" w:color="auto" w:fill="auto"/>
          </w:tcPr>
          <w:p w:rsidR="00C8570E" w:rsidRPr="002959D0" w:rsidRDefault="00C8570E" w:rsidP="00F23B17">
            <w:r>
              <w:t xml:space="preserve">2020-2021 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03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911" w:type="pct"/>
            <w:shd w:val="clear" w:color="auto" w:fill="auto"/>
          </w:tcPr>
          <w:p w:rsidR="00C8570E" w:rsidRPr="002959D0" w:rsidRDefault="00C8570E" w:rsidP="00F23B17">
            <w:r w:rsidRPr="002959D0">
              <w:t xml:space="preserve">не требует </w:t>
            </w:r>
          </w:p>
          <w:p w:rsidR="00C8570E" w:rsidRPr="002959D0" w:rsidRDefault="00C8570E" w:rsidP="00F23B17">
            <w:r w:rsidRPr="002959D0">
              <w:t>дополнительных 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t>Администрация сельского поселения</w:t>
            </w:r>
            <w:r>
              <w:t>,</w:t>
            </w:r>
          </w:p>
          <w:p w:rsidR="00C8570E" w:rsidRDefault="00C8570E" w:rsidP="00F23B17">
            <w:r>
              <w:t>МБУК СДК «Нива», МБУК СДК «Урожай»,</w:t>
            </w:r>
          </w:p>
          <w:p w:rsidR="00C8570E" w:rsidRDefault="00C8570E" w:rsidP="00F23B17">
            <w:r>
              <w:t>МБУ «СК «Кировец»,</w:t>
            </w:r>
          </w:p>
          <w:p w:rsidR="00C8570E" w:rsidRDefault="00C8570E" w:rsidP="00F23B17">
            <w:r>
              <w:t>МБУК Новоминская БС,</w:t>
            </w:r>
          </w:p>
          <w:p w:rsidR="00C8570E" w:rsidRDefault="00C8570E" w:rsidP="00F23B17">
            <w:r>
              <w:t>МКУ «ЦО»</w:t>
            </w:r>
          </w:p>
          <w:p w:rsidR="00C8570E" w:rsidRPr="002959D0" w:rsidRDefault="00C8570E" w:rsidP="00F23B17">
            <w:r>
              <w:lastRenderedPageBreak/>
              <w:t>МУП «Благоустройство»</w:t>
            </w:r>
          </w:p>
        </w:tc>
      </w:tr>
      <w:tr w:rsidR="00C8570E" w:rsidRPr="002959D0" w:rsidTr="00F23B17">
        <w:trPr>
          <w:trHeight w:val="321"/>
        </w:trPr>
        <w:tc>
          <w:tcPr>
            <w:tcW w:w="192" w:type="pct"/>
            <w:shd w:val="clear" w:color="auto" w:fill="auto"/>
            <w:vAlign w:val="center"/>
          </w:tcPr>
          <w:p w:rsidR="00C8570E" w:rsidRDefault="00C8570E" w:rsidP="00F23B17">
            <w:r>
              <w:lastRenderedPageBreak/>
              <w:t>7</w:t>
            </w:r>
          </w:p>
        </w:tc>
        <w:tc>
          <w:tcPr>
            <w:tcW w:w="1148" w:type="pct"/>
            <w:gridSpan w:val="3"/>
            <w:shd w:val="clear" w:color="auto" w:fill="auto"/>
          </w:tcPr>
          <w:p w:rsidR="00C8570E" w:rsidRDefault="00C8570E" w:rsidP="00F23B17">
            <w:pPr>
              <w:jc w:val="both"/>
            </w:pPr>
            <w:r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  <w:p w:rsidR="00C8570E" w:rsidRDefault="00C8570E" w:rsidP="00F23B17">
            <w:pPr>
              <w:jc w:val="both"/>
            </w:pPr>
          </w:p>
        </w:tc>
        <w:tc>
          <w:tcPr>
            <w:tcW w:w="397" w:type="pct"/>
            <w:shd w:val="clear" w:color="auto" w:fill="auto"/>
          </w:tcPr>
          <w:p w:rsidR="00C8570E" w:rsidRPr="002959D0" w:rsidRDefault="00C8570E" w:rsidP="00F23B17">
            <w:r>
              <w:lastRenderedPageBreak/>
              <w:t xml:space="preserve">2020-2022 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303" w:type="pct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C8570E" w:rsidRPr="002959D0" w:rsidRDefault="00C8570E" w:rsidP="00F23B17">
            <w:r w:rsidRPr="002959D0">
              <w:t>-</w:t>
            </w:r>
          </w:p>
        </w:tc>
        <w:tc>
          <w:tcPr>
            <w:tcW w:w="911" w:type="pct"/>
            <w:shd w:val="clear" w:color="auto" w:fill="auto"/>
          </w:tcPr>
          <w:p w:rsidR="00C8570E" w:rsidRPr="002959D0" w:rsidRDefault="00C8570E" w:rsidP="00F23B17">
            <w:r w:rsidRPr="002959D0">
              <w:t xml:space="preserve">не требует </w:t>
            </w:r>
          </w:p>
          <w:p w:rsidR="00C8570E" w:rsidRPr="002959D0" w:rsidRDefault="00C8570E" w:rsidP="00F23B17">
            <w:r w:rsidRPr="002959D0">
              <w:t>дополнительных финансовых затрат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C8570E" w:rsidRDefault="00C8570E" w:rsidP="00F23B17">
            <w:r w:rsidRPr="002959D0">
              <w:t>Администрация сельского поселения</w:t>
            </w:r>
            <w:r>
              <w:t>,</w:t>
            </w:r>
          </w:p>
          <w:p w:rsidR="00C8570E" w:rsidRDefault="00C8570E" w:rsidP="00F23B17">
            <w:r>
              <w:t>МБУК СДК «Нива», МБУК СДК «Урожай»,</w:t>
            </w:r>
          </w:p>
          <w:p w:rsidR="00C8570E" w:rsidRDefault="00C8570E" w:rsidP="00F23B17">
            <w:r>
              <w:t>МБУ «СК «Кировец»,</w:t>
            </w:r>
          </w:p>
          <w:p w:rsidR="00C8570E" w:rsidRDefault="00C8570E" w:rsidP="00F23B17">
            <w:r>
              <w:t>МБУК Новоминская БС,</w:t>
            </w:r>
          </w:p>
          <w:p w:rsidR="00C8570E" w:rsidRDefault="00C8570E" w:rsidP="00F23B17">
            <w:r>
              <w:t>МКУ «ЦО»</w:t>
            </w:r>
          </w:p>
          <w:p w:rsidR="00C8570E" w:rsidRPr="002959D0" w:rsidRDefault="00C8570E" w:rsidP="00F23B17">
            <w:r>
              <w:t>МУП «Благоустройство»</w:t>
            </w:r>
          </w:p>
        </w:tc>
      </w:tr>
    </w:tbl>
    <w:p w:rsidR="00C8570E" w:rsidRDefault="00C8570E" w:rsidP="00C8570E"/>
    <w:p w:rsidR="00C8570E" w:rsidRDefault="00C8570E" w:rsidP="00377FFC">
      <w:pPr>
        <w:jc w:val="both"/>
      </w:pPr>
    </w:p>
    <w:p w:rsidR="00C8570E" w:rsidRDefault="00C8570E" w:rsidP="00377FFC">
      <w:pPr>
        <w:jc w:val="both"/>
      </w:pPr>
      <w:r>
        <w:t>Начальник финансово-экономического отдела                                                                                         Ю.В.Боровик</w:t>
      </w:r>
    </w:p>
    <w:sectPr w:rsidR="00C8570E" w:rsidSect="00CE6E86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25" w:rsidRDefault="00BE5425" w:rsidP="00C8570E">
      <w:r>
        <w:separator/>
      </w:r>
    </w:p>
  </w:endnote>
  <w:endnote w:type="continuationSeparator" w:id="0">
    <w:p w:rsidR="00BE5425" w:rsidRDefault="00BE5425" w:rsidP="00C8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25" w:rsidRDefault="00BE5425" w:rsidP="00C8570E">
      <w:r>
        <w:separator/>
      </w:r>
    </w:p>
  </w:footnote>
  <w:footnote w:type="continuationSeparator" w:id="0">
    <w:p w:rsidR="00BE5425" w:rsidRDefault="00BE5425" w:rsidP="00C8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334"/>
    <w:rsid w:val="00042009"/>
    <w:rsid w:val="000A7B84"/>
    <w:rsid w:val="001061B8"/>
    <w:rsid w:val="003621AA"/>
    <w:rsid w:val="00377FFC"/>
    <w:rsid w:val="004A4BBF"/>
    <w:rsid w:val="005318AA"/>
    <w:rsid w:val="007345DD"/>
    <w:rsid w:val="007555EE"/>
    <w:rsid w:val="008F2AF4"/>
    <w:rsid w:val="009D371E"/>
    <w:rsid w:val="009F60A1"/>
    <w:rsid w:val="00AE4334"/>
    <w:rsid w:val="00AF50E7"/>
    <w:rsid w:val="00BE5425"/>
    <w:rsid w:val="00C3742A"/>
    <w:rsid w:val="00C8570E"/>
    <w:rsid w:val="00E569A7"/>
    <w:rsid w:val="00E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34"/>
    <w:rPr>
      <w:rFonts w:eastAsia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F2AF4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link w:val="20"/>
    <w:qFormat/>
    <w:rsid w:val="008F2A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8F2AF4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8F2AF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F4"/>
    <w:rPr>
      <w:rFonts w:eastAsia="Andale Sans UI"/>
      <w:b/>
      <w:i/>
      <w:kern w:val="1"/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8F2AF4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8F2AF4"/>
    <w:rPr>
      <w:rFonts w:eastAsia="Andale Sans UI"/>
      <w:b/>
      <w:bCs/>
      <w:kern w:val="1"/>
      <w:sz w:val="24"/>
      <w:szCs w:val="28"/>
    </w:rPr>
  </w:style>
  <w:style w:type="character" w:customStyle="1" w:styleId="80">
    <w:name w:val="Заголовок 8 Знак"/>
    <w:basedOn w:val="a0"/>
    <w:link w:val="8"/>
    <w:rsid w:val="008F2AF4"/>
    <w:rPr>
      <w:rFonts w:eastAsia="Andale Sans UI"/>
      <w:i/>
      <w:iCs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8F2AF4"/>
    <w:pPr>
      <w:keepNext/>
      <w:spacing w:before="240" w:after="120"/>
    </w:pPr>
    <w:rPr>
      <w:rFonts w:ascii="Arial" w:hAnsi="Arial" w:cs="Tahoma"/>
    </w:rPr>
  </w:style>
  <w:style w:type="character" w:customStyle="1" w:styleId="a4">
    <w:name w:val="Название Знак"/>
    <w:basedOn w:val="a0"/>
    <w:link w:val="a3"/>
    <w:rsid w:val="008F2AF4"/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F2A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2AF4"/>
    <w:rPr>
      <w:rFonts w:eastAsia="Andale Sans UI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3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334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C85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570E"/>
    <w:rPr>
      <w:rFonts w:eastAsia="Times New Roman"/>
      <w:sz w:val="28"/>
      <w:szCs w:val="28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C85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570E"/>
    <w:rPr>
      <w:rFonts w:eastAsia="Times New Roman"/>
      <w:sz w:val="28"/>
      <w:szCs w:val="28"/>
      <w:lang w:eastAsia="zh-CN"/>
    </w:rPr>
  </w:style>
  <w:style w:type="paragraph" w:styleId="ad">
    <w:name w:val="List Paragraph"/>
    <w:basedOn w:val="a"/>
    <w:uiPriority w:val="34"/>
    <w:qFormat/>
    <w:rsid w:val="00C37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2020-03-23T12:25:00Z</dcterms:created>
  <dcterms:modified xsi:type="dcterms:W3CDTF">2020-03-24T05:03:00Z</dcterms:modified>
</cp:coreProperties>
</file>