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74F" w:rsidRPr="00FA41DC" w:rsidRDefault="0045274F" w:rsidP="0045274F">
      <w:pPr>
        <w:jc w:val="center"/>
      </w:pPr>
      <w:r>
        <w:rPr>
          <w:noProof/>
        </w:rPr>
        <w:drawing>
          <wp:inline distT="0" distB="0" distL="0" distR="0">
            <wp:extent cx="487680" cy="572770"/>
            <wp:effectExtent l="19050" t="0" r="762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74F" w:rsidRPr="00C90581" w:rsidRDefault="0045274F" w:rsidP="0045274F">
      <w:pPr>
        <w:shd w:val="clear" w:color="auto" w:fill="FFFFFF"/>
        <w:ind w:right="5"/>
        <w:jc w:val="center"/>
        <w:rPr>
          <w:b/>
          <w:bCs/>
          <w:color w:val="000000"/>
          <w:spacing w:val="11"/>
          <w:sz w:val="32"/>
          <w:szCs w:val="32"/>
        </w:rPr>
      </w:pPr>
      <w:r w:rsidRPr="00C90581">
        <w:rPr>
          <w:b/>
          <w:bCs/>
          <w:color w:val="000000"/>
          <w:spacing w:val="-8"/>
          <w:sz w:val="32"/>
          <w:szCs w:val="32"/>
        </w:rPr>
        <w:t xml:space="preserve">АДМИНИСТРАЦИЯ  </w:t>
      </w:r>
    </w:p>
    <w:p w:rsidR="0045274F" w:rsidRPr="00C90581" w:rsidRDefault="0045274F" w:rsidP="0045274F">
      <w:pPr>
        <w:shd w:val="clear" w:color="auto" w:fill="FFFFFF"/>
        <w:spacing w:before="5" w:line="312" w:lineRule="exact"/>
        <w:ind w:left="5"/>
        <w:jc w:val="center"/>
        <w:rPr>
          <w:sz w:val="32"/>
          <w:szCs w:val="32"/>
        </w:rPr>
      </w:pPr>
      <w:r w:rsidRPr="00C90581">
        <w:rPr>
          <w:b/>
          <w:bCs/>
          <w:color w:val="000000"/>
          <w:spacing w:val="-6"/>
          <w:sz w:val="32"/>
          <w:szCs w:val="32"/>
        </w:rPr>
        <w:t xml:space="preserve">   НОВОМИНСКОГО СЕЛЬСКОГО ПОСЕЛЕНИЯ</w:t>
      </w:r>
    </w:p>
    <w:p w:rsidR="0045274F" w:rsidRPr="00C90581" w:rsidRDefault="0045274F" w:rsidP="0045274F">
      <w:pPr>
        <w:shd w:val="clear" w:color="auto" w:fill="FFFFFF"/>
        <w:spacing w:before="10" w:line="312" w:lineRule="exact"/>
        <w:ind w:left="29"/>
        <w:jc w:val="center"/>
        <w:rPr>
          <w:b/>
          <w:bCs/>
          <w:color w:val="000000"/>
          <w:spacing w:val="-2"/>
          <w:sz w:val="32"/>
          <w:szCs w:val="32"/>
        </w:rPr>
      </w:pPr>
      <w:r w:rsidRPr="00C90581">
        <w:rPr>
          <w:b/>
          <w:bCs/>
          <w:color w:val="000000"/>
          <w:spacing w:val="-2"/>
          <w:sz w:val="32"/>
          <w:szCs w:val="32"/>
        </w:rPr>
        <w:t>КАНЕВСКОГО РАЙОНА</w:t>
      </w:r>
    </w:p>
    <w:p w:rsidR="0045274F" w:rsidRPr="00C90581" w:rsidRDefault="0045274F" w:rsidP="0045274F">
      <w:pPr>
        <w:shd w:val="clear" w:color="auto" w:fill="FFFFFF"/>
        <w:spacing w:before="10" w:line="312" w:lineRule="exact"/>
        <w:ind w:left="29"/>
        <w:jc w:val="center"/>
        <w:rPr>
          <w:b/>
          <w:bCs/>
          <w:color w:val="000000"/>
          <w:spacing w:val="-2"/>
          <w:sz w:val="32"/>
          <w:szCs w:val="32"/>
        </w:rPr>
      </w:pPr>
    </w:p>
    <w:p w:rsidR="0045274F" w:rsidRPr="00C90581" w:rsidRDefault="0045274F" w:rsidP="0045274F">
      <w:pPr>
        <w:shd w:val="clear" w:color="auto" w:fill="FFFFFF"/>
        <w:spacing w:before="10" w:line="312" w:lineRule="exact"/>
        <w:ind w:left="29"/>
        <w:jc w:val="center"/>
        <w:rPr>
          <w:b/>
          <w:bCs/>
          <w:color w:val="000000"/>
          <w:spacing w:val="11"/>
          <w:sz w:val="32"/>
          <w:szCs w:val="32"/>
        </w:rPr>
      </w:pPr>
      <w:r w:rsidRPr="00C90581">
        <w:rPr>
          <w:b/>
          <w:bCs/>
          <w:color w:val="000000"/>
          <w:spacing w:val="11"/>
          <w:sz w:val="32"/>
          <w:szCs w:val="32"/>
        </w:rPr>
        <w:t>ПОСТАНОВЛЕНИЕ</w:t>
      </w:r>
    </w:p>
    <w:p w:rsidR="0045274F" w:rsidRPr="006B6F2D" w:rsidRDefault="0045274F" w:rsidP="0045274F">
      <w:pPr>
        <w:shd w:val="clear" w:color="auto" w:fill="FFFFFF"/>
        <w:spacing w:before="10" w:line="312" w:lineRule="exact"/>
        <w:ind w:left="29"/>
        <w:jc w:val="center"/>
        <w:rPr>
          <w:b/>
          <w:bCs/>
          <w:color w:val="000000"/>
          <w:spacing w:val="11"/>
          <w:sz w:val="32"/>
          <w:szCs w:val="32"/>
        </w:rPr>
      </w:pPr>
    </w:p>
    <w:p w:rsidR="0045274F" w:rsidRPr="00C90581" w:rsidRDefault="0045274F" w:rsidP="0045274F">
      <w:pPr>
        <w:shd w:val="clear" w:color="auto" w:fill="FFFFFF"/>
        <w:spacing w:before="10" w:line="312" w:lineRule="exact"/>
        <w:ind w:left="29"/>
        <w:rPr>
          <w:bCs/>
          <w:color w:val="000000"/>
          <w:spacing w:val="-2"/>
          <w:sz w:val="28"/>
          <w:szCs w:val="28"/>
        </w:rPr>
      </w:pPr>
      <w:r w:rsidRPr="00C90581">
        <w:rPr>
          <w:bCs/>
          <w:color w:val="000000"/>
          <w:spacing w:val="-2"/>
          <w:sz w:val="28"/>
          <w:szCs w:val="28"/>
        </w:rPr>
        <w:t>о</w:t>
      </w:r>
      <w:r w:rsidR="00C90581" w:rsidRPr="00C90581">
        <w:rPr>
          <w:bCs/>
          <w:color w:val="000000"/>
          <w:spacing w:val="-2"/>
          <w:sz w:val="28"/>
          <w:szCs w:val="28"/>
        </w:rPr>
        <w:t>т 11.03. 2020</w:t>
      </w:r>
      <w:r w:rsidRPr="00C90581">
        <w:rPr>
          <w:bCs/>
          <w:color w:val="000000"/>
          <w:spacing w:val="-2"/>
          <w:sz w:val="28"/>
          <w:szCs w:val="28"/>
        </w:rPr>
        <w:t xml:space="preserve">                                                                                   </w:t>
      </w:r>
      <w:r w:rsidR="00C90581">
        <w:rPr>
          <w:bCs/>
          <w:color w:val="000000"/>
          <w:spacing w:val="-2"/>
          <w:sz w:val="28"/>
          <w:szCs w:val="28"/>
        </w:rPr>
        <w:t xml:space="preserve">    </w:t>
      </w:r>
      <w:r w:rsidRPr="00C90581">
        <w:rPr>
          <w:bCs/>
          <w:color w:val="000000"/>
          <w:spacing w:val="-2"/>
          <w:sz w:val="28"/>
          <w:szCs w:val="28"/>
        </w:rPr>
        <w:t xml:space="preserve">№    </w:t>
      </w:r>
      <w:r w:rsidR="00C90581" w:rsidRPr="00C90581">
        <w:rPr>
          <w:bCs/>
          <w:color w:val="000000"/>
          <w:spacing w:val="-2"/>
          <w:sz w:val="28"/>
          <w:szCs w:val="28"/>
        </w:rPr>
        <w:t>38</w:t>
      </w:r>
      <w:r w:rsidRPr="00C90581">
        <w:rPr>
          <w:bCs/>
          <w:color w:val="000000"/>
          <w:spacing w:val="-2"/>
          <w:sz w:val="28"/>
          <w:szCs w:val="28"/>
        </w:rPr>
        <w:t xml:space="preserve">                                                                                             </w:t>
      </w:r>
    </w:p>
    <w:p w:rsidR="0045274F" w:rsidRPr="00C90581" w:rsidRDefault="0045274F" w:rsidP="0045274F">
      <w:pPr>
        <w:shd w:val="clear" w:color="auto" w:fill="FFFFFF"/>
        <w:spacing w:before="10" w:line="312" w:lineRule="exact"/>
        <w:ind w:left="29"/>
        <w:jc w:val="center"/>
        <w:rPr>
          <w:bCs/>
          <w:color w:val="000000"/>
          <w:spacing w:val="-2"/>
          <w:sz w:val="28"/>
          <w:szCs w:val="28"/>
        </w:rPr>
      </w:pPr>
      <w:proofErr w:type="spellStart"/>
      <w:r w:rsidRPr="00C90581">
        <w:rPr>
          <w:bCs/>
          <w:color w:val="000000"/>
          <w:spacing w:val="-2"/>
          <w:sz w:val="28"/>
          <w:szCs w:val="28"/>
        </w:rPr>
        <w:t>ст-ца</w:t>
      </w:r>
      <w:proofErr w:type="spellEnd"/>
      <w:r w:rsidRPr="00C90581">
        <w:rPr>
          <w:bCs/>
          <w:color w:val="000000"/>
          <w:spacing w:val="-2"/>
          <w:sz w:val="28"/>
          <w:szCs w:val="28"/>
        </w:rPr>
        <w:t xml:space="preserve"> Новоминская</w:t>
      </w:r>
    </w:p>
    <w:p w:rsidR="0045274F" w:rsidRPr="00FA41DC" w:rsidRDefault="0045274F" w:rsidP="0045274F">
      <w:pPr>
        <w:shd w:val="clear" w:color="auto" w:fill="FFFFFF"/>
        <w:spacing w:before="10" w:line="312" w:lineRule="exact"/>
        <w:ind w:left="29"/>
        <w:jc w:val="center"/>
        <w:rPr>
          <w:bCs/>
          <w:color w:val="000000"/>
          <w:spacing w:val="-2"/>
          <w:sz w:val="28"/>
          <w:szCs w:val="28"/>
        </w:rPr>
      </w:pPr>
    </w:p>
    <w:p w:rsidR="0045274F" w:rsidRPr="00FA41DC" w:rsidRDefault="0045274F" w:rsidP="0045274F">
      <w:pPr>
        <w:shd w:val="clear" w:color="auto" w:fill="FFFFFF"/>
        <w:spacing w:before="10" w:line="312" w:lineRule="exact"/>
        <w:rPr>
          <w:bCs/>
          <w:color w:val="000000"/>
          <w:spacing w:val="-2"/>
          <w:sz w:val="28"/>
          <w:szCs w:val="28"/>
        </w:rPr>
      </w:pPr>
    </w:p>
    <w:p w:rsidR="0045274F" w:rsidRDefault="0045274F" w:rsidP="004527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A41DC">
        <w:rPr>
          <w:rFonts w:ascii="Times New Roman" w:hAnsi="Times New Roman"/>
          <w:b/>
          <w:sz w:val="28"/>
          <w:szCs w:val="28"/>
        </w:rPr>
        <w:t>О внесении изменений в Правила землепользования и застройки Новоминского сельского поселения Каневского района</w:t>
      </w:r>
    </w:p>
    <w:p w:rsidR="0045274F" w:rsidRDefault="0045274F" w:rsidP="004527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5274F" w:rsidRDefault="0045274F" w:rsidP="0045274F">
      <w:pPr>
        <w:pStyle w:val="a3"/>
        <w:rPr>
          <w:rFonts w:ascii="Times New Roman" w:hAnsi="Times New Roman"/>
          <w:b/>
          <w:sz w:val="28"/>
          <w:szCs w:val="28"/>
        </w:rPr>
      </w:pPr>
    </w:p>
    <w:p w:rsidR="0045274F" w:rsidRDefault="0045274F" w:rsidP="0045274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создания условий для устойчивого развития и планировки территории Новоминского сельского поселения,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руководствуясь статьями 30, 31, 32, 33 Градостроительного кодекса Российской Федерации, Законом Краснодарского края от 21 июля 2008 года № 1540-КЗ «Градостроительный кодекс Краснодарского края», Уставом Новоминского сельского поселения Каневского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района, решением Совета муниципального образования Каневской район от 25 декабря 2019 года №379 «О передаче части полномочий муниципального образования Каневской район сельским поселениям Каневского района», решением Совета Новоминского сельского поселения Каневского района от 11 февраля 2020 года </w:t>
      </w:r>
      <w:r w:rsidRPr="00DB3CA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27</w:t>
      </w:r>
      <w:r w:rsidRPr="00DB3C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 принятии  полномочий муниципального образования Каневской район по решению вопросов местного значения  в части подготовки и утверждения документов территориального планирования и утверждения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Правил землепользования и застройки»,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45274F" w:rsidRDefault="0045274F" w:rsidP="0045274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Приступить к разработке проекта о внесении изменений в Правила землепользования и застройки Новоминского сельского поселения Каневского района.</w:t>
      </w:r>
    </w:p>
    <w:p w:rsidR="0045274F" w:rsidRDefault="0045274F" w:rsidP="0045274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Общему отделу администрации Новоминского сельского поселения Каневского района (Власенко):</w:t>
      </w:r>
    </w:p>
    <w:p w:rsidR="0045274F" w:rsidRDefault="0045274F" w:rsidP="0045274F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Новоминского сельского поселения в информационно-телекоммуникационной сети «Интернет».</w:t>
      </w:r>
    </w:p>
    <w:p w:rsidR="0045274F" w:rsidRDefault="0045274F" w:rsidP="0045274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Обеспечить официальное обнародование данного постановления.</w:t>
      </w:r>
    </w:p>
    <w:p w:rsidR="0045274F" w:rsidRDefault="0045274F" w:rsidP="0045274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над выполнением настоящего постановления оставляю за собой.</w:t>
      </w:r>
    </w:p>
    <w:p w:rsidR="0045274F" w:rsidRDefault="0045274F" w:rsidP="0045274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274F" w:rsidRDefault="0045274F" w:rsidP="0045274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2</w:t>
      </w:r>
    </w:p>
    <w:p w:rsidR="0045274F" w:rsidRDefault="0045274F" w:rsidP="0045274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со дня его подписания. </w:t>
      </w:r>
    </w:p>
    <w:p w:rsidR="0045274F" w:rsidRDefault="0045274F" w:rsidP="0045274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274F" w:rsidRDefault="0045274F" w:rsidP="0045274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274F" w:rsidRDefault="0045274F" w:rsidP="004527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Новоминского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F74B19" w:rsidRDefault="0045274F" w:rsidP="0045274F">
      <w:r>
        <w:rPr>
          <w:sz w:val="28"/>
          <w:szCs w:val="28"/>
        </w:rPr>
        <w:t xml:space="preserve">поселения Каневского района                                                         </w:t>
      </w:r>
      <w:proofErr w:type="spellStart"/>
      <w:r>
        <w:rPr>
          <w:sz w:val="28"/>
          <w:szCs w:val="28"/>
        </w:rPr>
        <w:t>А.В.Плахутин</w:t>
      </w:r>
      <w:proofErr w:type="spellEnd"/>
      <w:r>
        <w:rPr>
          <w:sz w:val="28"/>
          <w:szCs w:val="28"/>
        </w:rPr>
        <w:t xml:space="preserve">         </w:t>
      </w:r>
    </w:p>
    <w:sectPr w:rsidR="00F74B19" w:rsidSect="00F74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5274F"/>
    <w:rsid w:val="0045274F"/>
    <w:rsid w:val="00C87BD9"/>
    <w:rsid w:val="00C90581"/>
    <w:rsid w:val="00F74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5274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527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7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2020-03-11T15:58:00Z</dcterms:created>
  <dcterms:modified xsi:type="dcterms:W3CDTF">2020-03-12T04:52:00Z</dcterms:modified>
</cp:coreProperties>
</file>