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C6B" w:rsidRDefault="001D0C6B" w:rsidP="00291D2B">
      <w:pPr>
        <w:shd w:val="clear" w:color="auto" w:fill="FFFFFF"/>
        <w:ind w:left="29"/>
        <w:jc w:val="center"/>
        <w:rPr>
          <w:kern w:val="1"/>
        </w:rPr>
      </w:pPr>
    </w:p>
    <w:p w:rsidR="001D0C6B" w:rsidRPr="00770D89" w:rsidRDefault="001D0C6B" w:rsidP="00291D2B">
      <w:pPr>
        <w:shd w:val="clear" w:color="auto" w:fill="FFFFFF"/>
        <w:ind w:left="29"/>
        <w:jc w:val="center"/>
        <w:rPr>
          <w:kern w:val="1"/>
        </w:rPr>
      </w:pPr>
      <w:r w:rsidRPr="00770D89">
        <w:rPr>
          <w:kern w:val="1"/>
        </w:rPr>
        <w:t>КРАСНОДАРСКИЙ КРАЙ</w:t>
      </w:r>
    </w:p>
    <w:p w:rsidR="001D0C6B" w:rsidRPr="00770D89" w:rsidRDefault="001D0C6B" w:rsidP="00291D2B">
      <w:pPr>
        <w:shd w:val="clear" w:color="auto" w:fill="FFFFFF"/>
        <w:ind w:left="29"/>
        <w:jc w:val="center"/>
        <w:rPr>
          <w:kern w:val="1"/>
        </w:rPr>
      </w:pPr>
      <w:r w:rsidRPr="00770D89">
        <w:rPr>
          <w:kern w:val="1"/>
        </w:rPr>
        <w:t>КАНЕВСКОЙ РАЙОН</w:t>
      </w:r>
    </w:p>
    <w:p w:rsidR="001D0C6B" w:rsidRPr="00770D89" w:rsidRDefault="001D0C6B" w:rsidP="00291D2B">
      <w:pPr>
        <w:jc w:val="center"/>
        <w:rPr>
          <w:kern w:val="1"/>
        </w:rPr>
      </w:pPr>
      <w:r w:rsidRPr="00770D89">
        <w:rPr>
          <w:kern w:val="1"/>
        </w:rPr>
        <w:t>СОВЕТ НОВОМИНСКОГО СЕЛЬСКОГО ПОСЕЛЕНИЯ</w:t>
      </w:r>
    </w:p>
    <w:p w:rsidR="001D0C6B" w:rsidRPr="00770D89" w:rsidRDefault="001D0C6B" w:rsidP="00291D2B">
      <w:pPr>
        <w:jc w:val="center"/>
        <w:rPr>
          <w:kern w:val="1"/>
        </w:rPr>
      </w:pPr>
      <w:r w:rsidRPr="00770D89">
        <w:rPr>
          <w:kern w:val="1"/>
        </w:rPr>
        <w:t>КАНЕВСКОГО РАЙОНА</w:t>
      </w:r>
    </w:p>
    <w:p w:rsidR="001D0C6B" w:rsidRPr="00770D89" w:rsidRDefault="001D0C6B" w:rsidP="00291D2B">
      <w:pPr>
        <w:jc w:val="center"/>
        <w:rPr>
          <w:kern w:val="1"/>
        </w:rPr>
      </w:pPr>
    </w:p>
    <w:p w:rsidR="001D0C6B" w:rsidRPr="00770D89" w:rsidRDefault="001D0C6B" w:rsidP="00291D2B">
      <w:pPr>
        <w:jc w:val="center"/>
        <w:rPr>
          <w:kern w:val="1"/>
        </w:rPr>
      </w:pPr>
      <w:r w:rsidRPr="00770D89">
        <w:rPr>
          <w:kern w:val="1"/>
        </w:rPr>
        <w:t>РЕШЕНИЕ</w:t>
      </w:r>
    </w:p>
    <w:p w:rsidR="001D0C6B" w:rsidRPr="00770D89" w:rsidRDefault="001D0C6B" w:rsidP="00291D2B">
      <w:pPr>
        <w:rPr>
          <w:kern w:val="1"/>
        </w:rPr>
      </w:pPr>
    </w:p>
    <w:p w:rsidR="001D0C6B" w:rsidRPr="00770D89" w:rsidRDefault="001D0C6B" w:rsidP="00291D2B">
      <w:pPr>
        <w:rPr>
          <w:kern w:val="1"/>
        </w:rPr>
      </w:pPr>
      <w:r>
        <w:rPr>
          <w:kern w:val="1"/>
        </w:rPr>
        <w:tab/>
        <w:t>27 сентября</w:t>
      </w:r>
      <w:r w:rsidRPr="00770D89">
        <w:rPr>
          <w:kern w:val="1"/>
        </w:rPr>
        <w:t xml:space="preserve"> 201</w:t>
      </w:r>
      <w:r>
        <w:rPr>
          <w:kern w:val="1"/>
        </w:rPr>
        <w:t xml:space="preserve">9 года                </w:t>
      </w:r>
      <w:r w:rsidRPr="00770D89">
        <w:rPr>
          <w:kern w:val="1"/>
        </w:rPr>
        <w:t xml:space="preserve">№    </w:t>
      </w:r>
      <w:r>
        <w:rPr>
          <w:kern w:val="1"/>
        </w:rPr>
        <w:t>7</w:t>
      </w:r>
      <w:r w:rsidRPr="00770D89">
        <w:rPr>
          <w:kern w:val="1"/>
        </w:rPr>
        <w:t xml:space="preserve">                         ст. Новоминская</w:t>
      </w:r>
    </w:p>
    <w:p w:rsidR="001D0C6B" w:rsidRDefault="001D0C6B">
      <w:pPr>
        <w:autoSpaceDE/>
        <w:spacing w:before="10" w:line="312" w:lineRule="exact"/>
        <w:ind w:left="29" w:firstLine="0"/>
        <w:jc w:val="center"/>
        <w:rPr>
          <w:rFonts w:ascii="Times New Roman" w:hAnsi="Times New Roman" w:cs="Times New Roman"/>
          <w:sz w:val="28"/>
          <w:szCs w:val="28"/>
        </w:rPr>
      </w:pPr>
    </w:p>
    <w:p w:rsidR="001D0C6B" w:rsidRPr="00291D2B" w:rsidRDefault="001D0C6B">
      <w:pPr>
        <w:jc w:val="center"/>
        <w:rPr>
          <w:sz w:val="32"/>
          <w:szCs w:val="32"/>
        </w:rPr>
      </w:pPr>
      <w:r w:rsidRPr="00291D2B">
        <w:rPr>
          <w:b/>
          <w:bCs/>
          <w:sz w:val="32"/>
          <w:szCs w:val="32"/>
        </w:rPr>
        <w:t>Об утверждении Правил благоустройства территории Новоминского сельского поселения Каневского района</w:t>
      </w:r>
    </w:p>
    <w:p w:rsidR="001D0C6B" w:rsidRPr="00291D2B" w:rsidRDefault="001D0C6B">
      <w:pPr>
        <w:rPr>
          <w:b/>
          <w:bCs/>
          <w:sz w:val="32"/>
          <w:szCs w:val="32"/>
        </w:rPr>
      </w:pPr>
    </w:p>
    <w:p w:rsidR="001D0C6B" w:rsidRDefault="001D0C6B">
      <w:pPr>
        <w:rPr>
          <w:rFonts w:ascii="Times New Roman" w:hAnsi="Times New Roman" w:cs="Times New Roman"/>
          <w:b/>
          <w:bCs/>
          <w:sz w:val="28"/>
          <w:szCs w:val="28"/>
        </w:rPr>
      </w:pPr>
    </w:p>
    <w:p w:rsidR="001D0C6B" w:rsidRPr="00291D2B" w:rsidRDefault="001D0C6B" w:rsidP="007306E7">
      <w:pPr>
        <w:ind w:firstLine="709"/>
      </w:pPr>
      <w:r w:rsidRPr="00291D2B">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24 июня 1998 года № 89-ФЗ «Об отходах производства и потребления», Федеральным законом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Федеральным законом от 30 марта 1999 года № 52-ФЗ «О санитарно-эпидемиологическом благополучии населения»,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 КЗ «О порядке определения органами местного самоуправления в Краснодарском крае границ прилегающих территорий», Уставом Новоминского сельского поселения Каневского района, Совет Новоминского сельского поселения Каневского района, решил</w:t>
      </w:r>
    </w:p>
    <w:p w:rsidR="001D0C6B" w:rsidRPr="00291D2B" w:rsidRDefault="001D0C6B" w:rsidP="007306E7">
      <w:pPr>
        <w:ind w:firstLine="709"/>
      </w:pPr>
      <w:r w:rsidRPr="00291D2B">
        <w:t>1. Утвердить Правила благоустройства территории Новоминского сельского поселения Каневского района (прилагаются)</w:t>
      </w:r>
      <w:r w:rsidRPr="00291D2B">
        <w:rPr>
          <w:color w:val="000080"/>
          <w:u w:val="single"/>
        </w:rPr>
        <w:t>.</w:t>
      </w:r>
    </w:p>
    <w:p w:rsidR="001D0C6B" w:rsidRPr="00291D2B" w:rsidRDefault="001D0C6B" w:rsidP="007306E7">
      <w:pPr>
        <w:ind w:firstLine="709"/>
      </w:pPr>
      <w:bookmarkStart w:id="0" w:name="sub_1"/>
      <w:bookmarkEnd w:id="0"/>
      <w:r w:rsidRPr="00291D2B">
        <w:t>2. Признать утратившими силу:</w:t>
      </w:r>
    </w:p>
    <w:p w:rsidR="001D0C6B" w:rsidRPr="00291D2B" w:rsidRDefault="001D0C6B" w:rsidP="007306E7">
      <w:pPr>
        <w:ind w:firstLine="709"/>
      </w:pPr>
      <w:r w:rsidRPr="00291D2B">
        <w:t>- решение Совета Новоминского сельского поселения от 11 декабря 2017 года № 131 «Об утверждении Правил благоустройства территории Новоминского сельского поселения Каневского района»;</w:t>
      </w:r>
    </w:p>
    <w:p w:rsidR="001D0C6B" w:rsidRPr="00291D2B" w:rsidRDefault="001D0C6B" w:rsidP="007306E7">
      <w:pPr>
        <w:ind w:firstLine="709"/>
      </w:pPr>
      <w:r w:rsidRPr="00291D2B">
        <w:t>- решение Совета Новоминского сельского поселения от 31 января 2019 года № 164 «О внесении изменений и дополнений в решение Совета Новоминского сельского поселения от 11 декабря 2017 года № 131 «Об утверждении Правил благоустройства территории Новоминского сельского поселения Каневского района».</w:t>
      </w:r>
    </w:p>
    <w:p w:rsidR="001D0C6B" w:rsidRPr="00291D2B" w:rsidRDefault="001D0C6B" w:rsidP="007306E7">
      <w:pPr>
        <w:ind w:firstLine="709"/>
      </w:pPr>
      <w:r w:rsidRPr="00291D2B">
        <w:t>3. Опубликовать настоящее решение в сетевом издании «Каневская телестудия» на сайте kanevskaya.tv и разместить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1D0C6B" w:rsidRPr="00291D2B" w:rsidRDefault="001D0C6B" w:rsidP="007306E7">
      <w:pPr>
        <w:widowControl/>
        <w:autoSpaceDE/>
        <w:ind w:firstLine="709"/>
        <w:rPr>
          <w:lang w:bidi="ar-SA"/>
        </w:rPr>
      </w:pPr>
      <w:r w:rsidRPr="00291D2B">
        <w:rPr>
          <w:lang w:bidi="ar-SA"/>
        </w:rPr>
        <w:t>4. Контроль за выполнением настоящего решения возложить на постоянную комиссию Совета Новоминского сельского поселения Каневского района по вопросам строительства, ЖКХ, архитектуры и промышленности.</w:t>
      </w:r>
    </w:p>
    <w:p w:rsidR="001D0C6B" w:rsidRDefault="001D0C6B" w:rsidP="007306E7">
      <w:pPr>
        <w:widowControl/>
        <w:autoSpaceDE/>
        <w:ind w:firstLine="709"/>
        <w:rPr>
          <w:lang w:bidi="ar-SA"/>
        </w:rPr>
      </w:pPr>
      <w:r w:rsidRPr="00291D2B">
        <w:rPr>
          <w:lang w:bidi="ar-SA"/>
        </w:rPr>
        <w:t>5. Настоящее решение вступает в силу со дня его официального опубликования.</w:t>
      </w:r>
    </w:p>
    <w:p w:rsidR="001D0C6B" w:rsidRDefault="001D0C6B" w:rsidP="007306E7">
      <w:pPr>
        <w:widowControl/>
        <w:autoSpaceDE/>
        <w:ind w:firstLine="709"/>
        <w:rPr>
          <w:lang w:bidi="ar-SA"/>
        </w:rPr>
      </w:pPr>
    </w:p>
    <w:p w:rsidR="001D0C6B" w:rsidRDefault="001D0C6B" w:rsidP="007306E7">
      <w:pPr>
        <w:widowControl/>
        <w:autoSpaceDE/>
        <w:ind w:firstLine="709"/>
        <w:rPr>
          <w:lang w:bidi="ar-SA"/>
        </w:rPr>
      </w:pPr>
    </w:p>
    <w:p w:rsidR="001D0C6B" w:rsidRDefault="001D0C6B" w:rsidP="00291D2B">
      <w:pPr>
        <w:ind w:firstLine="709"/>
        <w:rPr>
          <w:color w:val="000000"/>
          <w:kern w:val="2"/>
        </w:rPr>
      </w:pPr>
      <w:r w:rsidRPr="00770D89">
        <w:rPr>
          <w:color w:val="000000"/>
          <w:kern w:val="2"/>
        </w:rPr>
        <w:t>Глава</w:t>
      </w:r>
    </w:p>
    <w:p w:rsidR="001D0C6B" w:rsidRDefault="001D0C6B" w:rsidP="00291D2B">
      <w:pPr>
        <w:ind w:firstLine="709"/>
        <w:rPr>
          <w:color w:val="000000"/>
          <w:kern w:val="2"/>
        </w:rPr>
      </w:pPr>
      <w:r w:rsidRPr="00770D89">
        <w:rPr>
          <w:color w:val="000000"/>
          <w:kern w:val="2"/>
        </w:rPr>
        <w:t>Новоминского сельского</w:t>
      </w:r>
    </w:p>
    <w:p w:rsidR="001D0C6B" w:rsidRDefault="001D0C6B" w:rsidP="00291D2B">
      <w:pPr>
        <w:ind w:firstLine="709"/>
        <w:rPr>
          <w:color w:val="000000"/>
          <w:kern w:val="2"/>
        </w:rPr>
      </w:pPr>
      <w:r>
        <w:rPr>
          <w:color w:val="000000"/>
          <w:kern w:val="2"/>
        </w:rPr>
        <w:t>поселения Каневского района</w:t>
      </w:r>
    </w:p>
    <w:p w:rsidR="001D0C6B" w:rsidRPr="00770D89" w:rsidRDefault="001D0C6B" w:rsidP="00291D2B">
      <w:pPr>
        <w:ind w:firstLine="709"/>
        <w:rPr>
          <w:color w:val="000000"/>
          <w:kern w:val="2"/>
        </w:rPr>
      </w:pPr>
      <w:r w:rsidRPr="00770D89">
        <w:rPr>
          <w:color w:val="000000"/>
          <w:kern w:val="2"/>
        </w:rPr>
        <w:t>А.В.Плахутин</w:t>
      </w:r>
    </w:p>
    <w:p w:rsidR="001D0C6B" w:rsidRPr="00770D89" w:rsidRDefault="001D0C6B" w:rsidP="00291D2B">
      <w:pPr>
        <w:ind w:firstLine="709"/>
        <w:rPr>
          <w:color w:val="000000"/>
          <w:kern w:val="2"/>
        </w:rPr>
      </w:pPr>
    </w:p>
    <w:p w:rsidR="001D0C6B" w:rsidRDefault="001D0C6B" w:rsidP="00291D2B">
      <w:pPr>
        <w:ind w:firstLine="709"/>
        <w:rPr>
          <w:color w:val="000000"/>
          <w:kern w:val="2"/>
        </w:rPr>
      </w:pPr>
      <w:r w:rsidRPr="00770D89">
        <w:rPr>
          <w:color w:val="000000"/>
          <w:kern w:val="2"/>
        </w:rPr>
        <w:t>Председатель</w:t>
      </w:r>
    </w:p>
    <w:p w:rsidR="001D0C6B" w:rsidRPr="00770D89" w:rsidRDefault="001D0C6B" w:rsidP="00291D2B">
      <w:pPr>
        <w:ind w:firstLine="709"/>
        <w:rPr>
          <w:color w:val="000000"/>
          <w:kern w:val="2"/>
        </w:rPr>
      </w:pPr>
      <w:r w:rsidRPr="00770D89">
        <w:rPr>
          <w:color w:val="000000"/>
          <w:kern w:val="2"/>
        </w:rPr>
        <w:t>Совета Новоминского</w:t>
      </w:r>
    </w:p>
    <w:p w:rsidR="001D0C6B" w:rsidRDefault="001D0C6B" w:rsidP="00291D2B">
      <w:pPr>
        <w:ind w:firstLine="709"/>
        <w:rPr>
          <w:color w:val="000000"/>
          <w:kern w:val="2"/>
        </w:rPr>
      </w:pPr>
      <w:r w:rsidRPr="00770D89">
        <w:rPr>
          <w:color w:val="000000"/>
          <w:kern w:val="2"/>
        </w:rPr>
        <w:t>сельского поселения Каневского района</w:t>
      </w:r>
    </w:p>
    <w:p w:rsidR="001D0C6B" w:rsidRDefault="001D0C6B" w:rsidP="00291D2B">
      <w:pPr>
        <w:ind w:firstLine="709"/>
        <w:rPr>
          <w:color w:val="000000"/>
          <w:kern w:val="2"/>
        </w:rPr>
      </w:pPr>
      <w:r>
        <w:rPr>
          <w:color w:val="000000"/>
          <w:kern w:val="2"/>
        </w:rPr>
        <w:t>Н.В. Пенчук</w:t>
      </w:r>
    </w:p>
    <w:p w:rsidR="001D0C6B" w:rsidRDefault="001D0C6B" w:rsidP="00291D2B">
      <w:pPr>
        <w:ind w:firstLine="709"/>
        <w:rPr>
          <w:color w:val="000000"/>
          <w:kern w:val="2"/>
        </w:rPr>
      </w:pPr>
    </w:p>
    <w:p w:rsidR="001D0C6B" w:rsidRDefault="001D0C6B" w:rsidP="00291D2B">
      <w:pPr>
        <w:ind w:firstLine="709"/>
        <w:rPr>
          <w:color w:val="000000"/>
          <w:kern w:val="2"/>
        </w:rPr>
      </w:pPr>
    </w:p>
    <w:p w:rsidR="001D0C6B" w:rsidRDefault="001D0C6B" w:rsidP="00291D2B">
      <w:pPr>
        <w:ind w:firstLine="709"/>
        <w:rPr>
          <w:color w:val="000000"/>
          <w:kern w:val="2"/>
        </w:rPr>
      </w:pPr>
      <w:r>
        <w:rPr>
          <w:color w:val="000000"/>
          <w:kern w:val="2"/>
        </w:rPr>
        <w:t>Приложение</w:t>
      </w:r>
    </w:p>
    <w:p w:rsidR="001D0C6B" w:rsidRDefault="001D0C6B" w:rsidP="00291D2B">
      <w:pPr>
        <w:ind w:firstLine="709"/>
        <w:rPr>
          <w:color w:val="000000"/>
          <w:kern w:val="2"/>
        </w:rPr>
      </w:pPr>
      <w:r>
        <w:rPr>
          <w:color w:val="000000"/>
          <w:kern w:val="2"/>
        </w:rPr>
        <w:t>к решению Совета Новоминского</w:t>
      </w:r>
    </w:p>
    <w:p w:rsidR="001D0C6B" w:rsidRDefault="001D0C6B" w:rsidP="00291D2B">
      <w:pPr>
        <w:ind w:firstLine="709"/>
        <w:rPr>
          <w:color w:val="000000"/>
          <w:kern w:val="2"/>
        </w:rPr>
      </w:pPr>
      <w:r>
        <w:rPr>
          <w:color w:val="000000"/>
          <w:kern w:val="2"/>
        </w:rPr>
        <w:t>сельского поселения</w:t>
      </w:r>
    </w:p>
    <w:p w:rsidR="001D0C6B" w:rsidRDefault="001D0C6B" w:rsidP="00291D2B">
      <w:pPr>
        <w:ind w:firstLine="709"/>
        <w:rPr>
          <w:color w:val="000000"/>
          <w:kern w:val="2"/>
        </w:rPr>
      </w:pPr>
      <w:r>
        <w:rPr>
          <w:color w:val="000000"/>
          <w:kern w:val="2"/>
        </w:rPr>
        <w:t>Каневского района</w:t>
      </w:r>
    </w:p>
    <w:p w:rsidR="001D0C6B" w:rsidRPr="00770D89" w:rsidRDefault="001D0C6B" w:rsidP="00291D2B">
      <w:pPr>
        <w:ind w:firstLine="709"/>
        <w:rPr>
          <w:color w:val="000000"/>
          <w:kern w:val="2"/>
        </w:rPr>
      </w:pPr>
      <w:r>
        <w:rPr>
          <w:color w:val="000000"/>
          <w:kern w:val="2"/>
        </w:rPr>
        <w:t>от 27.09.2019 г. № 7</w:t>
      </w:r>
    </w:p>
    <w:p w:rsidR="001D0C6B" w:rsidRPr="00291D2B" w:rsidRDefault="001D0C6B" w:rsidP="000F38EE">
      <w:pPr>
        <w:widowControl/>
        <w:autoSpaceDE/>
        <w:ind w:firstLine="0"/>
        <w:rPr>
          <w:b/>
          <w:bCs/>
          <w:lang w:bidi="ar-SA"/>
        </w:rPr>
      </w:pPr>
    </w:p>
    <w:p w:rsidR="001D0C6B" w:rsidRPr="00291D2B" w:rsidRDefault="001D0C6B" w:rsidP="009A4426"/>
    <w:p w:rsidR="001D0C6B" w:rsidRPr="00291D2B" w:rsidRDefault="001D0C6B" w:rsidP="009A4426">
      <w:pPr>
        <w:pStyle w:val="Heading1"/>
        <w:numPr>
          <w:ilvl w:val="0"/>
          <w:numId w:val="0"/>
        </w:numPr>
        <w:spacing w:before="0" w:after="0"/>
      </w:pPr>
      <w:r w:rsidRPr="00291D2B">
        <w:rPr>
          <w:color w:val="auto"/>
        </w:rPr>
        <w:t xml:space="preserve">Правила благоустройства </w:t>
      </w:r>
    </w:p>
    <w:p w:rsidR="001D0C6B" w:rsidRPr="00291D2B" w:rsidRDefault="001D0C6B" w:rsidP="009A4426">
      <w:pPr>
        <w:pStyle w:val="Heading1"/>
        <w:numPr>
          <w:ilvl w:val="0"/>
          <w:numId w:val="0"/>
        </w:numPr>
        <w:spacing w:before="0" w:after="0"/>
      </w:pPr>
      <w:r w:rsidRPr="00291D2B">
        <w:t>территории Новоминская сельского поселения Каневского района</w:t>
      </w:r>
    </w:p>
    <w:p w:rsidR="001D0C6B" w:rsidRPr="00291D2B" w:rsidRDefault="001D0C6B" w:rsidP="009A4426"/>
    <w:p w:rsidR="001D0C6B" w:rsidRPr="00291D2B" w:rsidRDefault="001D0C6B" w:rsidP="009A4426">
      <w:pPr>
        <w:pStyle w:val="Heading1"/>
        <w:numPr>
          <w:ilvl w:val="0"/>
          <w:numId w:val="0"/>
        </w:numPr>
        <w:spacing w:before="0" w:after="0"/>
        <w:ind w:left="709"/>
        <w:rPr>
          <w:b w:val="0"/>
        </w:rPr>
      </w:pPr>
      <w:bookmarkStart w:id="1" w:name="sub_11000"/>
      <w:r w:rsidRPr="00291D2B">
        <w:rPr>
          <w:b w:val="0"/>
          <w:color w:val="auto"/>
        </w:rPr>
        <w:t>Раздел 1. Общие положения</w:t>
      </w:r>
      <w:bookmarkEnd w:id="1"/>
    </w:p>
    <w:p w:rsidR="001D0C6B" w:rsidRPr="00291D2B" w:rsidRDefault="001D0C6B">
      <w:pPr>
        <w:ind w:firstLine="709"/>
      </w:pPr>
      <w:r w:rsidRPr="00291D2B">
        <w:t>1.1. Правила благоустройства территории Новоминского сельского поселения Каневского района (далее - Правила) разработаны на основании федеральных законов от 6 октября 2003 № 131-ФЗ  "Об общих принципах организации местного самоуправления в Российской Федерации", от 8 ноября 2007 № 257-ФЗ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постановления Государственного комитета Совета Министров СССР по делам строительства от 25 сентября 1975 № 158 "Об утверждении главы СНиП III-10-75 "Благоустройство территорий", приказа  Министерства регионального развития Российской Федерации от 28 декабря 2010 № 820 "Об утверждении свода правил "СниП 2.07.01-89* "Градостроительство. Планировка и застройка городских и сельских поселений", приказа Министерства регионального развития Российской Федерации от 27 декабря 2011 № 613 "Об утверждении Методических рекомендаций по разработке норм и правил по благоустройству территорий муниципальных образований", постановления Государственного комитета Российской Федерации по строительству и жилищно-коммунальному комплексу от 27 сентября 2003 № 170 "Об утверждении правил и норм технической эксплуатации жилищного фонда", постановления Главного государственного санитарного врача СССР от 5 августа 1988 № 4690-88 "Об утверждении СанПиН 42-128-4690-88. Санитарные правила содержания территорий населённых мест", приказа Министерства транспорта РФ от 16 ноября 2012 № 402 "Об утверждении Классификации работ по капитальному ремонту, ремонту и содержанию автомобильных дорог", приказа  Государственного комитета Российской Федерации по строительству и жилищно-коммунальному комплексу от 15 декабря 1999 № 153 "Об утверждении Правил создания, охраны и содержания зелёных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 июля 1978, постановления Государственного стандарта Российской Федерации от 11 октября 1993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апреля 2013 № 2695-КЗ "Об охране зелёных насаждений в Краснодарском крае", Закона Краснодарского края от 21 декабря 2018 года № 3952- КЗ «О порядке определения органами местного самоуправления в Краснодарском крае границ прилегающих территорий», Устава Новоминского сельского поселения Каневского района.</w:t>
      </w:r>
    </w:p>
    <w:p w:rsidR="001D0C6B" w:rsidRPr="00291D2B" w:rsidRDefault="001D0C6B">
      <w:pPr>
        <w:ind w:firstLine="709"/>
      </w:pPr>
      <w:bookmarkStart w:id="2" w:name="sub_1001"/>
      <w:bookmarkEnd w:id="2"/>
      <w:r w:rsidRPr="00291D2B">
        <w:t>1.2.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в том числе финансового, собственников  зданий (помещений в них) и сооружений в благоустройстве прилегающих территорий, устанавливают требования по благоустройству территории Новомиснкого сельского поселения Каневского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1D0C6B" w:rsidRPr="00291D2B" w:rsidRDefault="001D0C6B">
      <w:bookmarkStart w:id="3" w:name="sub_1002"/>
      <w:bookmarkEnd w:id="3"/>
      <w:r w:rsidRPr="00291D2B">
        <w:t>1.3. Организация работ по благоустройству территории Новоминского сельского поселения Каневского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1D0C6B" w:rsidRPr="00291D2B" w:rsidRDefault="001D0C6B">
      <w:pPr>
        <w:ind w:firstLine="709"/>
      </w:pPr>
      <w:bookmarkStart w:id="4" w:name="sub_1003"/>
      <w:bookmarkEnd w:id="4"/>
      <w:r w:rsidRPr="00291D2B">
        <w:t>1.4. В настоящих Правилах применяются следующие термины и определения:</w:t>
      </w:r>
    </w:p>
    <w:p w:rsidR="001D0C6B" w:rsidRPr="00291D2B" w:rsidRDefault="001D0C6B">
      <w:pPr>
        <w:ind w:firstLine="709"/>
      </w:pPr>
      <w:r w:rsidRPr="00291D2B">
        <w:rPr>
          <w:rStyle w:val="a"/>
          <w:b w:val="0"/>
          <w:bCs/>
          <w:sz w:val="24"/>
          <w:lang w:eastAsia="zh-CN"/>
        </w:rPr>
        <w:t>аварийно-опасные деревья</w:t>
      </w:r>
      <w:r w:rsidRPr="00291D2B">
        <w:t xml:space="preserve"> - деревья, представляющие опасность для жизни и здоровья граждан, имущества и создающие аварийно-опасные ситуации;</w:t>
      </w:r>
    </w:p>
    <w:p w:rsidR="001D0C6B" w:rsidRPr="00291D2B" w:rsidRDefault="001D0C6B">
      <w:r w:rsidRPr="00291D2B">
        <w:rPr>
          <w:rStyle w:val="a"/>
          <w:b w:val="0"/>
          <w:bCs/>
          <w:sz w:val="24"/>
          <w:lang w:eastAsia="zh-CN"/>
        </w:rPr>
        <w:t>благоустройство территории</w:t>
      </w:r>
      <w:r w:rsidRPr="00291D2B">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0C6B" w:rsidRPr="00291D2B" w:rsidRDefault="001D0C6B">
      <w:r w:rsidRPr="00291D2B">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являющихся их общей границей.  </w:t>
      </w:r>
    </w:p>
    <w:p w:rsidR="001D0C6B" w:rsidRPr="00291D2B" w:rsidRDefault="001D0C6B">
      <w:r w:rsidRPr="00291D2B">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1D0C6B" w:rsidRPr="00291D2B" w:rsidRDefault="001D0C6B">
      <w:r w:rsidRPr="00291D2B">
        <w:rPr>
          <w:rStyle w:val="a"/>
          <w:b w:val="0"/>
          <w:bCs/>
          <w:sz w:val="24"/>
          <w:lang w:eastAsia="zh-CN"/>
        </w:rPr>
        <w:t>газон</w:t>
      </w:r>
      <w:r w:rsidRPr="00291D2B">
        <w:t xml:space="preserve"> - участок земли с искусственно созданным травяным покровом;</w:t>
      </w:r>
    </w:p>
    <w:p w:rsidR="001D0C6B" w:rsidRPr="00291D2B" w:rsidRDefault="001D0C6B">
      <w:pPr>
        <w:ind w:firstLine="709"/>
      </w:pPr>
      <w:r w:rsidRPr="00291D2B">
        <w:rPr>
          <w:bCs/>
        </w:rPr>
        <w:t>городская среда</w:t>
      </w:r>
      <w:r w:rsidRPr="00291D2B">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D0C6B" w:rsidRPr="00291D2B" w:rsidRDefault="001D0C6B">
      <w:pPr>
        <w:ind w:firstLine="709"/>
      </w:pPr>
      <w:r w:rsidRPr="00291D2B">
        <w:t>границы прилегающей территории – предел прилегающей территории;</w:t>
      </w:r>
    </w:p>
    <w:p w:rsidR="001D0C6B" w:rsidRPr="00291D2B" w:rsidRDefault="001D0C6B">
      <w:pPr>
        <w:ind w:firstLine="709"/>
      </w:pPr>
      <w:r w:rsidRPr="00291D2B">
        <w:rPr>
          <w:rStyle w:val="a"/>
          <w:b w:val="0"/>
          <w:bCs/>
          <w:sz w:val="24"/>
          <w:lang w:eastAsia="zh-CN"/>
        </w:rPr>
        <w:t>дерево</w:t>
      </w:r>
      <w:r w:rsidRPr="00291D2B">
        <w:t xml:space="preserve"> - многолетнее растение с чётко выраженным стволом, несущими боковыми ветвями и верхушечным побегом;</w:t>
      </w:r>
    </w:p>
    <w:p w:rsidR="001D0C6B" w:rsidRPr="00291D2B" w:rsidRDefault="001D0C6B">
      <w:r w:rsidRPr="00291D2B">
        <w:rPr>
          <w:rStyle w:val="a"/>
          <w:b w:val="0"/>
          <w:bCs/>
          <w:sz w:val="24"/>
          <w:lang w:eastAsia="zh-CN"/>
        </w:rPr>
        <w:t>естественная растительность</w:t>
      </w:r>
      <w:r w:rsidRPr="00291D2B">
        <w:t xml:space="preserve"> - совокупность древесных, кустарниковых и травянистых растений естественного происхождения на определённой территории;</w:t>
      </w:r>
    </w:p>
    <w:p w:rsidR="001D0C6B" w:rsidRPr="00291D2B" w:rsidRDefault="001D0C6B">
      <w:r w:rsidRPr="00291D2B">
        <w:rPr>
          <w:rStyle w:val="a"/>
          <w:b w:val="0"/>
          <w:bCs/>
          <w:sz w:val="24"/>
          <w:lang w:eastAsia="zh-CN"/>
        </w:rPr>
        <w:t>жидкие отходы</w:t>
      </w:r>
      <w:r w:rsidRPr="00291D2B">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1D0C6B" w:rsidRPr="00291D2B" w:rsidRDefault="001D0C6B">
      <w:r w:rsidRPr="00291D2B">
        <w:rPr>
          <w:rStyle w:val="a"/>
          <w:b w:val="0"/>
          <w:bCs/>
          <w:sz w:val="24"/>
          <w:lang w:eastAsia="zh-CN"/>
        </w:rPr>
        <w:t>зелёные насаждения</w:t>
      </w:r>
      <w:r w:rsidRPr="00291D2B">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1D0C6B" w:rsidRPr="00291D2B" w:rsidRDefault="001D0C6B">
      <w:r w:rsidRPr="00291D2B">
        <w:rPr>
          <w:rStyle w:val="a"/>
          <w:b w:val="0"/>
          <w:bCs/>
          <w:sz w:val="24"/>
          <w:lang w:eastAsia="zh-CN"/>
        </w:rPr>
        <w:t>инвентаризация зелёных насаждений</w:t>
      </w:r>
      <w:r w:rsidRPr="00291D2B">
        <w:t xml:space="preserve"> - процесс регистрации информации о количестве зелёных насаждений на территории Новоминского сельского поселения Каневского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1D0C6B" w:rsidRPr="00291D2B" w:rsidRDefault="001D0C6B">
      <w:r w:rsidRPr="00291D2B">
        <w:rPr>
          <w:rStyle w:val="a"/>
          <w:b w:val="0"/>
          <w:bCs/>
          <w:sz w:val="24"/>
          <w:lang w:eastAsia="zh-CN"/>
        </w:rPr>
        <w:t>исполнитель услуг</w:t>
      </w:r>
      <w:r w:rsidRPr="00291D2B">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1D0C6B" w:rsidRPr="00291D2B" w:rsidRDefault="001D0C6B">
      <w:r w:rsidRPr="00291D2B">
        <w:rPr>
          <w:rStyle w:val="a"/>
          <w:b w:val="0"/>
          <w:bCs/>
          <w:sz w:val="24"/>
          <w:lang w:eastAsia="zh-CN"/>
        </w:rPr>
        <w:t>компенсационная стоимость зелёных насаждений</w:t>
      </w:r>
      <w:r w:rsidRPr="00291D2B">
        <w:t xml:space="preserve"> - денежная оценка стоимости зелёных насаждений, устанавливаемая для учёта их ценности в целях осуществления компенсационного озеленения;</w:t>
      </w:r>
    </w:p>
    <w:p w:rsidR="001D0C6B" w:rsidRPr="00291D2B" w:rsidRDefault="001D0C6B">
      <w:r w:rsidRPr="00291D2B">
        <w:rPr>
          <w:rStyle w:val="a"/>
          <w:b w:val="0"/>
          <w:bCs/>
          <w:sz w:val="24"/>
          <w:lang w:eastAsia="zh-CN"/>
        </w:rPr>
        <w:t>компенсационное озеленение</w:t>
      </w:r>
      <w:r w:rsidRPr="00291D2B">
        <w:t xml:space="preserve"> - деятельность администрации Новоминского сельского поселения Каневского района по созданию зелёных насаждений взамен уничтоженных и их сохранению до полной приживаемости на территории Новоминского сельского поселения Каневского района;</w:t>
      </w:r>
    </w:p>
    <w:p w:rsidR="001D0C6B" w:rsidRPr="00291D2B" w:rsidRDefault="001D0C6B">
      <w:r w:rsidRPr="00291D2B">
        <w:rPr>
          <w:rStyle w:val="a"/>
          <w:b w:val="0"/>
          <w:bCs/>
          <w:sz w:val="24"/>
          <w:lang w:eastAsia="zh-CN"/>
        </w:rPr>
        <w:t>кустарник</w:t>
      </w:r>
      <w:r w:rsidRPr="00291D2B">
        <w:t xml:space="preserve"> - многолетнее растение, ветвящееся у самой поверхности почвы и не имеющее во взрослом состоянии главного ствола;</w:t>
      </w:r>
    </w:p>
    <w:p w:rsidR="001D0C6B" w:rsidRPr="00291D2B" w:rsidRDefault="001D0C6B">
      <w:r w:rsidRPr="00291D2B">
        <w:rPr>
          <w:rStyle w:val="a"/>
          <w:b w:val="0"/>
          <w:bCs/>
          <w:sz w:val="24"/>
          <w:lang w:eastAsia="zh-CN"/>
        </w:rPr>
        <w:t>место временного хранения отходов</w:t>
      </w:r>
      <w:r w:rsidRPr="00291D2B">
        <w:t xml:space="preserve"> - место, расположенное вблизи источников образования отходов и устроенное в соответствии с СанПиН 42-128-4690-88СанПиН 42-128-4690-88   "Санитарные правила содержания территории населённых мест", утверждёнными Министерством здравоохранения СССР 05 августа 1988 № 4690-88, предназначенное для накопления и хранения отходов в определённых количествах и на установленные сроки;</w:t>
      </w:r>
    </w:p>
    <w:p w:rsidR="001D0C6B" w:rsidRPr="00291D2B" w:rsidRDefault="001D0C6B">
      <w:r w:rsidRPr="00291D2B">
        <w:rPr>
          <w:rStyle w:val="a"/>
          <w:b w:val="0"/>
          <w:bCs/>
          <w:sz w:val="24"/>
          <w:lang w:eastAsia="zh-CN"/>
        </w:rPr>
        <w:t>мусор</w:t>
      </w:r>
      <w:r w:rsidRPr="00291D2B">
        <w:t xml:space="preserve"> - мелкие неоднородные сухие или влажные отходы либо отходы, владелец которых не установлен;</w:t>
      </w:r>
    </w:p>
    <w:p w:rsidR="001D0C6B" w:rsidRPr="00291D2B" w:rsidRDefault="001D0C6B">
      <w:r w:rsidRPr="00291D2B">
        <w:rPr>
          <w:rStyle w:val="a"/>
          <w:b w:val="0"/>
          <w:bCs/>
          <w:sz w:val="24"/>
          <w:lang w:eastAsia="zh-CN"/>
        </w:rPr>
        <w:t>нормируемый комплекс элементов благоустройства</w:t>
      </w:r>
      <w:r w:rsidRPr="00291D2B">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D0C6B" w:rsidRPr="00291D2B" w:rsidRDefault="001D0C6B">
      <w:r w:rsidRPr="00291D2B">
        <w:rPr>
          <w:rStyle w:val="a"/>
          <w:b w:val="0"/>
          <w:bCs/>
          <w:sz w:val="24"/>
          <w:lang w:eastAsia="zh-CN"/>
        </w:rPr>
        <w:t>объект озеленения</w:t>
      </w:r>
      <w:r w:rsidRPr="00291D2B">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1D0C6B" w:rsidRPr="00291D2B" w:rsidRDefault="001D0C6B">
      <w:r w:rsidRPr="00291D2B">
        <w:rPr>
          <w:rStyle w:val="a"/>
          <w:b w:val="0"/>
          <w:bCs/>
          <w:sz w:val="24"/>
          <w:lang w:eastAsia="zh-CN"/>
        </w:rPr>
        <w:t>объекты благоустройства</w:t>
      </w:r>
      <w:r w:rsidRPr="00291D2B">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D0C6B" w:rsidRPr="00291D2B" w:rsidRDefault="001D0C6B">
      <w:r w:rsidRPr="00291D2B">
        <w:rPr>
          <w:rStyle w:val="a"/>
          <w:b w:val="0"/>
          <w:bCs/>
          <w:sz w:val="24"/>
          <w:lang w:eastAsia="zh-CN"/>
        </w:rPr>
        <w:t>озеленённые территории</w:t>
      </w:r>
      <w:r w:rsidRPr="00291D2B">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Новоминского сельского поселения Каневского района;</w:t>
      </w:r>
    </w:p>
    <w:p w:rsidR="001D0C6B" w:rsidRPr="00291D2B" w:rsidRDefault="001D0C6B">
      <w:r w:rsidRPr="00291D2B">
        <w:rPr>
          <w:rStyle w:val="a"/>
          <w:b w:val="0"/>
          <w:bCs/>
          <w:sz w:val="24"/>
          <w:lang w:eastAsia="zh-CN"/>
        </w:rPr>
        <w:t>опасные отходы</w:t>
      </w:r>
      <w:r w:rsidRPr="00291D2B">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1D0C6B" w:rsidRPr="00291D2B" w:rsidRDefault="001D0C6B">
      <w:r w:rsidRPr="00291D2B">
        <w:rPr>
          <w:rStyle w:val="a"/>
          <w:b w:val="0"/>
          <w:bCs/>
          <w:sz w:val="24"/>
          <w:lang w:eastAsia="zh-CN"/>
        </w:rPr>
        <w:t>отходы производства и потребления</w:t>
      </w:r>
      <w:r w:rsidRPr="00291D2B">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 № 89-ФЗ «Об отходах производства и потребления;</w:t>
      </w:r>
    </w:p>
    <w:p w:rsidR="001D0C6B" w:rsidRPr="00291D2B" w:rsidRDefault="001D0C6B">
      <w:r w:rsidRPr="00291D2B">
        <w:rPr>
          <w:rStyle w:val="a"/>
          <w:b w:val="0"/>
          <w:bCs/>
          <w:sz w:val="24"/>
          <w:lang w:eastAsia="zh-CN"/>
        </w:rPr>
        <w:t>охрана зелёных насаждений</w:t>
      </w:r>
      <w:r w:rsidRPr="00291D2B">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1D0C6B" w:rsidRPr="00291D2B" w:rsidRDefault="001D0C6B">
      <w:r w:rsidRPr="00291D2B">
        <w:rPr>
          <w:rStyle w:val="a"/>
          <w:b w:val="0"/>
          <w:bCs/>
          <w:sz w:val="24"/>
          <w:lang w:eastAsia="zh-CN"/>
        </w:rPr>
        <w:t>повреждение зелёных насаждений</w:t>
      </w:r>
      <w:r w:rsidRPr="00291D2B">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1D0C6B" w:rsidRPr="00291D2B" w:rsidRDefault="001D0C6B">
      <w:r w:rsidRPr="00291D2B">
        <w:rPr>
          <w:rStyle w:val="a"/>
          <w:b w:val="0"/>
          <w:bCs/>
          <w:sz w:val="24"/>
          <w:lang w:eastAsia="zh-CN"/>
        </w:rPr>
        <w:t>порубочный билет</w:t>
      </w:r>
      <w:r w:rsidRPr="00291D2B">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1D0C6B" w:rsidRPr="00291D2B" w:rsidRDefault="001D0C6B">
      <w:r w:rsidRPr="00291D2B">
        <w:rPr>
          <w:rStyle w:val="a"/>
          <w:b w:val="0"/>
          <w:bCs/>
          <w:sz w:val="24"/>
          <w:lang w:eastAsia="zh-CN"/>
        </w:rPr>
        <w:t>прилегающая территория</w:t>
      </w:r>
      <w:r w:rsidRPr="00291D2B">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Новоминского сельского поселения в соответствии с порядком, установленным Законом.</w:t>
      </w:r>
    </w:p>
    <w:p w:rsidR="001D0C6B" w:rsidRPr="00291D2B" w:rsidRDefault="001D0C6B">
      <w:pPr>
        <w:ind w:firstLine="0"/>
      </w:pPr>
      <w:r w:rsidRPr="00291D2B">
        <w:rPr>
          <w:rStyle w:val="a"/>
          <w:b w:val="0"/>
          <w:bCs/>
          <w:sz w:val="24"/>
          <w:lang w:eastAsia="zh-CN"/>
        </w:rPr>
        <w:tab/>
        <w:t>сбор отходов</w:t>
      </w:r>
      <w:r w:rsidRPr="00291D2B">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D0C6B" w:rsidRPr="00291D2B" w:rsidRDefault="001D0C6B">
      <w:r w:rsidRPr="00291D2B">
        <w:rPr>
          <w:rStyle w:val="a"/>
          <w:b w:val="0"/>
          <w:bCs/>
          <w:sz w:val="24"/>
          <w:lang w:eastAsia="zh-CN"/>
        </w:rPr>
        <w:t>складирование отходов</w:t>
      </w:r>
      <w:r w:rsidRPr="00291D2B">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1D0C6B" w:rsidRPr="00291D2B" w:rsidRDefault="001D0C6B">
      <w:r w:rsidRPr="00291D2B">
        <w:rPr>
          <w:rStyle w:val="a"/>
          <w:b w:val="0"/>
          <w:bCs/>
          <w:sz w:val="24"/>
          <w:lang w:eastAsia="zh-CN"/>
        </w:rPr>
        <w:t>собственник отходов</w:t>
      </w:r>
      <w:r w:rsidRPr="00291D2B">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1D0C6B" w:rsidRPr="00291D2B" w:rsidRDefault="001D0C6B">
      <w:r w:rsidRPr="00291D2B">
        <w:rPr>
          <w:rStyle w:val="a"/>
          <w:b w:val="0"/>
          <w:bCs/>
          <w:sz w:val="24"/>
          <w:lang w:eastAsia="zh-CN"/>
        </w:rPr>
        <w:t>содержание зелёных насаждений</w:t>
      </w:r>
      <w:r w:rsidRPr="00291D2B">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1D0C6B" w:rsidRPr="00291D2B" w:rsidRDefault="001D0C6B">
      <w:r w:rsidRPr="00291D2B">
        <w:rPr>
          <w:rStyle w:val="a"/>
          <w:b w:val="0"/>
          <w:bCs/>
          <w:sz w:val="24"/>
          <w:lang w:eastAsia="zh-CN"/>
        </w:rPr>
        <w:t>создание зелёных насаждений</w:t>
      </w:r>
      <w:r w:rsidRPr="00291D2B">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D0C6B" w:rsidRPr="00291D2B" w:rsidRDefault="001D0C6B">
      <w:r w:rsidRPr="00291D2B">
        <w:rPr>
          <w:rStyle w:val="a"/>
          <w:b w:val="0"/>
          <w:bCs/>
          <w:sz w:val="24"/>
          <w:lang w:eastAsia="zh-CN"/>
        </w:rPr>
        <w:t>сухостойные деревья и кустарники</w:t>
      </w:r>
      <w:r w:rsidRPr="00291D2B">
        <w:t xml:space="preserve"> - деревья и кустарники, утратившие физиологическую устойчивость и подлежащие вырубке;</w:t>
      </w:r>
    </w:p>
    <w:p w:rsidR="001D0C6B" w:rsidRPr="00291D2B" w:rsidRDefault="001D0C6B">
      <w:r w:rsidRPr="00291D2B">
        <w:t>территории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D0C6B" w:rsidRPr="00291D2B" w:rsidRDefault="001D0C6B">
      <w:r w:rsidRPr="00291D2B">
        <w:rPr>
          <w:rStyle w:val="a"/>
          <w:b w:val="0"/>
          <w:bCs/>
          <w:sz w:val="24"/>
          <w:lang w:eastAsia="zh-CN"/>
        </w:rPr>
        <w:t>травяной покров</w:t>
      </w:r>
      <w:r w:rsidRPr="00291D2B">
        <w:t xml:space="preserve"> - газон, естественная травянистая растительность;</w:t>
      </w:r>
    </w:p>
    <w:p w:rsidR="001D0C6B" w:rsidRPr="00291D2B" w:rsidRDefault="001D0C6B">
      <w:r w:rsidRPr="00291D2B">
        <w:rPr>
          <w:bCs/>
        </w:rPr>
        <w:t>твердые коммунальные отходы</w:t>
      </w:r>
      <w:r w:rsidRPr="00291D2B">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D0C6B" w:rsidRPr="00291D2B" w:rsidRDefault="001D0C6B">
      <w:r w:rsidRPr="00291D2B">
        <w:rPr>
          <w:rStyle w:val="a"/>
          <w:b w:val="0"/>
          <w:bCs/>
          <w:sz w:val="24"/>
          <w:lang w:eastAsia="zh-CN"/>
        </w:rPr>
        <w:t>уборка территорий</w:t>
      </w:r>
      <w:r w:rsidRPr="00291D2B">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0C6B" w:rsidRPr="00291D2B" w:rsidRDefault="001D0C6B">
      <w:r w:rsidRPr="00291D2B">
        <w:rPr>
          <w:rStyle w:val="a"/>
          <w:b w:val="0"/>
          <w:bCs/>
          <w:sz w:val="24"/>
          <w:lang w:eastAsia="zh-CN"/>
        </w:rPr>
        <w:t>уничтожение зелёных насаждений</w:t>
      </w:r>
      <w:r w:rsidRPr="00291D2B">
        <w:t xml:space="preserve"> - механическое, термическое, биологическое или химическое воздействие на зелёные насаждения, ухудшающее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1D0C6B" w:rsidRPr="00291D2B" w:rsidRDefault="001D0C6B">
      <w:r w:rsidRPr="00291D2B">
        <w:rPr>
          <w:rStyle w:val="a"/>
          <w:b w:val="0"/>
          <w:bCs/>
          <w:sz w:val="24"/>
          <w:lang w:eastAsia="zh-CN"/>
        </w:rPr>
        <w:t>цветник</w:t>
      </w:r>
      <w:r w:rsidRPr="00291D2B">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1D0C6B" w:rsidRPr="00291D2B" w:rsidRDefault="001D0C6B">
      <w:r w:rsidRPr="00291D2B">
        <w:rPr>
          <w:rStyle w:val="a"/>
          <w:b w:val="0"/>
          <w:bCs/>
          <w:sz w:val="24"/>
          <w:lang w:eastAsia="zh-CN"/>
        </w:rPr>
        <w:t>элементы благоустройства территории</w:t>
      </w:r>
      <w:r w:rsidRPr="00291D2B">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D0C6B" w:rsidRPr="00291D2B" w:rsidRDefault="001D0C6B">
      <w:r w:rsidRPr="00291D2B">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Новоминского сельского поселения Каневского района.</w:t>
      </w:r>
    </w:p>
    <w:p w:rsidR="001D0C6B" w:rsidRPr="00291D2B" w:rsidRDefault="001D0C6B">
      <w:r w:rsidRPr="00291D2B">
        <w:t>1.6. Выполнение выданных должностными лицами администрации Новоминского сельского поселения Каневского района в установленном порядке предписаний, уведомлений, направленных на устранение нарушений настоящих Правил, частным домовладельцам, квартиросъёмщикам, землепользователям, предприятиям, организациям и учреждениям обязательно.</w:t>
      </w:r>
    </w:p>
    <w:p w:rsidR="001D0C6B" w:rsidRPr="00291D2B" w:rsidRDefault="001D0C6B">
      <w:pPr>
        <w:pStyle w:val="Heading1"/>
        <w:numPr>
          <w:ilvl w:val="0"/>
          <w:numId w:val="0"/>
        </w:numPr>
        <w:spacing w:before="0" w:after="0"/>
        <w:ind w:left="709"/>
        <w:jc w:val="both"/>
        <w:rPr>
          <w:b w:val="0"/>
          <w:color w:val="auto"/>
        </w:rPr>
      </w:pPr>
      <w:bookmarkStart w:id="5" w:name="sub_1005"/>
      <w:bookmarkEnd w:id="5"/>
    </w:p>
    <w:p w:rsidR="001D0C6B" w:rsidRPr="00291D2B" w:rsidRDefault="001D0C6B">
      <w:pPr>
        <w:pStyle w:val="Heading1"/>
        <w:numPr>
          <w:ilvl w:val="0"/>
          <w:numId w:val="0"/>
        </w:numPr>
        <w:spacing w:before="0" w:after="0"/>
        <w:ind w:left="709"/>
        <w:rPr>
          <w:b w:val="0"/>
        </w:rPr>
      </w:pPr>
      <w:r w:rsidRPr="00291D2B">
        <w:rPr>
          <w:b w:val="0"/>
          <w:color w:val="auto"/>
        </w:rPr>
        <w:t>Раздел 2. Элементы благоустройства территории</w:t>
      </w:r>
    </w:p>
    <w:p w:rsidR="001D0C6B" w:rsidRPr="00291D2B" w:rsidRDefault="001D0C6B">
      <w:r w:rsidRPr="00291D2B">
        <w:t>2.1. Озеленение.</w:t>
      </w:r>
    </w:p>
    <w:p w:rsidR="001D0C6B" w:rsidRPr="00291D2B" w:rsidRDefault="001D0C6B">
      <w:bookmarkStart w:id="6" w:name="sub_1007"/>
      <w:bookmarkEnd w:id="6"/>
      <w:r w:rsidRPr="00291D2B">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Новоминского сельского поселения Каневского района.</w:t>
      </w:r>
    </w:p>
    <w:p w:rsidR="001D0C6B" w:rsidRPr="00291D2B" w:rsidRDefault="001D0C6B">
      <w:pPr>
        <w:ind w:firstLine="709"/>
      </w:pPr>
      <w:bookmarkStart w:id="7" w:name="sub_10071"/>
      <w:bookmarkEnd w:id="7"/>
      <w:r w:rsidRPr="00291D2B">
        <w:t>2.1.2. Местоположение и границы озеленённых территорий определяются генеральным планомгенеральным планом Новоминского сельского поселения Каневского района и Правилами землепользования и застройки на территории Новоминского сельского поселения Каневского района.</w:t>
      </w:r>
    </w:p>
    <w:p w:rsidR="001D0C6B" w:rsidRPr="00291D2B" w:rsidRDefault="001D0C6B">
      <w:pPr>
        <w:ind w:firstLine="709"/>
      </w:pPr>
      <w:bookmarkStart w:id="8" w:name="sub_10072"/>
      <w:bookmarkEnd w:id="8"/>
      <w:r w:rsidRPr="00291D2B">
        <w:t>2.1.3. Создание и содержание зелёных насаждений за счёт средств местного бюджета (бюджета Новоминского сельского поселения Каневского района) осуществляется организациями на основании муниципальных контрактов, заключаемых в соответствии с действующим законодательством.</w:t>
      </w:r>
    </w:p>
    <w:p w:rsidR="001D0C6B" w:rsidRPr="00291D2B" w:rsidRDefault="001D0C6B">
      <w:pPr>
        <w:ind w:firstLine="709"/>
      </w:pPr>
      <w:bookmarkStart w:id="9" w:name="sub_10074"/>
      <w:bookmarkEnd w:id="9"/>
      <w:r w:rsidRPr="00291D2B">
        <w:t>2.1.4. Физическими и юридическими лицами,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зелёных насаждений проводятся в соответствии с ПравиламиПравилами   создания, охраны и содержания зелёных насаждений в городах Российской Федерации, утверждёнными приказомприказом   Госстроя Российской Федерации от 15 декабря 1999 № 153.</w:t>
      </w:r>
    </w:p>
    <w:p w:rsidR="001D0C6B" w:rsidRPr="00291D2B" w:rsidRDefault="001D0C6B">
      <w:pPr>
        <w:ind w:firstLine="709"/>
      </w:pPr>
      <w:bookmarkStart w:id="10" w:name="sub_10075"/>
      <w:bookmarkEnd w:id="10"/>
      <w:r w:rsidRPr="00291D2B">
        <w:t>2.1.5.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Новоминского сельского поселения Каневского района.</w:t>
      </w:r>
    </w:p>
    <w:p w:rsidR="001D0C6B" w:rsidRPr="00291D2B" w:rsidRDefault="001D0C6B">
      <w:bookmarkStart w:id="11" w:name="sub_10076"/>
      <w:bookmarkEnd w:id="11"/>
      <w:r w:rsidRPr="00291D2B">
        <w:t>2.2. Создание и содержание зелёных насаждений.</w:t>
      </w:r>
    </w:p>
    <w:p w:rsidR="001D0C6B" w:rsidRPr="00291D2B" w:rsidRDefault="001D0C6B">
      <w:bookmarkStart w:id="12" w:name="sub_1008"/>
      <w:bookmarkEnd w:id="12"/>
      <w:r w:rsidRPr="00291D2B">
        <w:t>2.2.1. Строительство, реконструкция, капитальный ремонт объектов капитального строительства на территории Новоминского сельского поселения Каневского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1D0C6B" w:rsidRPr="00291D2B" w:rsidRDefault="001D0C6B">
      <w:bookmarkStart w:id="13" w:name="sub_10081"/>
      <w:bookmarkEnd w:id="13"/>
      <w:r w:rsidRPr="00291D2B">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1D0C6B" w:rsidRPr="00291D2B" w:rsidRDefault="001D0C6B">
      <w:bookmarkStart w:id="14" w:name="sub_10082"/>
      <w:bookmarkEnd w:id="14"/>
      <w:r w:rsidRPr="00291D2B">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D0C6B" w:rsidRPr="00291D2B" w:rsidRDefault="001D0C6B">
      <w:bookmarkStart w:id="15" w:name="sub_10083"/>
      <w:bookmarkEnd w:id="15"/>
      <w:r w:rsidRPr="00291D2B">
        <w:t>2.2.4. Посадка деревьев и кустарников, посев трав и цветов производится:</w:t>
      </w:r>
    </w:p>
    <w:p w:rsidR="001D0C6B" w:rsidRPr="00291D2B" w:rsidRDefault="001D0C6B">
      <w:r w:rsidRPr="00291D2B">
        <w:t>при строительстве, реконструкции, капитальном ремонте объектов капитального строительства;</w:t>
      </w:r>
    </w:p>
    <w:p w:rsidR="001D0C6B" w:rsidRPr="00291D2B" w:rsidRDefault="001D0C6B">
      <w:r w:rsidRPr="00291D2B">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1D0C6B" w:rsidRPr="00291D2B" w:rsidRDefault="001D0C6B">
      <w:bookmarkStart w:id="16" w:name="sub_10085"/>
      <w:r w:rsidRPr="00291D2B">
        <w:t>2.2.5. Работы по содержанию зелёных насаждений осуществляются:</w:t>
      </w:r>
    </w:p>
    <w:bookmarkEnd w:id="16"/>
    <w:p w:rsidR="001D0C6B" w:rsidRPr="00291D2B" w:rsidRDefault="001D0C6B">
      <w:r w:rsidRPr="00291D2B">
        <w:t>- на земельных участках, находящихся в муниципальной собственности Новоминского сельского поселения Каневского района и переданных во владение и (или) пользование, пользователями указанных земельных участков;</w:t>
      </w:r>
    </w:p>
    <w:p w:rsidR="001D0C6B" w:rsidRPr="00291D2B" w:rsidRDefault="001D0C6B">
      <w:r w:rsidRPr="00291D2B">
        <w:t>- на озеленённых территориях общего пользования, за исключением земельных участков, переданных во владение и (или) пользование, - администрацией Новоминского сельского поселения Каневского района в пределах бюджетных ассигнований и доведённых лимитов бюджетных обязательств.</w:t>
      </w:r>
    </w:p>
    <w:p w:rsidR="001D0C6B" w:rsidRPr="00291D2B" w:rsidRDefault="001D0C6B">
      <w:bookmarkStart w:id="17" w:name="sub_10086"/>
      <w:r w:rsidRPr="00291D2B">
        <w:t>2.2.6. В отношении зелёных насаждений выполняются следующие виды работ по их содержанию:</w:t>
      </w:r>
    </w:p>
    <w:bookmarkEnd w:id="17"/>
    <w:p w:rsidR="001D0C6B" w:rsidRPr="00291D2B" w:rsidRDefault="001D0C6B">
      <w:r w:rsidRPr="00291D2B">
        <w:t>- вырубка сухих, аварийных и потерявших декоративный вид деревьев и кустарников с корчёвкой пней;</w:t>
      </w:r>
    </w:p>
    <w:p w:rsidR="001D0C6B" w:rsidRPr="00291D2B" w:rsidRDefault="001D0C6B">
      <w:r w:rsidRPr="00291D2B">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1D0C6B" w:rsidRPr="00291D2B" w:rsidRDefault="001D0C6B">
      <w:r w:rsidRPr="00291D2B">
        <w:t>- устройство газонов с подсыпкой растительной земли и посевом газонных трав;</w:t>
      </w:r>
    </w:p>
    <w:p w:rsidR="001D0C6B" w:rsidRPr="00291D2B" w:rsidRDefault="001D0C6B">
      <w:r w:rsidRPr="00291D2B">
        <w:t>-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1D0C6B" w:rsidRPr="00291D2B" w:rsidRDefault="001D0C6B">
      <w:r w:rsidRPr="00291D2B">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1D0C6B" w:rsidRPr="00291D2B" w:rsidRDefault="001D0C6B">
      <w:r w:rsidRPr="00291D2B">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1D0C6B" w:rsidRPr="00291D2B" w:rsidRDefault="001D0C6B">
      <w:r w:rsidRPr="00291D2B">
        <w:t>- поднятие и укладка металлических решёток на лунках деревьев; прочистка и промывка газонного борта;</w:t>
      </w:r>
    </w:p>
    <w:p w:rsidR="001D0C6B" w:rsidRPr="00291D2B" w:rsidRDefault="001D0C6B">
      <w:r w:rsidRPr="00291D2B">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1D0C6B" w:rsidRPr="00291D2B" w:rsidRDefault="001D0C6B">
      <w:r w:rsidRPr="00291D2B">
        <w:t>- работы по уходу за цветочными вазами.</w:t>
      </w:r>
    </w:p>
    <w:p w:rsidR="001D0C6B" w:rsidRPr="00291D2B" w:rsidRDefault="001D0C6B">
      <w:r w:rsidRPr="00291D2B">
        <w:t>2.3. Охрана зелёных насаждений.</w:t>
      </w:r>
    </w:p>
    <w:p w:rsidR="001D0C6B" w:rsidRPr="00291D2B" w:rsidRDefault="001D0C6B">
      <w:bookmarkStart w:id="18" w:name="sub_1009"/>
      <w:bookmarkEnd w:id="18"/>
      <w:r w:rsidRPr="00291D2B">
        <w:t>2.3.1. На озеленённых территориях запрещается:</w:t>
      </w:r>
    </w:p>
    <w:p w:rsidR="001D0C6B" w:rsidRPr="00291D2B" w:rsidRDefault="001D0C6B">
      <w:r w:rsidRPr="00291D2B">
        <w:t>- ходить и лежать на газонах и в молодых лесных посадках;</w:t>
      </w:r>
    </w:p>
    <w:p w:rsidR="001D0C6B" w:rsidRPr="00291D2B" w:rsidRDefault="001D0C6B">
      <w:r w:rsidRPr="00291D2B">
        <w:t>- самовольно вырубать деревья и кустарники;</w:t>
      </w:r>
    </w:p>
    <w:p w:rsidR="001D0C6B" w:rsidRPr="00291D2B" w:rsidRDefault="001D0C6B">
      <w:r w:rsidRPr="00291D2B">
        <w:t>- ломать деревья, кустарники, сучья и ветви, срывать листья и цветы, сбивать и собирать плоды;</w:t>
      </w:r>
    </w:p>
    <w:p w:rsidR="001D0C6B" w:rsidRPr="00291D2B" w:rsidRDefault="001D0C6B">
      <w:r w:rsidRPr="00291D2B">
        <w:t>- разбивать палатки и разводить костры;</w:t>
      </w:r>
    </w:p>
    <w:p w:rsidR="001D0C6B" w:rsidRPr="00291D2B" w:rsidRDefault="001D0C6B">
      <w:r w:rsidRPr="00291D2B">
        <w:t>- засорять газоны, цветники, дорожки и водоёмы;</w:t>
      </w:r>
    </w:p>
    <w:p w:rsidR="001D0C6B" w:rsidRPr="00291D2B" w:rsidRDefault="001D0C6B">
      <w:r w:rsidRPr="00291D2B">
        <w:t>- портить скульптуры, скамейки, ограды;</w:t>
      </w:r>
    </w:p>
    <w:p w:rsidR="001D0C6B" w:rsidRPr="00291D2B" w:rsidRDefault="001D0C6B">
      <w:r w:rsidRPr="00291D2B">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1D0C6B" w:rsidRPr="00291D2B" w:rsidRDefault="001D0C6B">
      <w:r w:rsidRPr="00291D2B">
        <w:t>- ездить на велосипедах, мотоциклах, лошадях, тракторах и автомашинах;</w:t>
      </w:r>
    </w:p>
    <w:p w:rsidR="001D0C6B" w:rsidRPr="00291D2B" w:rsidRDefault="001D0C6B">
      <w:r w:rsidRPr="00291D2B">
        <w:t>- мыть автотранспортные средства, стирать бельё, а также купать животных в водоёмах, расположенных на территории зелёных насаждений;</w:t>
      </w:r>
    </w:p>
    <w:p w:rsidR="001D0C6B" w:rsidRPr="00291D2B" w:rsidRDefault="001D0C6B">
      <w:r w:rsidRPr="00291D2B">
        <w:t>- парковать автотранспортные средства на газонах;</w:t>
      </w:r>
    </w:p>
    <w:p w:rsidR="001D0C6B" w:rsidRPr="00291D2B" w:rsidRDefault="001D0C6B">
      <w:r w:rsidRPr="00291D2B">
        <w:t>- пасти скот;</w:t>
      </w:r>
    </w:p>
    <w:p w:rsidR="001D0C6B" w:rsidRPr="00291D2B" w:rsidRDefault="001D0C6B">
      <w:r w:rsidRPr="00291D2B">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1D0C6B" w:rsidRPr="00291D2B" w:rsidRDefault="001D0C6B">
      <w:r w:rsidRPr="00291D2B">
        <w:t>- производить строительные и ремонтные работы без ограждений насаждений щитами, гарантирующими защиту их от повреждений;</w:t>
      </w:r>
    </w:p>
    <w:p w:rsidR="001D0C6B" w:rsidRPr="00291D2B" w:rsidRDefault="001D0C6B">
      <w:r w:rsidRPr="00291D2B">
        <w:t>- обнажать корни деревьев на расстоянии ближе 1,5 м от ствола и засыпать шейки деревьев землёй или строительным мусором;</w:t>
      </w:r>
    </w:p>
    <w:p w:rsidR="001D0C6B" w:rsidRPr="00291D2B" w:rsidRDefault="001D0C6B">
      <w:r w:rsidRPr="00291D2B">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1D0C6B" w:rsidRPr="00291D2B" w:rsidRDefault="001D0C6B">
      <w:r w:rsidRPr="00291D2B">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1D0C6B" w:rsidRPr="00291D2B" w:rsidRDefault="001D0C6B">
      <w:r w:rsidRPr="00291D2B">
        <w:t>- добывать растительную землю, песок и производить другие раскопки;</w:t>
      </w:r>
    </w:p>
    <w:p w:rsidR="001D0C6B" w:rsidRPr="00291D2B" w:rsidRDefault="001D0C6B">
      <w:r w:rsidRPr="00291D2B">
        <w:t>- выгуливать и отпускать с поводка собак в парках, лесопарках, скверах и иных территориях зелёных насаждений;</w:t>
      </w:r>
    </w:p>
    <w:p w:rsidR="001D0C6B" w:rsidRPr="00291D2B" w:rsidRDefault="001D0C6B">
      <w:r w:rsidRPr="00291D2B">
        <w:t>-сжигать листву и мусор.</w:t>
      </w:r>
    </w:p>
    <w:p w:rsidR="001D0C6B" w:rsidRPr="00291D2B" w:rsidRDefault="001D0C6B">
      <w:pPr>
        <w:ind w:firstLine="709"/>
      </w:pPr>
      <w:r w:rsidRPr="00291D2B">
        <w:t>2.3.2.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зелёных насаждений на территории Новоминского сельского поселения Каневского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1D0C6B" w:rsidRPr="00291D2B" w:rsidRDefault="001D0C6B">
      <w:pPr>
        <w:ind w:firstLine="709"/>
      </w:pPr>
      <w:bookmarkStart w:id="19" w:name="sub_10092"/>
      <w:bookmarkEnd w:id="19"/>
      <w:r w:rsidRPr="00291D2B">
        <w:t>2.4. Оформление порубочного билета.</w:t>
      </w:r>
    </w:p>
    <w:p w:rsidR="001D0C6B" w:rsidRPr="00291D2B" w:rsidRDefault="001D0C6B">
      <w:bookmarkStart w:id="20" w:name="sub_1010"/>
      <w:bookmarkEnd w:id="20"/>
      <w:r w:rsidRPr="00291D2B">
        <w:t xml:space="preserve">2.4.1. Лица, осуществляющие хозяйственную и иную деятельность на территории Новоминского сельского поселения Каневского района, для которой требуется вырубка (уничтожение) зеленых насаждений, для получения порубочного билета подают в администрацию поселения, на территории которого необходимо осуществить вырубку, заявление о необходимости выдачи указанного билета. </w:t>
      </w:r>
    </w:p>
    <w:p w:rsidR="001D0C6B" w:rsidRPr="00291D2B" w:rsidRDefault="001D0C6B">
      <w:r w:rsidRPr="00291D2B">
        <w:t>В заявлении указывается основание необходимости вырубки (уничтожения) зеленых насаждений.</w:t>
      </w:r>
    </w:p>
    <w:p w:rsidR="001D0C6B" w:rsidRPr="00291D2B" w:rsidRDefault="001D0C6B">
      <w:r w:rsidRPr="00291D2B">
        <w:t>К заявлению прилагаются:</w:t>
      </w:r>
    </w:p>
    <w:p w:rsidR="001D0C6B" w:rsidRPr="00291D2B" w:rsidRDefault="001D0C6B">
      <w:r w:rsidRPr="00291D2B">
        <w:t>1) градостроительный план земельного участка;</w:t>
      </w:r>
    </w:p>
    <w:p w:rsidR="001D0C6B" w:rsidRPr="00291D2B" w:rsidRDefault="001D0C6B">
      <w:r w:rsidRPr="00291D2B">
        <w:t>2) информация о сроке выполнения работ;</w:t>
      </w:r>
    </w:p>
    <w:p w:rsidR="001D0C6B" w:rsidRPr="00291D2B" w:rsidRDefault="001D0C6B">
      <w:r w:rsidRPr="00291D2B">
        <w:t>3) банковские реквизиты заявителя;</w:t>
      </w:r>
    </w:p>
    <w:p w:rsidR="001D0C6B" w:rsidRPr="00291D2B" w:rsidRDefault="001D0C6B">
      <w:r w:rsidRPr="00291D2B">
        <w:t xml:space="preserve">4) документы, подтверждающие необходимость производства работ, требующих вырубки (уничтожения) зеленых насаждений на определенном земельном участке. </w:t>
      </w:r>
      <w:bookmarkStart w:id="21" w:name="sub_10101"/>
      <w:bookmarkEnd w:id="21"/>
    </w:p>
    <w:p w:rsidR="001D0C6B" w:rsidRPr="00291D2B" w:rsidRDefault="001D0C6B">
      <w:bookmarkStart w:id="22" w:name="sub_101011"/>
      <w:bookmarkEnd w:id="22"/>
      <w:r w:rsidRPr="00291D2B">
        <w:t>2.4.2. Порядок выдачи и учёта порубочных билетов, форма порубочного билета утверждаются администрацией Новоминского сельского поселения Каневского района.</w:t>
      </w:r>
    </w:p>
    <w:p w:rsidR="001D0C6B" w:rsidRPr="00291D2B" w:rsidRDefault="001D0C6B">
      <w:bookmarkStart w:id="23" w:name="sub_101012"/>
      <w:bookmarkEnd w:id="23"/>
      <w:r w:rsidRPr="00291D2B">
        <w:t>2.4.3. Категория деревьев, подлежащих санитарной вырубке, определяется в соответствии с признаками согласно приложению № 1 к настоящим Правилам.</w:t>
      </w:r>
      <w:bookmarkStart w:id="24" w:name="sub_101013"/>
      <w:bookmarkEnd w:id="24"/>
    </w:p>
    <w:p w:rsidR="001D0C6B" w:rsidRPr="00291D2B" w:rsidRDefault="001D0C6B">
      <w:r w:rsidRPr="00291D2B">
        <w:t>2.4.4. При посадке и сносе деревьев и кустарников должны соблюдаться расстояния, указанные в таблице:</w:t>
      </w:r>
    </w:p>
    <w:p w:rsidR="001D0C6B" w:rsidRPr="00291D2B" w:rsidRDefault="001D0C6B">
      <w:pPr>
        <w:ind w:firstLine="709"/>
      </w:pPr>
    </w:p>
    <w:tbl>
      <w:tblPr>
        <w:tblW w:w="0" w:type="auto"/>
        <w:tblInd w:w="108" w:type="dxa"/>
        <w:tblLayout w:type="fixed"/>
        <w:tblLook w:val="0000"/>
      </w:tblPr>
      <w:tblGrid>
        <w:gridCol w:w="6960"/>
        <w:gridCol w:w="1247"/>
        <w:gridCol w:w="1433"/>
      </w:tblGrid>
      <w:tr w:rsidR="001D0C6B" w:rsidRPr="00291D2B">
        <w:trPr>
          <w:trHeight w:val="889"/>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jc w:val="center"/>
            </w:pPr>
            <w:r w:rsidRPr="00291D2B">
              <w:t>Элементы сооружений</w:t>
            </w:r>
          </w:p>
        </w:tc>
        <w:tc>
          <w:tcPr>
            <w:tcW w:w="2680" w:type="dxa"/>
            <w:gridSpan w:val="2"/>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snapToGrid w:val="0"/>
              <w:jc w:val="center"/>
            </w:pPr>
            <w:r w:rsidRPr="00291D2B">
              <w:t>Расстояние до основания,</w:t>
            </w:r>
          </w:p>
          <w:p w:rsidR="001D0C6B" w:rsidRPr="00291D2B" w:rsidRDefault="001D0C6B">
            <w:pPr>
              <w:autoSpaceDE/>
              <w:ind w:firstLine="0"/>
              <w:jc w:val="center"/>
            </w:pPr>
            <w:r w:rsidRPr="00291D2B">
              <w:t>м</w:t>
            </w:r>
          </w:p>
        </w:tc>
      </w:tr>
      <w:tr w:rsidR="001D0C6B" w:rsidRPr="00291D2B">
        <w:trPr>
          <w:trHeight w:val="361"/>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rPr>
                <w:bCs/>
              </w:rPr>
            </w:pP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jc w:val="center"/>
            </w:pPr>
            <w:r w:rsidRPr="00291D2B">
              <w:t>дерево</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кустарник</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цоколей зданий, наружных стен</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5,0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1,5</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проезжей части автомобильных дорог, края водоотводной канавы</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1,5</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0,5</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подпорных стенок, крутых откосов</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1,0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0,5</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бровки тротуаров</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0,7</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0,5</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борта садовой дорожки</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0,5</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0,3</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оград высотой до 2 м</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2,0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1,0</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стен подземных коммуникаций:</w:t>
            </w:r>
          </w:p>
        </w:tc>
        <w:tc>
          <w:tcPr>
            <w:tcW w:w="2680" w:type="dxa"/>
            <w:gridSpan w:val="2"/>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 xml:space="preserve">газопровода </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2,0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2,0</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теплофикационных труб</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2,0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1,0</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водопроводных и канализационных труб</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1,5</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0,5</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электрических кабелей</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2,0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0,7</w:t>
            </w:r>
          </w:p>
        </w:tc>
      </w:tr>
      <w:tr w:rsidR="001D0C6B" w:rsidRPr="00291D2B">
        <w:trPr>
          <w:trHeight w:val="288"/>
        </w:trPr>
        <w:tc>
          <w:tcPr>
            <w:tcW w:w="6960" w:type="dxa"/>
            <w:tcBorders>
              <w:top w:val="single" w:sz="2" w:space="0" w:color="000000"/>
              <w:left w:val="single" w:sz="2" w:space="0" w:color="000000"/>
              <w:bottom w:val="single" w:sz="2" w:space="0" w:color="000000"/>
            </w:tcBorders>
            <w:vAlign w:val="center"/>
          </w:tcPr>
          <w:p w:rsidR="001D0C6B" w:rsidRPr="00291D2B" w:rsidRDefault="001D0C6B">
            <w:pPr>
              <w:snapToGrid w:val="0"/>
            </w:pPr>
            <w:r w:rsidRPr="00291D2B">
              <w:t>От стен подземных коммуникаций, защищённых трубами</w:t>
            </w:r>
          </w:p>
        </w:tc>
        <w:tc>
          <w:tcPr>
            <w:tcW w:w="1247" w:type="dxa"/>
            <w:tcBorders>
              <w:top w:val="single" w:sz="2" w:space="0" w:color="000000"/>
              <w:left w:val="single" w:sz="2" w:space="0" w:color="000000"/>
              <w:bottom w:val="single" w:sz="2" w:space="0" w:color="000000"/>
            </w:tcBorders>
            <w:vAlign w:val="center"/>
          </w:tcPr>
          <w:p w:rsidR="001D0C6B" w:rsidRPr="00291D2B" w:rsidRDefault="001D0C6B">
            <w:pPr>
              <w:snapToGrid w:val="0"/>
              <w:ind w:firstLine="280"/>
              <w:jc w:val="center"/>
            </w:pPr>
            <w:r w:rsidRPr="00291D2B">
              <w:t>1,0</w:t>
            </w:r>
          </w:p>
        </w:tc>
        <w:tc>
          <w:tcPr>
            <w:tcW w:w="1433" w:type="dxa"/>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center"/>
            </w:pPr>
            <w:r w:rsidRPr="00291D2B">
              <w:t>0,3</w:t>
            </w:r>
          </w:p>
        </w:tc>
      </w:tr>
      <w:tr w:rsidR="001D0C6B" w:rsidRPr="00291D2B">
        <w:trPr>
          <w:trHeight w:val="777"/>
        </w:trPr>
        <w:tc>
          <w:tcPr>
            <w:tcW w:w="9640" w:type="dxa"/>
            <w:gridSpan w:val="3"/>
            <w:tcBorders>
              <w:top w:val="single" w:sz="2" w:space="0" w:color="000000"/>
              <w:left w:val="single" w:sz="2" w:space="0" w:color="000000"/>
              <w:bottom w:val="single" w:sz="2" w:space="0" w:color="000000"/>
              <w:right w:val="single" w:sz="2" w:space="0" w:color="000000"/>
            </w:tcBorders>
            <w:vAlign w:val="center"/>
          </w:tcPr>
          <w:p w:rsidR="001D0C6B" w:rsidRPr="00291D2B" w:rsidRDefault="001D0C6B">
            <w:pPr>
              <w:autoSpaceDE/>
              <w:snapToGrid w:val="0"/>
              <w:ind w:firstLine="0"/>
              <w:jc w:val="left"/>
            </w:pPr>
            <w:r w:rsidRPr="00291D2B">
              <w:t>Примечание:</w:t>
            </w:r>
            <w:r w:rsidRPr="00291D2B">
              <w:rPr>
                <w:bCs/>
              </w:rPr>
              <w:t xml:space="preserve"> </w:t>
            </w:r>
            <w:r w:rsidRPr="00291D2B">
              <w:t>Приближение газонов, а также декоративных, вьющихся растений к зданиям и изгородям не нормируются.</w:t>
            </w:r>
          </w:p>
        </w:tc>
      </w:tr>
    </w:tbl>
    <w:p w:rsidR="001D0C6B" w:rsidRPr="00291D2B" w:rsidRDefault="001D0C6B">
      <w:pPr>
        <w:ind w:firstLine="709"/>
      </w:pPr>
    </w:p>
    <w:p w:rsidR="001D0C6B" w:rsidRPr="00291D2B" w:rsidRDefault="001D0C6B">
      <w:r w:rsidRPr="00291D2B">
        <w:t>Приведённые нормы относятся к деревьям с диаметром кроны не более 5 метров и должны быть увеличены для деревьев с кроной большого диаметра.</w:t>
      </w:r>
    </w:p>
    <w:p w:rsidR="001D0C6B" w:rsidRPr="00291D2B" w:rsidRDefault="001D0C6B">
      <w:r w:rsidRPr="00291D2B">
        <w:t>2.4.5. Деревья, высаживаемые у зданий, не должны препятствовать инсоляции и освещённости жилых и общественных помещений.</w:t>
      </w:r>
    </w:p>
    <w:p w:rsidR="001D0C6B" w:rsidRPr="00291D2B" w:rsidRDefault="001D0C6B">
      <w:r w:rsidRPr="00291D2B">
        <w:t>2.4.6. Расстояние от воздушных линий электропередач следует принимать по правилам устройства электроустановок.</w:t>
      </w:r>
    </w:p>
    <w:p w:rsidR="001D0C6B" w:rsidRPr="00291D2B" w:rsidRDefault="001D0C6B">
      <w:r w:rsidRPr="00291D2B">
        <w:t>2.4.7. Зелёные насаждения, посаженные либо существующие (посаженые ранее) с нарушением вышеуказанных нормативов расстояний между элементами сооружений и зелёными насаждениями, подлежат переносу в соответствии с вышеуказанными нормативами (пересадка).</w:t>
      </w:r>
    </w:p>
    <w:p w:rsidR="001D0C6B" w:rsidRPr="00291D2B" w:rsidRDefault="001D0C6B">
      <w:r w:rsidRPr="00291D2B">
        <w:t>В случае невозможности пересадки зелёных насаждений они подлежат сносу.</w:t>
      </w:r>
    </w:p>
    <w:p w:rsidR="001D0C6B" w:rsidRPr="00291D2B" w:rsidRDefault="001D0C6B">
      <w:r w:rsidRPr="00291D2B">
        <w:t>2.4.8. Работы по переносу либо сносу зелёных насаждений осуществляются за счёт собственников зелёных насаждений.</w:t>
      </w:r>
    </w:p>
    <w:p w:rsidR="001D0C6B" w:rsidRPr="00291D2B" w:rsidRDefault="001D0C6B">
      <w:r w:rsidRPr="00291D2B">
        <w:t>2.4.9. Запрещается производить посадку зелёных насаждений с нарушением расстояний между сооружениями и зелёными насаждениями.</w:t>
      </w:r>
    </w:p>
    <w:p w:rsidR="001D0C6B" w:rsidRPr="00291D2B" w:rsidRDefault="001D0C6B">
      <w:r w:rsidRPr="00291D2B">
        <w:t>2.4.10. На земельных участках садово-огороднических товариществ, выделенных гражданам под дачи, огороды и т.п. посадку деревьев следует осуществлять в 3,5 м от границ земельного участка, кустарников - 1,5 м.</w:t>
      </w:r>
    </w:p>
    <w:p w:rsidR="001D0C6B" w:rsidRPr="00291D2B" w:rsidRDefault="001D0C6B">
      <w:r w:rsidRPr="00291D2B">
        <w:t>2.4.11. Все службы, имеющие право на обрезку зелёных насаждений, в охранной зоне своих сетей обязаны заблаговременно не менее чем за 3 дня до начала работ уведомить администрацию Новоминского сельского поселения Каневского района и согласовать проведение работ по санитарной обрезке зелёных насаждений, при этом, в полном объёме, за свой счёт своими силами организовать вывоз спиленных веток, сучьев, стволов деревьев. По окончании работ сдать по акту представителю администрации Новоминского сельского поселения Каневского района.</w:t>
      </w:r>
    </w:p>
    <w:p w:rsidR="001D0C6B" w:rsidRPr="00291D2B" w:rsidRDefault="001D0C6B">
      <w:r w:rsidRPr="00291D2B">
        <w:t>2.4.12. В случае нарушения технологии работ, ведущей к потере декоративного вида деревьев, производитель работ оплачивает стоимость компенсационных посадок администрации Новоминского сельского поселения Каневского района.</w:t>
      </w:r>
    </w:p>
    <w:p w:rsidR="001D0C6B" w:rsidRPr="00291D2B" w:rsidRDefault="001D0C6B">
      <w:r w:rsidRPr="00291D2B">
        <w:t>2.4.13. Владельцы индивидуальных домовладений должны своевременно производить обрезку деревьев вдоль вводов в дом линий электропередач, телефонизации и воздушного газопровода.</w:t>
      </w:r>
    </w:p>
    <w:p w:rsidR="001D0C6B" w:rsidRPr="00291D2B" w:rsidRDefault="001D0C6B">
      <w:r w:rsidRPr="00291D2B">
        <w:t>2.4.14. Вырубка деревьев на территории поселения осуществляется специализированной организацией на основании заключённых муниципальных контрактов.</w:t>
      </w:r>
    </w:p>
    <w:p w:rsidR="001D0C6B" w:rsidRPr="00291D2B" w:rsidRDefault="001D0C6B">
      <w:r w:rsidRPr="00291D2B">
        <w:t>2.4.15. Вырубка деревьев, расположенных на территориях, находящихся в частной собственности, осуществляется собственниками территорий.</w:t>
      </w:r>
    </w:p>
    <w:p w:rsidR="001D0C6B" w:rsidRPr="00291D2B" w:rsidRDefault="001D0C6B">
      <w:bookmarkStart w:id="25" w:name="sub_10117"/>
      <w:bookmarkEnd w:id="25"/>
      <w:r w:rsidRPr="00291D2B">
        <w:t>2.5. Учёт зелёных насаждений.</w:t>
      </w:r>
    </w:p>
    <w:p w:rsidR="001D0C6B" w:rsidRPr="00291D2B" w:rsidRDefault="001D0C6B">
      <w:bookmarkStart w:id="26" w:name="sub_1012"/>
      <w:bookmarkEnd w:id="26"/>
      <w:r w:rsidRPr="00291D2B">
        <w:t>2.5.1. Учёт зелёных насаждений ведётся в целях:</w:t>
      </w:r>
    </w:p>
    <w:p w:rsidR="001D0C6B" w:rsidRPr="00291D2B" w:rsidRDefault="001D0C6B">
      <w:r w:rsidRPr="00291D2B">
        <w:t>- эффективного содержания и охраны зелёных насаждений;</w:t>
      </w:r>
    </w:p>
    <w:p w:rsidR="001D0C6B" w:rsidRPr="00291D2B" w:rsidRDefault="001D0C6B">
      <w:r w:rsidRPr="00291D2B">
        <w:t>- определения обеспеченности Новоминского сельского поселения Каневского района зелёными насаждениями;</w:t>
      </w:r>
    </w:p>
    <w:p w:rsidR="001D0C6B" w:rsidRPr="00291D2B" w:rsidRDefault="001D0C6B">
      <w:r w:rsidRPr="00291D2B">
        <w:t>- осуществления контроля за состоянием и использованием зелёных насаждений;</w:t>
      </w:r>
    </w:p>
    <w:p w:rsidR="001D0C6B" w:rsidRPr="00291D2B" w:rsidRDefault="001D0C6B">
      <w:r w:rsidRPr="00291D2B">
        <w:t>- своевременного выявления аварийных опасных деревьев, сухостойных деревьев и кустарников, принятия решений об их вырубке;</w:t>
      </w:r>
    </w:p>
    <w:p w:rsidR="001D0C6B" w:rsidRPr="00291D2B" w:rsidRDefault="001D0C6B">
      <w:r w:rsidRPr="00291D2B">
        <w:t>- определения ущерба, нанесённого зелёным насаждениям;</w:t>
      </w:r>
    </w:p>
    <w:p w:rsidR="001D0C6B" w:rsidRPr="00291D2B" w:rsidRDefault="001D0C6B">
      <w:r w:rsidRPr="00291D2B">
        <w:t>- 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1D0C6B" w:rsidRPr="00291D2B" w:rsidRDefault="001D0C6B">
      <w:r w:rsidRPr="00291D2B">
        <w:t>2.5.2. Учёт зелёных насаждений ведётся на основании данных инвентаризации.</w:t>
      </w:r>
    </w:p>
    <w:p w:rsidR="001D0C6B" w:rsidRPr="00291D2B" w:rsidRDefault="001D0C6B">
      <w:bookmarkStart w:id="27" w:name="sub_10122"/>
      <w:bookmarkEnd w:id="27"/>
      <w:r w:rsidRPr="00291D2B">
        <w:t>2.5.3. Проведение инвентаризации зелёных насаждений осуществляется администрацией Новоминского сельского поселения Каневского района на основании издаваемых администрацией Новоминского сельского поселения Каневского района муниципальных правовых актов по вопросам организации и проведения инвентаризации зелёных насаждений.</w:t>
      </w:r>
    </w:p>
    <w:p w:rsidR="001D0C6B" w:rsidRPr="00291D2B" w:rsidRDefault="001D0C6B">
      <w:bookmarkStart w:id="28" w:name="sub_10124"/>
      <w:bookmarkEnd w:id="28"/>
      <w:r w:rsidRPr="00291D2B">
        <w:t>2.5.4. Администрацией Новоминского сельского поселения Каневского района осуществляется проведение инвентаризации зелёных насаждений, расположенных на земельных участках, находящихся в муниципальной собственности Новоминского сельского поселения Каневского района,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Каневского района.</w:t>
      </w:r>
    </w:p>
    <w:p w:rsidR="001D0C6B" w:rsidRPr="00291D2B" w:rsidRDefault="001D0C6B">
      <w:bookmarkStart w:id="29" w:name="sub_10125"/>
      <w:bookmarkEnd w:id="29"/>
      <w:r w:rsidRPr="00291D2B">
        <w:t>2.5.5. Порядок ведения реестра зелёных насаждений устанавливается администрацией Новоминского сельского поселения Каневского района.</w:t>
      </w:r>
    </w:p>
    <w:p w:rsidR="001D0C6B" w:rsidRPr="00291D2B" w:rsidRDefault="001D0C6B">
      <w:bookmarkStart w:id="30" w:name="sub_10127"/>
      <w:bookmarkEnd w:id="30"/>
      <w:r w:rsidRPr="00291D2B">
        <w:t>2.5.6. Реестр зелёных насаждений размещается на официальном Интернет-портале администрации Новоминского сельского поселения Каневского района.</w:t>
      </w:r>
    </w:p>
    <w:p w:rsidR="001D0C6B" w:rsidRPr="00291D2B" w:rsidRDefault="001D0C6B">
      <w:bookmarkStart w:id="31" w:name="sub_10128"/>
      <w:bookmarkEnd w:id="31"/>
      <w:r w:rsidRPr="00291D2B">
        <w:t>2.6. Виды покрытий.</w:t>
      </w:r>
    </w:p>
    <w:p w:rsidR="001D0C6B" w:rsidRPr="00291D2B" w:rsidRDefault="001D0C6B">
      <w:bookmarkStart w:id="32" w:name="sub_1013"/>
      <w:bookmarkEnd w:id="32"/>
      <w:r w:rsidRPr="00291D2B">
        <w:t>2.6.1. Покрытия поверхности обеспечивают на территории Новоминского сельского поселения Каневского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1D0C6B" w:rsidRPr="00291D2B" w:rsidRDefault="001D0C6B">
      <w:r w:rsidRPr="00291D2B">
        <w:t>- твёрдые (капитальные) - монолитные или сборные, выполняемые из асфальтобетона, цементобетона, природного камня и т.п. материалов;</w:t>
      </w:r>
    </w:p>
    <w:p w:rsidR="001D0C6B" w:rsidRPr="00291D2B" w:rsidRDefault="001D0C6B">
      <w:r w:rsidRPr="00291D2B">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1D0C6B" w:rsidRPr="00291D2B" w:rsidRDefault="001D0C6B">
      <w:r w:rsidRPr="00291D2B">
        <w:t>- газонные, выполняемые по специальным технологиям подготовки и посадки травяного покрова;</w:t>
      </w:r>
    </w:p>
    <w:p w:rsidR="001D0C6B" w:rsidRPr="00291D2B" w:rsidRDefault="001D0C6B">
      <w:r w:rsidRPr="00291D2B">
        <w:t>- комбинированные, представляющие сочетания покрытий, указанных выше (например, плитка, утопленная в газон, и т.п.).</w:t>
      </w:r>
    </w:p>
    <w:p w:rsidR="001D0C6B" w:rsidRPr="00291D2B" w:rsidRDefault="001D0C6B">
      <w:r w:rsidRPr="00291D2B">
        <w:t>2.6.2. На территории Новоминского сельского поселения Каневского района не допускается наличие участков почвы без перечисленных видов покрытий, за исключением участков территории в процессе реконструкции и строительства.</w:t>
      </w:r>
    </w:p>
    <w:p w:rsidR="001D0C6B" w:rsidRPr="00291D2B" w:rsidRDefault="001D0C6B">
      <w:bookmarkStart w:id="33" w:name="sub_10132"/>
      <w:bookmarkEnd w:id="33"/>
      <w:r w:rsidRPr="00291D2B">
        <w:t>2.6.3.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D0C6B" w:rsidRPr="00291D2B" w:rsidRDefault="001D0C6B">
      <w:bookmarkStart w:id="34" w:name="sub_10133"/>
      <w:bookmarkEnd w:id="34"/>
      <w:r w:rsidRPr="00291D2B">
        <w:t>2.6.4.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D0C6B" w:rsidRPr="00291D2B" w:rsidRDefault="001D0C6B">
      <w:bookmarkStart w:id="35" w:name="sub_10134"/>
      <w:bookmarkEnd w:id="35"/>
      <w:r w:rsidRPr="00291D2B">
        <w:t>2.6.5.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D0C6B" w:rsidRPr="00291D2B" w:rsidRDefault="001D0C6B">
      <w:bookmarkStart w:id="36" w:name="sub_10135"/>
      <w:bookmarkEnd w:id="36"/>
      <w:r w:rsidRPr="00291D2B">
        <w:t>2.6.6. Для деревьев, расположенных в мощении, при отсутствии иных видов защиты (приствольных решёток, бордюров, периметральных скамеек и пр.) необходимо предусматривать выполнение защитных видов покрытий в радиусе не менее 1,5 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1D0C6B" w:rsidRPr="00291D2B" w:rsidRDefault="001D0C6B">
      <w:bookmarkStart w:id="37" w:name="sub_10136"/>
      <w:bookmarkEnd w:id="37"/>
      <w:r w:rsidRPr="00291D2B">
        <w:t>2.6.7.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Новоминского сельского поселения Каневского района - соответствующей концепции цветового решения данной территории.</w:t>
      </w:r>
    </w:p>
    <w:p w:rsidR="001D0C6B" w:rsidRPr="00291D2B" w:rsidRDefault="001D0C6B">
      <w:bookmarkStart w:id="38" w:name="sub_10137"/>
      <w:bookmarkEnd w:id="38"/>
      <w:r w:rsidRPr="00291D2B">
        <w:t>2.7. Сопряжения поверхностей.</w:t>
      </w:r>
    </w:p>
    <w:p w:rsidR="001D0C6B" w:rsidRPr="00291D2B" w:rsidRDefault="001D0C6B">
      <w:bookmarkStart w:id="39" w:name="sub_1014"/>
      <w:bookmarkEnd w:id="39"/>
      <w:r w:rsidRPr="00291D2B">
        <w:t>2.7.1. К элементам сопряжения поверхностей относятся различные виды бортовых камней, пандусы, ступени, лестницы.</w:t>
      </w:r>
    </w:p>
    <w:p w:rsidR="001D0C6B" w:rsidRPr="00291D2B" w:rsidRDefault="001D0C6B">
      <w:r w:rsidRPr="00291D2B">
        <w:t>2.7.1.1. Бортовые камни.</w:t>
      </w:r>
    </w:p>
    <w:p w:rsidR="001D0C6B" w:rsidRPr="00291D2B" w:rsidRDefault="001D0C6B">
      <w:r w:rsidRPr="00291D2B">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главных улицах поселения, а также площадках автостоянок при крупных объектах обслуживания.</w:t>
      </w:r>
    </w:p>
    <w:p w:rsidR="001D0C6B" w:rsidRPr="00291D2B" w:rsidRDefault="001D0C6B">
      <w:r w:rsidRPr="00291D2B">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1D0C6B" w:rsidRPr="00291D2B" w:rsidRDefault="001D0C6B">
      <w:r w:rsidRPr="00291D2B">
        <w:t>2.7.1.2. Ступени, лестницы, пандусы.</w:t>
      </w:r>
    </w:p>
    <w:p w:rsidR="001D0C6B" w:rsidRPr="00291D2B" w:rsidRDefault="001D0C6B">
      <w:r w:rsidRPr="00291D2B">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1D0C6B" w:rsidRPr="00291D2B" w:rsidRDefault="001D0C6B">
      <w:r w:rsidRPr="00291D2B">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1D0C6B" w:rsidRPr="00291D2B" w:rsidRDefault="001D0C6B">
      <w:r w:rsidRPr="00291D2B">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1D0C6B" w:rsidRPr="00291D2B" w:rsidRDefault="001D0C6B">
      <w:r w:rsidRPr="00291D2B">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1D0C6B" w:rsidRPr="00291D2B" w:rsidRDefault="001D0C6B">
      <w:r w:rsidRPr="00291D2B">
        <w:t>При устройстве пандуса высота бордюрного камня не должна превышать 1,5 см.</w:t>
      </w:r>
    </w:p>
    <w:p w:rsidR="001D0C6B" w:rsidRPr="00291D2B" w:rsidRDefault="001D0C6B">
      <w:r w:rsidRPr="00291D2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1D0C6B" w:rsidRPr="00291D2B" w:rsidRDefault="001D0C6B">
      <w:r w:rsidRPr="00291D2B">
        <w:t>2.8. Ограждения.</w:t>
      </w:r>
    </w:p>
    <w:p w:rsidR="001D0C6B" w:rsidRPr="00291D2B" w:rsidRDefault="001D0C6B">
      <w:bookmarkStart w:id="40" w:name="sub_1015"/>
      <w:bookmarkEnd w:id="40"/>
      <w:r w:rsidRPr="00291D2B">
        <w:t>2.8.1. В целях благоустройства на территории Новоминского сельского поселения Каневского района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D0C6B" w:rsidRPr="00291D2B" w:rsidRDefault="001D0C6B">
      <w:bookmarkStart w:id="41" w:name="sub_10151"/>
      <w:bookmarkEnd w:id="41"/>
      <w:r w:rsidRPr="00291D2B">
        <w:t>2.8.2.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1D0C6B" w:rsidRPr="00291D2B" w:rsidRDefault="001D0C6B">
      <w:pPr>
        <w:ind w:firstLine="709"/>
      </w:pPr>
      <w:bookmarkStart w:id="42" w:name="sub_10152"/>
      <w:bookmarkEnd w:id="42"/>
      <w:r w:rsidRPr="00291D2B">
        <w:t>2.8.3. Ограждения магистралей и транспортных сооружений поселения должны проектироваться согласно ГОСТу Р 52289-2004ГОСТу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приказом  Ростехрегулирования от 15.12.2004 № 120-ст, и ГОСТу 26804-86ГОСТу 26804-86   "Ограждения дорожные металлические барьерного типа. Технические условия", утверждённому постановлением Госстроя СССР от 19.12.85 № 242.</w:t>
      </w:r>
      <w:bookmarkStart w:id="43" w:name="sub_10153"/>
      <w:bookmarkEnd w:id="43"/>
    </w:p>
    <w:p w:rsidR="001D0C6B" w:rsidRPr="00291D2B" w:rsidRDefault="001D0C6B">
      <w:pPr>
        <w:ind w:firstLine="709"/>
      </w:pPr>
      <w:r w:rsidRPr="00291D2B">
        <w:t>2.8.4.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1D0C6B" w:rsidRPr="00291D2B" w:rsidRDefault="001D0C6B">
      <w:bookmarkStart w:id="44" w:name="sub_10154"/>
      <w:bookmarkEnd w:id="44"/>
      <w:r w:rsidRPr="00291D2B">
        <w:t>2.8.5.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1D0C6B" w:rsidRPr="00291D2B" w:rsidRDefault="001D0C6B">
      <w:bookmarkStart w:id="45" w:name="sub_10155"/>
      <w:bookmarkEnd w:id="45"/>
      <w:r w:rsidRPr="00291D2B">
        <w:t>2.8.6.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D0C6B" w:rsidRPr="00291D2B" w:rsidRDefault="001D0C6B">
      <w:bookmarkStart w:id="46" w:name="sub_10156"/>
      <w:bookmarkEnd w:id="46"/>
      <w:r w:rsidRPr="00291D2B">
        <w:t>2.9. Малые архитектурные формы.</w:t>
      </w:r>
    </w:p>
    <w:p w:rsidR="001D0C6B" w:rsidRPr="00291D2B" w:rsidRDefault="001D0C6B">
      <w:r w:rsidRPr="00291D2B">
        <w:t>К малым архитектурным формам относятся: элементы монументально-декоративного оформления, водные устройства, мебель поселения, коммунально-бытовое и техническое оборудование.</w:t>
      </w:r>
    </w:p>
    <w:p w:rsidR="001D0C6B" w:rsidRPr="00291D2B" w:rsidRDefault="001D0C6B">
      <w:bookmarkStart w:id="47" w:name="sub_10161"/>
      <w:r w:rsidRPr="00291D2B">
        <w:t>2.9.1. Водные устройства.</w:t>
      </w:r>
    </w:p>
    <w:bookmarkEnd w:id="47"/>
    <w:p w:rsidR="001D0C6B" w:rsidRPr="00291D2B" w:rsidRDefault="001D0C6B">
      <w:r w:rsidRPr="00291D2B">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D0C6B" w:rsidRPr="00291D2B" w:rsidRDefault="001D0C6B">
      <w:r w:rsidRPr="00291D2B">
        <w:t>Строительство фонтанов осуществляется на основании индивидуальных проектов.</w:t>
      </w:r>
    </w:p>
    <w:p w:rsidR="001D0C6B" w:rsidRPr="00291D2B" w:rsidRDefault="001D0C6B">
      <w:r w:rsidRPr="00291D2B">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1D0C6B" w:rsidRPr="00291D2B" w:rsidRDefault="001D0C6B">
      <w:bookmarkStart w:id="48" w:name="sub_10162"/>
      <w:r w:rsidRPr="00291D2B">
        <w:t>2.9.2. Мебель поселения.</w:t>
      </w:r>
    </w:p>
    <w:bookmarkEnd w:id="48"/>
    <w:p w:rsidR="001D0C6B" w:rsidRPr="00291D2B" w:rsidRDefault="001D0C6B">
      <w:r w:rsidRPr="00291D2B">
        <w:t>К мебели поселения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D0C6B" w:rsidRPr="00291D2B" w:rsidRDefault="001D0C6B">
      <w:r w:rsidRPr="00291D2B">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D0C6B" w:rsidRPr="00291D2B" w:rsidRDefault="001D0C6B">
      <w:r w:rsidRPr="00291D2B">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1D0C6B" w:rsidRPr="00291D2B" w:rsidRDefault="001D0C6B">
      <w:r w:rsidRPr="00291D2B">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1D0C6B" w:rsidRPr="00291D2B" w:rsidRDefault="001D0C6B">
      <w:bookmarkStart w:id="49" w:name="sub_10163"/>
      <w:r w:rsidRPr="00291D2B">
        <w:t>2.9.3. Уличное коммунально-бытовое и техническое оборудование.</w:t>
      </w:r>
    </w:p>
    <w:bookmarkEnd w:id="49"/>
    <w:p w:rsidR="001D0C6B" w:rsidRPr="00291D2B" w:rsidRDefault="001D0C6B">
      <w:r w:rsidRPr="00291D2B">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1D0C6B" w:rsidRPr="00291D2B" w:rsidRDefault="001D0C6B">
      <w:r w:rsidRPr="00291D2B">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 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D0C6B" w:rsidRPr="00291D2B" w:rsidRDefault="001D0C6B">
      <w:r w:rsidRPr="00291D2B">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дождеприёмных колодцев, вентиляционные шахты подземных коммуникаций, шкафы телефонной связи и т.п.).</w:t>
      </w:r>
    </w:p>
    <w:p w:rsidR="001D0C6B" w:rsidRPr="00291D2B" w:rsidRDefault="001D0C6B">
      <w:r w:rsidRPr="00291D2B">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1D0C6B" w:rsidRPr="00291D2B" w:rsidRDefault="001D0C6B">
      <w:r w:rsidRPr="00291D2B">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1D0C6B" w:rsidRPr="00291D2B" w:rsidRDefault="001D0C6B">
      <w:bookmarkStart w:id="50" w:name="sub_1017"/>
      <w:r w:rsidRPr="00291D2B">
        <w:t>2.10. Игровое и спортивное оборудование.</w:t>
      </w:r>
    </w:p>
    <w:bookmarkEnd w:id="50"/>
    <w:p w:rsidR="001D0C6B" w:rsidRPr="00291D2B" w:rsidRDefault="001D0C6B">
      <w:r w:rsidRPr="00291D2B">
        <w:t>Игровое и спортивное оборудование на территории Новоминского сельского поселения Каневского района представлено игровыми, физкультурно-оздоровительными устройствами, сооружениями и (или) их комплексами.</w:t>
      </w:r>
    </w:p>
    <w:p w:rsidR="001D0C6B" w:rsidRPr="00291D2B" w:rsidRDefault="001D0C6B">
      <w:bookmarkStart w:id="51" w:name="sub_10171"/>
      <w:r w:rsidRPr="00291D2B">
        <w:t>2.10.1. Игровое оборудование.</w:t>
      </w:r>
    </w:p>
    <w:bookmarkEnd w:id="51"/>
    <w:p w:rsidR="001D0C6B" w:rsidRPr="00291D2B" w:rsidRDefault="001D0C6B">
      <w:r w:rsidRPr="00291D2B">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1D0C6B" w:rsidRPr="00291D2B" w:rsidRDefault="001D0C6B">
      <w:pPr>
        <w:ind w:firstLine="709"/>
      </w:pPr>
      <w:r w:rsidRPr="00291D2B">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Pr="00291D2B">
          <w:rPr>
            <w:rStyle w:val="Hyperlink"/>
            <w:rFonts w:cs="Arial"/>
            <w:color w:val="auto"/>
            <w:u w:val="none"/>
          </w:rPr>
          <w:t>приложение № 2</w:t>
        </w:r>
      </w:hyperlink>
      <w:r w:rsidRPr="00291D2B">
        <w:rPr>
          <w:bCs/>
        </w:rPr>
        <w:t xml:space="preserve"> к настоящим Правилам). </w:t>
      </w:r>
    </w:p>
    <w:p w:rsidR="001D0C6B" w:rsidRPr="00291D2B" w:rsidRDefault="001D0C6B">
      <w:pPr>
        <w:ind w:firstLine="709"/>
      </w:pPr>
      <w:r w:rsidRPr="00291D2B">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1D0C6B" w:rsidRPr="00291D2B" w:rsidRDefault="001D0C6B">
      <w:bookmarkStart w:id="52" w:name="sub_10172"/>
      <w:r w:rsidRPr="00291D2B">
        <w:t>2.10.2. Спортивное оборудование.</w:t>
      </w:r>
    </w:p>
    <w:bookmarkEnd w:id="52"/>
    <w:p w:rsidR="001D0C6B" w:rsidRPr="00291D2B" w:rsidRDefault="001D0C6B">
      <w:r w:rsidRPr="00291D2B">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1D0C6B" w:rsidRPr="00291D2B" w:rsidRDefault="001D0C6B">
      <w:r w:rsidRPr="00291D2B">
        <w:t>2.11. Освещение территории Новоминского сельского поселения Каневского района.</w:t>
      </w:r>
    </w:p>
    <w:p w:rsidR="001D0C6B" w:rsidRPr="00291D2B" w:rsidRDefault="001D0C6B">
      <w:bookmarkStart w:id="53" w:name="sub_1018"/>
      <w:bookmarkEnd w:id="53"/>
      <w:r w:rsidRPr="00291D2B">
        <w:t>2.11.1. На территории Новоминского сельского поселения Каневского района осветительные установки должны обеспечивать:</w:t>
      </w:r>
    </w:p>
    <w:p w:rsidR="001D0C6B" w:rsidRPr="00291D2B" w:rsidRDefault="001D0C6B">
      <w:pPr>
        <w:ind w:firstLine="709"/>
      </w:pPr>
      <w:r w:rsidRPr="00291D2B">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(приказприказ   Министерства регионального развития Российской Федерации от 27 декабря 2010 № 783 "СП 52.13330.2011. Свод правил. Естественное и искусственное освещение. Актуализированная редакция СНиП 23-05-95");</w:t>
      </w:r>
    </w:p>
    <w:p w:rsidR="001D0C6B" w:rsidRPr="00291D2B" w:rsidRDefault="001D0C6B">
      <w:pPr>
        <w:ind w:firstLine="709"/>
      </w:pPr>
      <w:r w:rsidRPr="00291D2B">
        <w:t>надёжность работы установок согласно (ПУЭ), безопасность населения, обслуживающего персонала и, в необходимых случаях, защищённость от вандализма;</w:t>
      </w:r>
    </w:p>
    <w:p w:rsidR="001D0C6B" w:rsidRPr="00291D2B" w:rsidRDefault="001D0C6B">
      <w:r w:rsidRPr="00291D2B">
        <w:t>экономичность и энергоэффективность применяемых установок, рациональное распределение и использование электроэнергии;</w:t>
      </w:r>
    </w:p>
    <w:p w:rsidR="001D0C6B" w:rsidRPr="00291D2B" w:rsidRDefault="001D0C6B">
      <w:r w:rsidRPr="00291D2B">
        <w:t>эстетика элементов осветительных установок, их дизайн, качество материалов и изделий с учётом восприятия в дневное и ночное время;</w:t>
      </w:r>
    </w:p>
    <w:p w:rsidR="001D0C6B" w:rsidRPr="00291D2B" w:rsidRDefault="001D0C6B">
      <w:r w:rsidRPr="00291D2B">
        <w:t>удобство обслуживания и управления при разных режимах работы установок.</w:t>
      </w:r>
    </w:p>
    <w:p w:rsidR="001D0C6B" w:rsidRPr="00291D2B" w:rsidRDefault="001D0C6B">
      <w:bookmarkStart w:id="54" w:name="sub_10182"/>
      <w:r w:rsidRPr="00291D2B">
        <w:t>2.11.2. На территории Новоминского сельского поселения Каневского района предусмотрены следующие режимы работы осветительных установок:</w:t>
      </w:r>
    </w:p>
    <w:bookmarkEnd w:id="54"/>
    <w:p w:rsidR="001D0C6B" w:rsidRPr="00291D2B" w:rsidRDefault="001D0C6B">
      <w:r w:rsidRPr="00291D2B">
        <w:t>вечерний будничный режим, когда функционируют все стационарные установки, за исключением систем праздничного освещения;</w:t>
      </w:r>
    </w:p>
    <w:p w:rsidR="001D0C6B" w:rsidRPr="00291D2B" w:rsidRDefault="001D0C6B">
      <w:r w:rsidRPr="00291D2B">
        <w:t>ночной дежурный режим, когда отключается часть осветительных приборов, допускаемая нормами освещённости;</w:t>
      </w:r>
    </w:p>
    <w:p w:rsidR="001D0C6B" w:rsidRPr="00291D2B" w:rsidRDefault="001D0C6B">
      <w:r w:rsidRPr="00291D2B">
        <w:t>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Новоминского сельского поселения Каневского района.</w:t>
      </w:r>
    </w:p>
    <w:p w:rsidR="001D0C6B" w:rsidRPr="00291D2B" w:rsidRDefault="001D0C6B">
      <w:r w:rsidRPr="00291D2B">
        <w:t>2.11.3.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20 лк.</w:t>
      </w:r>
    </w:p>
    <w:p w:rsidR="001D0C6B" w:rsidRPr="00291D2B" w:rsidRDefault="001D0C6B">
      <w:bookmarkStart w:id="55" w:name="sub_10183"/>
      <w:bookmarkEnd w:id="55"/>
      <w:r w:rsidRPr="00291D2B">
        <w:t>2.11.4.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Новоминского сельского поселения Каневского района.</w:t>
      </w:r>
    </w:p>
    <w:p w:rsidR="001D0C6B" w:rsidRPr="00291D2B" w:rsidRDefault="001D0C6B">
      <w:bookmarkStart w:id="56" w:name="sub_10184"/>
      <w:bookmarkEnd w:id="56"/>
      <w:r w:rsidRPr="00291D2B">
        <w:t>2.11.5.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1D0C6B" w:rsidRPr="00291D2B" w:rsidRDefault="001D0C6B">
      <w:bookmarkStart w:id="57" w:name="sub_10185"/>
      <w:bookmarkEnd w:id="57"/>
      <w:r w:rsidRPr="00291D2B">
        <w:t xml:space="preserve">2.12. </w:t>
      </w:r>
      <w:bookmarkStart w:id="58" w:name="sub_1019"/>
      <w:bookmarkEnd w:id="58"/>
      <w:r w:rsidRPr="00291D2B">
        <w:t>Световые вывески, реклама и витрины.</w:t>
      </w:r>
    </w:p>
    <w:p w:rsidR="001D0C6B" w:rsidRPr="00291D2B" w:rsidRDefault="001D0C6B">
      <w:pPr>
        <w:ind w:firstLine="709"/>
      </w:pPr>
      <w:r w:rsidRPr="00291D2B">
        <w:t xml:space="preserve">2.12.1. Размещение рекламных конструкций на территории Новоминского сельского поселения Каневского района должно производиться в соответствии с постановлениемпостановлением Госстандарта Российской Федерации от 22.04.2003 № 124-ст ГОСТ Р 52044-2003ГОСТ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1D0C6B" w:rsidRPr="00291D2B" w:rsidRDefault="001D0C6B">
      <w:pPr>
        <w:ind w:firstLine="709"/>
      </w:pPr>
      <w:r w:rsidRPr="00291D2B">
        <w:t>Соблюдение правил размещения и эксплуатации рекламных конструкций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w:t>
      </w:r>
    </w:p>
    <w:p w:rsidR="001D0C6B" w:rsidRPr="00291D2B" w:rsidRDefault="001D0C6B">
      <w:bookmarkStart w:id="59" w:name="sub_10192"/>
      <w:r w:rsidRPr="00291D2B">
        <w:t xml:space="preserve">2.12.2. </w:t>
      </w:r>
      <w:bookmarkEnd w:id="59"/>
      <w:r w:rsidRPr="00291D2B">
        <w:t>Установка всякого рода вывесок разрешатся только после согласования эскизов с администрацией Новоминского сельского поселения Каневского района.</w:t>
      </w:r>
    </w:p>
    <w:p w:rsidR="001D0C6B" w:rsidRPr="00291D2B" w:rsidRDefault="001D0C6B">
      <w:r w:rsidRPr="00291D2B">
        <w:t>2.12.3. Требования к рекламным и иным конструкциям, а также к их установке и эксплуатации устанавливается Правилами землепользования и застройки Новоминского сельского поселения Каневского района.</w:t>
      </w:r>
    </w:p>
    <w:p w:rsidR="001D0C6B" w:rsidRPr="00291D2B" w:rsidRDefault="001D0C6B">
      <w:r w:rsidRPr="00291D2B">
        <w:t>2.12.4.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1D0C6B" w:rsidRPr="00291D2B" w:rsidRDefault="001D0C6B">
      <w:r w:rsidRPr="00291D2B">
        <w:t>2.12.5. Рекламные конструкции должны содержаться в надлежащем состоянии.</w:t>
      </w:r>
    </w:p>
    <w:p w:rsidR="001D0C6B" w:rsidRPr="00291D2B" w:rsidRDefault="001D0C6B">
      <w:r w:rsidRPr="00291D2B">
        <w:t>Надлежащее состояние рекламных конструкций подразумевает:</w:t>
      </w:r>
    </w:p>
    <w:p w:rsidR="001D0C6B" w:rsidRPr="00291D2B" w:rsidRDefault="001D0C6B">
      <w:r w:rsidRPr="00291D2B">
        <w:t>целостность рекламных конструкций;</w:t>
      </w:r>
    </w:p>
    <w:p w:rsidR="001D0C6B" w:rsidRPr="00291D2B" w:rsidRDefault="001D0C6B">
      <w:r w:rsidRPr="00291D2B">
        <w:t>недопущение факта отсутствия рекламной информации на рекламной конструкции;</w:t>
      </w:r>
    </w:p>
    <w:p w:rsidR="001D0C6B" w:rsidRPr="00291D2B" w:rsidRDefault="001D0C6B">
      <w:r w:rsidRPr="00291D2B">
        <w:t>отсутствие механических повреждений;</w:t>
      </w:r>
    </w:p>
    <w:p w:rsidR="001D0C6B" w:rsidRPr="00291D2B" w:rsidRDefault="001D0C6B">
      <w:r w:rsidRPr="00291D2B">
        <w:t>отсутствие порывов рекламных полотен;</w:t>
      </w:r>
    </w:p>
    <w:p w:rsidR="001D0C6B" w:rsidRPr="00291D2B" w:rsidRDefault="001D0C6B">
      <w:r w:rsidRPr="00291D2B">
        <w:t>наличие покрашенного каркаса;</w:t>
      </w:r>
    </w:p>
    <w:p w:rsidR="001D0C6B" w:rsidRPr="00291D2B" w:rsidRDefault="001D0C6B">
      <w:r w:rsidRPr="00291D2B">
        <w:t>отсутствие ржавчины, коррозии и грязи на всех частях и элементах рекламных конструкций;</w:t>
      </w:r>
    </w:p>
    <w:p w:rsidR="001D0C6B" w:rsidRPr="00291D2B" w:rsidRDefault="001D0C6B">
      <w:r w:rsidRPr="00291D2B">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1D0C6B" w:rsidRPr="00291D2B" w:rsidRDefault="001D0C6B">
      <w:r w:rsidRPr="00291D2B">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1D0C6B" w:rsidRPr="00291D2B" w:rsidRDefault="001D0C6B">
      <w:r w:rsidRPr="00291D2B">
        <w:t>2.12.6.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1D0C6B" w:rsidRPr="00291D2B" w:rsidRDefault="001D0C6B">
      <w:r w:rsidRPr="00291D2B">
        <w:t>двух раз в неделю - рекламные конструкции на остановочных павильонах и площадках ожидания общественного транспорта;</w:t>
      </w:r>
    </w:p>
    <w:p w:rsidR="001D0C6B" w:rsidRPr="00291D2B" w:rsidRDefault="001D0C6B">
      <w:r w:rsidRPr="00291D2B">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1D0C6B" w:rsidRPr="00291D2B" w:rsidRDefault="001D0C6B">
      <w:r w:rsidRPr="00291D2B">
        <w:t>одного раза в месяц - конструкции среднего формата (сити-борды);</w:t>
      </w:r>
    </w:p>
    <w:p w:rsidR="001D0C6B" w:rsidRPr="00291D2B" w:rsidRDefault="001D0C6B">
      <w:r w:rsidRPr="00291D2B">
        <w:t>одного раза в квартал - для прочих рекламных конструкций.</w:t>
      </w:r>
    </w:p>
    <w:p w:rsidR="001D0C6B" w:rsidRPr="00291D2B" w:rsidRDefault="001D0C6B">
      <w:r w:rsidRPr="00291D2B">
        <w:t>2.12.7.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1D0C6B" w:rsidRPr="00291D2B" w:rsidRDefault="001D0C6B">
      <w:r w:rsidRPr="00291D2B">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1D0C6B" w:rsidRPr="00291D2B" w:rsidRDefault="001D0C6B">
      <w:r w:rsidRPr="00291D2B">
        <w:t>2.12.8 Организации, эксплуатирующие световые рекламы и вывески, ежедневно включают их с наступлением тёмного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1D0C6B" w:rsidRPr="00291D2B" w:rsidRDefault="001D0C6B">
      <w:r w:rsidRPr="00291D2B">
        <w:t>В случае неисправности отдельных знаков рекламы или вывески выключаются полностью.</w:t>
      </w:r>
    </w:p>
    <w:p w:rsidR="001D0C6B" w:rsidRPr="00291D2B" w:rsidRDefault="001D0C6B">
      <w:r w:rsidRPr="00291D2B">
        <w:t>2.12.9. Витрины оборудуются специальными осветительными приборами.</w:t>
      </w:r>
    </w:p>
    <w:p w:rsidR="001D0C6B" w:rsidRPr="00291D2B" w:rsidRDefault="001D0C6B">
      <w:r w:rsidRPr="00291D2B">
        <w:t>2.12.10. Расклейка газет, афиш, плакатов, различного рода объявлений и реклам разрешается только на специально установленных стендах.</w:t>
      </w:r>
    </w:p>
    <w:p w:rsidR="001D0C6B" w:rsidRPr="00291D2B" w:rsidRDefault="001D0C6B">
      <w:r w:rsidRPr="00291D2B">
        <w:t>2.12.11.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D0C6B" w:rsidRPr="00291D2B" w:rsidRDefault="001D0C6B">
      <w:pPr>
        <w:ind w:firstLine="0"/>
      </w:pPr>
      <w:r w:rsidRPr="00291D2B">
        <w:tab/>
        <w:t>2.12.12.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1D0C6B" w:rsidRPr="00291D2B" w:rsidRDefault="001D0C6B">
      <w:pPr>
        <w:ind w:firstLine="709"/>
      </w:pPr>
      <w:r w:rsidRPr="00291D2B">
        <w:t>2.12.13. Недопустимы перекрывание частей фасада здания фальшфасадами и декоративными панелями, уменьшение площади оконных и дверных проемов. Указанные проемы могут быть применены для здания в целом, а не частично.</w:t>
      </w:r>
    </w:p>
    <w:p w:rsidR="001D0C6B" w:rsidRPr="00291D2B" w:rsidRDefault="001D0C6B">
      <w:r w:rsidRPr="00291D2B">
        <w:t>2.12.14.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1D0C6B" w:rsidRPr="00291D2B" w:rsidRDefault="001D0C6B">
      <w:r w:rsidRPr="00291D2B">
        <w:t>2.12.15.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1D0C6B" w:rsidRPr="00291D2B" w:rsidRDefault="001D0C6B">
      <w:pPr>
        <w:ind w:firstLine="709"/>
      </w:pPr>
      <w:r w:rsidRPr="00291D2B">
        <w:t>2.12.16.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1D0C6B" w:rsidRPr="00291D2B" w:rsidRDefault="001D0C6B">
      <w:r w:rsidRPr="00291D2B">
        <w:t>2.12.17.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1D0C6B" w:rsidRPr="00291D2B" w:rsidRDefault="001D0C6B">
      <w:r w:rsidRPr="00291D2B">
        <w:t>2.12.18. На вывесках недопустимо размещение рекламной контактной информации.</w:t>
      </w:r>
    </w:p>
    <w:p w:rsidR="001D0C6B" w:rsidRPr="00291D2B" w:rsidRDefault="001D0C6B">
      <w:r w:rsidRPr="00291D2B">
        <w:t>2.12.19. Вывески не должны быть напечатаны на баннерной ткани.</w:t>
      </w:r>
    </w:p>
    <w:p w:rsidR="001D0C6B" w:rsidRPr="00291D2B" w:rsidRDefault="001D0C6B">
      <w:r w:rsidRPr="00291D2B">
        <w:t>2.12.20.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1D0C6B" w:rsidRPr="00291D2B" w:rsidRDefault="001D0C6B">
      <w:r w:rsidRPr="00291D2B">
        <w:t>2.12.21. не допускается размещение надписей на тротуаре.</w:t>
      </w:r>
    </w:p>
    <w:p w:rsidR="001D0C6B" w:rsidRPr="00291D2B" w:rsidRDefault="001D0C6B">
      <w:r w:rsidRPr="00291D2B">
        <w:t>2.12.22. Фасад, вывеска, стекла витрин и прилегающий к зданию тротуар должны быть ухожены.</w:t>
      </w:r>
    </w:p>
    <w:p w:rsidR="001D0C6B" w:rsidRPr="00291D2B" w:rsidRDefault="001D0C6B">
      <w:r w:rsidRPr="00291D2B">
        <w:t>2.12.23. Критерии и условия размещения временных баннеров с афишами, иной информацией, необходимой для проведения мероприятий.</w:t>
      </w:r>
    </w:p>
    <w:p w:rsidR="001D0C6B" w:rsidRPr="00291D2B" w:rsidRDefault="001D0C6B">
      <w:r w:rsidRPr="00291D2B">
        <w:t>2.12.24.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1D0C6B" w:rsidRPr="00291D2B" w:rsidRDefault="001D0C6B">
      <w:pPr>
        <w:tabs>
          <w:tab w:val="left" w:pos="1080"/>
        </w:tabs>
        <w:ind w:left="1080" w:hanging="360"/>
      </w:pPr>
      <w:r w:rsidRPr="00291D2B">
        <w:t>2.12.25. Установка маркизов допускается в пределах дверных, оконных и витринных проемов.</w:t>
      </w:r>
    </w:p>
    <w:p w:rsidR="001D0C6B" w:rsidRPr="00291D2B" w:rsidRDefault="001D0C6B">
      <w:pPr>
        <w:ind w:left="1080" w:hanging="360"/>
      </w:pPr>
    </w:p>
    <w:p w:rsidR="001D0C6B" w:rsidRPr="00291D2B" w:rsidRDefault="001D0C6B">
      <w:pPr>
        <w:pStyle w:val="Heading1"/>
        <w:numPr>
          <w:ilvl w:val="0"/>
          <w:numId w:val="0"/>
        </w:numPr>
        <w:spacing w:before="0" w:after="0"/>
        <w:ind w:left="709"/>
        <w:rPr>
          <w:b w:val="0"/>
        </w:rPr>
      </w:pPr>
      <w:bookmarkStart w:id="60" w:name="sub_13000"/>
      <w:r w:rsidRPr="00291D2B">
        <w:rPr>
          <w:b w:val="0"/>
          <w:color w:val="auto"/>
        </w:rPr>
        <w:t>Раздел 3. Требования к содержанию и внешнему виду зданий и сооружений</w:t>
      </w:r>
      <w:bookmarkEnd w:id="60"/>
    </w:p>
    <w:p w:rsidR="001D0C6B" w:rsidRPr="00291D2B" w:rsidRDefault="001D0C6B">
      <w:r w:rsidRPr="00291D2B">
        <w:t>3.1.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D0C6B" w:rsidRPr="00291D2B" w:rsidRDefault="001D0C6B">
      <w:bookmarkStart w:id="61" w:name="sub_1020"/>
      <w:bookmarkEnd w:id="61"/>
      <w:r w:rsidRPr="00291D2B">
        <w:t>3.2. Колористическое решение зданий и сооружений должно проектироваться с учётом концепции общего цветового решения застройки улиц и территорий Новоминского сельского поселения Каневского района.</w:t>
      </w:r>
    </w:p>
    <w:p w:rsidR="001D0C6B" w:rsidRPr="00291D2B" w:rsidRDefault="001D0C6B">
      <w:bookmarkStart w:id="62" w:name="sub_1021"/>
      <w:bookmarkEnd w:id="62"/>
      <w:r w:rsidRPr="00291D2B">
        <w:t>3.3.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и других элементов).</w:t>
      </w:r>
    </w:p>
    <w:p w:rsidR="001D0C6B" w:rsidRPr="00291D2B" w:rsidRDefault="001D0C6B">
      <w:bookmarkStart w:id="63" w:name="sub_1023"/>
      <w:bookmarkEnd w:id="63"/>
      <w:r w:rsidRPr="00291D2B">
        <w:t>3.4. На зданиях и сооружениях Новоминского сельского поселения Каневского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коммунального хозяйства, различные сигнальные устройства допускается размещать на фасадах здания при условии сохранения отделки фасада.</w:t>
      </w:r>
    </w:p>
    <w:p w:rsidR="001D0C6B" w:rsidRPr="00291D2B" w:rsidRDefault="001D0C6B">
      <w:r w:rsidRPr="00291D2B">
        <w:t>Домовые знаки должны содержаться в чистоте и в исправном состоянии. За чистоту и исправность домовых знаков отвечают собственники зданий.</w:t>
      </w:r>
    </w:p>
    <w:p w:rsidR="001D0C6B" w:rsidRPr="00291D2B" w:rsidRDefault="001D0C6B">
      <w:bookmarkStart w:id="64" w:name="sub_1024"/>
      <w:bookmarkEnd w:id="64"/>
      <w:r w:rsidRPr="00291D2B">
        <w:t>3.5. Для обеспечения поверхностного водоотвода от зданий и сооружений по их периметру производится устройство отмостки с надёжной гидроизоляцией.</w:t>
      </w:r>
    </w:p>
    <w:p w:rsidR="001D0C6B" w:rsidRPr="00291D2B" w:rsidRDefault="001D0C6B">
      <w:bookmarkStart w:id="65" w:name="sub_1025"/>
      <w:bookmarkEnd w:id="65"/>
      <w:r w:rsidRPr="00291D2B">
        <w:t>3.6. При организации стока воды со скатных крыш через водосточные трубы рекомендуется:</w:t>
      </w:r>
    </w:p>
    <w:p w:rsidR="001D0C6B" w:rsidRPr="00291D2B" w:rsidRDefault="001D0C6B">
      <w:r w:rsidRPr="00291D2B">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1D0C6B" w:rsidRPr="00291D2B" w:rsidRDefault="001D0C6B">
      <w:r w:rsidRPr="00291D2B">
        <w:t>не допускать высоты свободного падения воды из выходного отверстия трубы более 200 мм;</w:t>
      </w:r>
    </w:p>
    <w:p w:rsidR="001D0C6B" w:rsidRPr="00291D2B" w:rsidRDefault="001D0C6B">
      <w:r w:rsidRPr="00291D2B">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1D0C6B" w:rsidRPr="00291D2B" w:rsidRDefault="001D0C6B">
      <w:r w:rsidRPr="00291D2B">
        <w:t>предусматривать устройство дренажа в местах стока воды из трубы на газон или иные мягкие виды покрытия.</w:t>
      </w:r>
    </w:p>
    <w:p w:rsidR="001D0C6B" w:rsidRPr="00291D2B" w:rsidRDefault="001D0C6B">
      <w:r w:rsidRPr="00291D2B">
        <w:t>3.7.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D0C6B" w:rsidRPr="00291D2B" w:rsidRDefault="001D0C6B">
      <w:bookmarkStart w:id="66" w:name="sub_1027"/>
      <w:bookmarkEnd w:id="66"/>
      <w:r w:rsidRPr="00291D2B">
        <w:t>3.8.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1D0C6B" w:rsidRPr="00291D2B" w:rsidRDefault="001D0C6B">
      <w:bookmarkStart w:id="67" w:name="sub_1028"/>
      <w:bookmarkEnd w:id="67"/>
      <w:r w:rsidRPr="00291D2B">
        <w:t>3.9. В зимнее время собственниками, балансодержателями, арендаторами зданий должна быть организована своевременная очистка крыш от снега и ледяных наростов.</w:t>
      </w:r>
    </w:p>
    <w:p w:rsidR="001D0C6B" w:rsidRPr="00291D2B" w:rsidRDefault="001D0C6B">
      <w:r w:rsidRPr="00291D2B">
        <w:t>Очистка крыш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1D0C6B" w:rsidRPr="00291D2B" w:rsidRDefault="001D0C6B">
      <w:r w:rsidRPr="00291D2B">
        <w:t>3.10. Очистка крыш зданий от снега, наледеобразований со сбросом его на тротуары допускается только в светлое время суток с поверхности ската кровли, обращённого в сторону улицы.</w:t>
      </w:r>
    </w:p>
    <w:p w:rsidR="001D0C6B" w:rsidRPr="00291D2B" w:rsidRDefault="001D0C6B">
      <w:r w:rsidRPr="00291D2B">
        <w:t>Сброс снега с остальных скатов кровли, а также плоских кровель должен производиться на внутренние дворовые территории.</w:t>
      </w:r>
    </w:p>
    <w:p w:rsidR="001D0C6B" w:rsidRPr="00291D2B" w:rsidRDefault="001D0C6B">
      <w:r w:rsidRPr="00291D2B">
        <w:t>Перед сбросом снега необходимо провести охранные мероприятия, обеспечивающие безопасность прохода жителей и движения пешеходов.</w:t>
      </w:r>
    </w:p>
    <w:p w:rsidR="001D0C6B" w:rsidRPr="00291D2B" w:rsidRDefault="001D0C6B">
      <w:r w:rsidRPr="00291D2B">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1D0C6B" w:rsidRPr="00291D2B" w:rsidRDefault="001D0C6B">
      <w:r w:rsidRPr="00291D2B">
        <w:t>3.11.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w:t>
      </w:r>
    </w:p>
    <w:p w:rsidR="001D0C6B" w:rsidRPr="00291D2B" w:rsidRDefault="001D0C6B">
      <w:pPr>
        <w:pStyle w:val="Heading1"/>
        <w:numPr>
          <w:ilvl w:val="0"/>
          <w:numId w:val="0"/>
        </w:numPr>
        <w:spacing w:before="0" w:after="0"/>
        <w:ind w:left="709"/>
        <w:jc w:val="both"/>
        <w:rPr>
          <w:b w:val="0"/>
          <w:color w:val="auto"/>
        </w:rPr>
      </w:pPr>
      <w:bookmarkStart w:id="68" w:name="sub_14000"/>
    </w:p>
    <w:p w:rsidR="001D0C6B" w:rsidRPr="00291D2B" w:rsidRDefault="001D0C6B">
      <w:pPr>
        <w:pStyle w:val="Heading1"/>
        <w:numPr>
          <w:ilvl w:val="0"/>
          <w:numId w:val="0"/>
        </w:numPr>
        <w:rPr>
          <w:b w:val="0"/>
        </w:rPr>
      </w:pPr>
      <w:r w:rsidRPr="00291D2B">
        <w:rPr>
          <w:b w:val="0"/>
        </w:rPr>
        <w:t xml:space="preserve">Раздел 4. Уборка территории </w:t>
      </w:r>
      <w:bookmarkEnd w:id="68"/>
    </w:p>
    <w:p w:rsidR="001D0C6B" w:rsidRPr="00291D2B" w:rsidRDefault="001D0C6B">
      <w:r w:rsidRPr="00291D2B">
        <w:t>4.1.Физические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а также на прилегающей территории, в соответствии с действующим законодательством, разделом 4 настоящих Правил.</w:t>
      </w:r>
    </w:p>
    <w:p w:rsidR="001D0C6B" w:rsidRPr="00291D2B" w:rsidRDefault="001D0C6B">
      <w:r w:rsidRPr="00291D2B">
        <w:t>4.2. Организация уборки иных территорий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осуществляется администрацией Новоминского сельского поселения Каневского района по соглашению со специализированной организацией в пределах средств, предусмотренных на эти цели в местном бюджете.</w:t>
      </w:r>
    </w:p>
    <w:p w:rsidR="001D0C6B" w:rsidRPr="00291D2B" w:rsidRDefault="001D0C6B">
      <w:bookmarkStart w:id="69" w:name="sub_1031"/>
      <w:bookmarkEnd w:id="69"/>
      <w:r w:rsidRPr="00291D2B">
        <w:t>4.3. Железнодорожные пути, проходящие в черте населённых пунктов Новоминского сельского поселения Каневского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D0C6B" w:rsidRPr="00291D2B" w:rsidRDefault="001D0C6B">
      <w:r w:rsidRPr="00291D2B">
        <w:t xml:space="preserve">4.4.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1D0C6B" w:rsidRPr="00291D2B" w:rsidRDefault="001D0C6B">
      <w:r w:rsidRPr="00291D2B">
        <w:t xml:space="preserve">4.5. Сбор и вывоз отходов производства и потребления на территории Новоминского сельского поселения Каневского района осуществляется на основании договора с лицом, осуществляющим деятельность в соответствии с законодательством Российской Федерации. </w:t>
      </w:r>
    </w:p>
    <w:p w:rsidR="001D0C6B" w:rsidRPr="00291D2B" w:rsidRDefault="001D0C6B">
      <w:r w:rsidRPr="00291D2B">
        <w:t>4.6. На территории Новоминского сельского поселения Каневского района запрещается накапливать и размещать отходы производства и потребления в несанкционированных местах.</w:t>
      </w:r>
    </w:p>
    <w:p w:rsidR="001D0C6B" w:rsidRPr="00291D2B" w:rsidRDefault="001D0C6B">
      <w:r w:rsidRPr="00291D2B">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1D0C6B" w:rsidRPr="00291D2B" w:rsidRDefault="001D0C6B">
      <w:r w:rsidRPr="00291D2B">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1D0C6B" w:rsidRPr="00291D2B" w:rsidRDefault="001D0C6B">
      <w:r w:rsidRPr="00291D2B">
        <w:t>В случае невозможности установление лиц, разместивших отходы производства и потребления на несанкционированных свалках, удаление отходов производства, потребления и рекультивация территории производится за счёт собственника земельного участка, на котором образовалась несанкционированная свалка.</w:t>
      </w:r>
    </w:p>
    <w:p w:rsidR="001D0C6B" w:rsidRPr="00291D2B" w:rsidRDefault="001D0C6B">
      <w:r w:rsidRPr="00291D2B">
        <w:t>4.7. Сбор и вывоз отходов на территории Новоминского сельского поселения Каневского района производится в соответствии с действующими нормативными актами в данной сфере деятельности.</w:t>
      </w:r>
    </w:p>
    <w:p w:rsidR="001D0C6B" w:rsidRPr="00291D2B" w:rsidRDefault="001D0C6B">
      <w:r w:rsidRPr="00291D2B">
        <w:t>4.8. На территории общего пользования муниципального образования запрещается сжигание отходов производства и потребления.</w:t>
      </w:r>
    </w:p>
    <w:p w:rsidR="001D0C6B" w:rsidRPr="00291D2B" w:rsidRDefault="001D0C6B">
      <w:r w:rsidRPr="00291D2B">
        <w:t>4.9.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с обязательным документальным подтверждением факта вывоза бытовых отходов.</w:t>
      </w:r>
    </w:p>
    <w:p w:rsidR="001D0C6B" w:rsidRPr="00291D2B" w:rsidRDefault="001D0C6B">
      <w:r w:rsidRPr="00291D2B">
        <w:t>4.10. Вывоз отходов, образовавшихся во время ремонта, осуществляется в специально отведённые для этого места лицами, производившими этот ремонт, самостоятельно.</w:t>
      </w:r>
    </w:p>
    <w:p w:rsidR="001D0C6B" w:rsidRPr="00291D2B" w:rsidRDefault="001D0C6B">
      <w:r w:rsidRPr="00291D2B">
        <w:t>4.11. Запрещается складирование отходов, образовавшихся во время ремонта, в места временного хранения отходов.</w:t>
      </w:r>
    </w:p>
    <w:p w:rsidR="001D0C6B" w:rsidRPr="00291D2B" w:rsidRDefault="001D0C6B">
      <w:r w:rsidRPr="00291D2B">
        <w:t>4.12. Для сбора отходов производства и потребления физических и юридических лиц, указанных в пункте 4.1 настоящих Правил, организовываются места временного хранения отходов.</w:t>
      </w:r>
    </w:p>
    <w:p w:rsidR="001D0C6B" w:rsidRPr="00291D2B" w:rsidRDefault="001D0C6B">
      <w:r w:rsidRPr="00291D2B">
        <w:t>Разрешение на размещение мест временного хранения отходов даёт администрация Новоминского сельского поселения Каневского района.</w:t>
      </w:r>
    </w:p>
    <w:p w:rsidR="001D0C6B" w:rsidRPr="00291D2B" w:rsidRDefault="001D0C6B">
      <w:r w:rsidRPr="00291D2B">
        <w:t>4.13.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4 настоящих Правил.</w:t>
      </w:r>
    </w:p>
    <w:p w:rsidR="001D0C6B" w:rsidRPr="00291D2B" w:rsidRDefault="001D0C6B">
      <w:r w:rsidRPr="00291D2B">
        <w:t>4.14.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D0C6B" w:rsidRPr="00291D2B" w:rsidRDefault="001D0C6B">
      <w:r w:rsidRPr="00291D2B">
        <w:t>Установку ёмкостей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1D0C6B" w:rsidRPr="00291D2B" w:rsidRDefault="001D0C6B">
      <w:r w:rsidRPr="00291D2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D0C6B" w:rsidRPr="00291D2B" w:rsidRDefault="001D0C6B">
      <w:r w:rsidRPr="00291D2B">
        <w:t>4.16.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D0C6B" w:rsidRPr="00291D2B" w:rsidRDefault="001D0C6B">
      <w:r w:rsidRPr="00291D2B">
        <w:t>4.17.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D0C6B" w:rsidRPr="00291D2B" w:rsidRDefault="001D0C6B">
      <w:r w:rsidRPr="00291D2B">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D0C6B" w:rsidRPr="00291D2B" w:rsidRDefault="001D0C6B">
      <w:r w:rsidRPr="00291D2B">
        <w:t>4.18. При уборке в ночное время принимаются меры, предупреждающие шум.</w:t>
      </w:r>
    </w:p>
    <w:p w:rsidR="001D0C6B" w:rsidRPr="00291D2B" w:rsidRDefault="001D0C6B">
      <w:r w:rsidRPr="00291D2B">
        <w:t>4.19.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D0C6B" w:rsidRPr="00291D2B" w:rsidRDefault="001D0C6B">
      <w:r w:rsidRPr="00291D2B">
        <w:t>4.20.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1D0C6B" w:rsidRPr="00291D2B" w:rsidRDefault="001D0C6B">
      <w:r w:rsidRPr="00291D2B">
        <w:t>4.21.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1D0C6B" w:rsidRPr="00291D2B" w:rsidRDefault="001D0C6B">
      <w:r w:rsidRPr="00291D2B">
        <w:t>4.25. Содержание и уборка скверов и прилегающих к ним тротуаров, проездов и газонов осуществляется специализированными организациями по озеленению поселения по соглашению с администрацией Новоминского сельского поселения Каневского района за счёт средств, предусмотренных в бюджете Новоминского сельского поселения Каневского района на соответствующий финансовый год на эти цели.</w:t>
      </w:r>
    </w:p>
    <w:p w:rsidR="001D0C6B" w:rsidRPr="00291D2B" w:rsidRDefault="001D0C6B">
      <w:r w:rsidRPr="00291D2B">
        <w:t>4.23. Содержание и уборка садов, скверов, парков, зелёных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Новоминского сельского поселения Каневского района.</w:t>
      </w:r>
    </w:p>
    <w:p w:rsidR="001D0C6B" w:rsidRPr="00291D2B" w:rsidRDefault="001D0C6B">
      <w:r w:rsidRPr="00291D2B">
        <w:t>4.24.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дождеприёмных колодцев производится организациями, обслуживающими данные объекты.</w:t>
      </w:r>
    </w:p>
    <w:p w:rsidR="001D0C6B" w:rsidRPr="00291D2B" w:rsidRDefault="001D0C6B">
      <w:r w:rsidRPr="00291D2B">
        <w:t>4.25. В жилых зданиях, не имеющих канализации, предусматриваются утеплённые выгребные ямы для совместного сбора туалетных и помойных нечистот с непроницаемым дном, стенками и крышками с решётками, препятствующими попаданию крупных предметов в яму.</w:t>
      </w:r>
    </w:p>
    <w:p w:rsidR="001D0C6B" w:rsidRPr="00291D2B" w:rsidRDefault="001D0C6B">
      <w:bookmarkStart w:id="70" w:name="sub_1033"/>
      <w:bookmarkEnd w:id="70"/>
      <w:r w:rsidRPr="00291D2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D0C6B" w:rsidRPr="00291D2B" w:rsidRDefault="001D0C6B">
      <w:r w:rsidRPr="00291D2B">
        <w:t>4.26. Жидкие нечистоты следует вывозить по договорам или разовым заявкам организациям, имеющим специальный транспорт.</w:t>
      </w:r>
    </w:p>
    <w:p w:rsidR="001D0C6B" w:rsidRPr="00291D2B" w:rsidRDefault="001D0C6B">
      <w:r w:rsidRPr="00291D2B">
        <w:t>4.27. Собственникам помещений обеспечиваются подъезды непосредственно к мусоросборникам и выгребным ямам.</w:t>
      </w:r>
    </w:p>
    <w:p w:rsidR="001D0C6B" w:rsidRPr="00291D2B" w:rsidRDefault="001D0C6B">
      <w:r w:rsidRPr="00291D2B">
        <w:t>4.28.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w:t>
      </w:r>
    </w:p>
    <w:p w:rsidR="001D0C6B" w:rsidRPr="00291D2B" w:rsidRDefault="001D0C6B">
      <w:r w:rsidRPr="00291D2B">
        <w:t>4.29.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D0C6B" w:rsidRPr="00291D2B" w:rsidRDefault="001D0C6B">
      <w:r w:rsidRPr="00291D2B">
        <w:t>4.30.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1D0C6B" w:rsidRPr="00291D2B" w:rsidRDefault="001D0C6B">
      <w:r w:rsidRPr="00291D2B">
        <w:t>4.31.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D0C6B" w:rsidRPr="00291D2B" w:rsidRDefault="001D0C6B">
      <w:r w:rsidRPr="00291D2B">
        <w:t>4.32. Уборка и очистка территорий, отведённых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заключён договор об обеспечении сохранности и эксплуатации бесхозяйного имущества.</w:t>
      </w:r>
    </w:p>
    <w:p w:rsidR="001D0C6B" w:rsidRPr="00291D2B" w:rsidRDefault="001D0C6B">
      <w:r w:rsidRPr="00291D2B">
        <w:t>4.33.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D0C6B" w:rsidRPr="00291D2B" w:rsidRDefault="001D0C6B">
      <w:r w:rsidRPr="00291D2B">
        <w:t>Складирование нечистот на проезжую часть улиц, тротуары и газоны запрещается.</w:t>
      </w:r>
    </w:p>
    <w:p w:rsidR="001D0C6B" w:rsidRPr="00291D2B" w:rsidRDefault="001D0C6B">
      <w:r w:rsidRPr="00291D2B">
        <w:t>4.34. Сбор брошенных на улицах предметов, создающих помехи дорожному движению, возлагается на организации, обслуживающие данные объекты.</w:t>
      </w:r>
    </w:p>
    <w:p w:rsidR="001D0C6B" w:rsidRPr="00291D2B" w:rsidRDefault="001D0C6B">
      <w:r w:rsidRPr="00291D2B">
        <w:t>4.35. Уборка территории Новоминского сельского поселения Каневского района в весенне-летний период:</w:t>
      </w:r>
    </w:p>
    <w:p w:rsidR="001D0C6B" w:rsidRPr="00291D2B" w:rsidRDefault="001D0C6B">
      <w:bookmarkStart w:id="71" w:name="sub_1037"/>
      <w:bookmarkEnd w:id="71"/>
      <w:r w:rsidRPr="00291D2B">
        <w:t xml:space="preserve">4.35.1. Уборка территории Новоминского сельского поселения Каневского района производится в весенне-летний период с 15 апреля по 15 октября и предусматривает: мойку, поливку, очистку территорий от мусора, грязи, упавшей листвы. </w:t>
      </w:r>
    </w:p>
    <w:p w:rsidR="001D0C6B" w:rsidRPr="00291D2B" w:rsidRDefault="001D0C6B">
      <w:r w:rsidRPr="00291D2B">
        <w:t>В зависимости от климатических условий постановлением администрации муниципального образования период весенне-летней уборки может быть изменён.</w:t>
      </w:r>
    </w:p>
    <w:p w:rsidR="001D0C6B" w:rsidRPr="00291D2B" w:rsidRDefault="001D0C6B">
      <w:r w:rsidRPr="00291D2B">
        <w:t>4.35.2. Мойке следует подвергать всю ширину проезжей части улиц и площадей.</w:t>
      </w:r>
    </w:p>
    <w:p w:rsidR="001D0C6B" w:rsidRPr="00291D2B" w:rsidRDefault="001D0C6B">
      <w:r w:rsidRPr="00291D2B">
        <w:t>4.35.3. Уборку лотков и бордюров от песка, пыли, мусора после мойки необходимо заканчивать к 7 часам утра.</w:t>
      </w:r>
    </w:p>
    <w:p w:rsidR="001D0C6B" w:rsidRPr="00291D2B" w:rsidRDefault="001D0C6B">
      <w:r w:rsidRPr="00291D2B">
        <w:t>4.35.4. Мойка и поливка тротуаров и дворовых территорий, зелёных насаждений и газонов производится силами организаций и собственниками помещений.</w:t>
      </w:r>
    </w:p>
    <w:p w:rsidR="001D0C6B" w:rsidRPr="00291D2B" w:rsidRDefault="001D0C6B">
      <w:r w:rsidRPr="00291D2B">
        <w:t>4.35.5.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D0C6B" w:rsidRPr="00291D2B" w:rsidRDefault="001D0C6B">
      <w:bookmarkStart w:id="72" w:name="sub_10371"/>
      <w:bookmarkEnd w:id="72"/>
      <w:r w:rsidRPr="00291D2B">
        <w:t>4.35.6. Покос сорной и карантинной растительности производится при её высоте более 10 см.</w:t>
      </w:r>
    </w:p>
    <w:p w:rsidR="001D0C6B" w:rsidRPr="00291D2B" w:rsidRDefault="001D0C6B">
      <w:bookmarkStart w:id="73" w:name="sub_10374"/>
      <w:bookmarkEnd w:id="73"/>
      <w:r w:rsidRPr="00291D2B">
        <w:t>4.36. Уборка территории Новоминского сельского поселения Каневского района в осенне-зимний период:</w:t>
      </w:r>
    </w:p>
    <w:p w:rsidR="001D0C6B" w:rsidRPr="00291D2B" w:rsidRDefault="001D0C6B">
      <w:bookmarkStart w:id="74" w:name="sub_1038"/>
      <w:bookmarkEnd w:id="74"/>
      <w:r w:rsidRPr="00291D2B">
        <w:t>4.36.1.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D0C6B" w:rsidRPr="00291D2B" w:rsidRDefault="001D0C6B">
      <w:r w:rsidRPr="00291D2B">
        <w:t>В зависимости от климатических условий постановлением администрации Новоминского сельского поселения Каневского района период осенне-зимней уборки может быть изменён.</w:t>
      </w:r>
    </w:p>
    <w:p w:rsidR="001D0C6B" w:rsidRPr="00291D2B" w:rsidRDefault="001D0C6B">
      <w:r w:rsidRPr="00291D2B">
        <w:t>4.36.2. Укладка свежевыпавшего снега в валы и кучи разрешается на всех улицах, площадях, набережных, бульварах и скверах с последующей вывозкой.</w:t>
      </w:r>
    </w:p>
    <w:p w:rsidR="001D0C6B" w:rsidRPr="00291D2B" w:rsidRDefault="001D0C6B">
      <w:r w:rsidRPr="00291D2B">
        <w:t>4.36.3.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D0C6B" w:rsidRPr="00291D2B" w:rsidRDefault="001D0C6B">
      <w:r w:rsidRPr="00291D2B">
        <w:t>4.36.4. Посыпку песком с примесью хлоридов, как правило, следует начинать немедленно с начала снегопада или появления гололёда.</w:t>
      </w:r>
    </w:p>
    <w:p w:rsidR="001D0C6B" w:rsidRPr="00291D2B" w:rsidRDefault="001D0C6B">
      <w:r w:rsidRPr="00291D2B">
        <w:t>В первую очередь при гололёде посыпаются спуски, подъёмы, перекрестки, места остановок общественного транспорта, пешеходные переходы.</w:t>
      </w:r>
    </w:p>
    <w:p w:rsidR="001D0C6B" w:rsidRPr="00291D2B" w:rsidRDefault="001D0C6B">
      <w:r w:rsidRPr="00291D2B">
        <w:t>Тротуары посыпаются сухим песком без хлоридов.</w:t>
      </w:r>
    </w:p>
    <w:p w:rsidR="001D0C6B" w:rsidRPr="00291D2B" w:rsidRDefault="001D0C6B">
      <w:r w:rsidRPr="00291D2B">
        <w:t>4.36.5.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D0C6B" w:rsidRPr="00291D2B" w:rsidRDefault="001D0C6B">
      <w:r w:rsidRPr="00291D2B">
        <w:t>Снег, сброшенный с крыш, следует немедленно вывозить.</w:t>
      </w:r>
    </w:p>
    <w:p w:rsidR="001D0C6B" w:rsidRPr="00291D2B" w:rsidRDefault="001D0C6B">
      <w:r w:rsidRPr="00291D2B">
        <w:t>На проездах, убираемых специализированными организациями, снег следует сбрасывать с крыш до вывозки снега, сметённого с дорожных покрытий, и укладывать в общий с ними вал.</w:t>
      </w:r>
    </w:p>
    <w:p w:rsidR="001D0C6B" w:rsidRPr="00291D2B" w:rsidRDefault="001D0C6B">
      <w:r w:rsidRPr="00291D2B">
        <w:t>4.36.6.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посыпают песком до 8 часов утра.</w:t>
      </w:r>
    </w:p>
    <w:p w:rsidR="001D0C6B" w:rsidRPr="00291D2B" w:rsidRDefault="001D0C6B">
      <w:r w:rsidRPr="00291D2B">
        <w:t>4.36.7. Вывоз снега разрешается только на специально отведённые места отвала.</w:t>
      </w:r>
    </w:p>
    <w:p w:rsidR="001D0C6B" w:rsidRPr="00291D2B" w:rsidRDefault="001D0C6B">
      <w:r w:rsidRPr="00291D2B">
        <w:t>Места отвала снега обеспечиваются удобными подъездами, необходимыми механизмами для складирования снега.</w:t>
      </w:r>
    </w:p>
    <w:p w:rsidR="001D0C6B" w:rsidRPr="00291D2B" w:rsidRDefault="001D0C6B">
      <w:r w:rsidRPr="00291D2B">
        <w:t>4.36.8. 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1D0C6B" w:rsidRPr="00291D2B" w:rsidRDefault="001D0C6B">
      <w:r w:rsidRPr="00291D2B">
        <w:t xml:space="preserve">4.36.9. При уборке улиц, проездов, площадей специализированными организациями лицам, указанным в пункте 4.1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1D0C6B" w:rsidRPr="00291D2B" w:rsidRDefault="001D0C6B">
      <w:bookmarkStart w:id="75" w:name="sub_1040"/>
      <w:bookmarkEnd w:id="75"/>
      <w:r w:rsidRPr="00291D2B">
        <w:t>4.37. Уборка и санитарное содержание пляжей:</w:t>
      </w:r>
    </w:p>
    <w:p w:rsidR="001D0C6B" w:rsidRPr="00291D2B" w:rsidRDefault="001D0C6B">
      <w:bookmarkStart w:id="76" w:name="sub_1046"/>
      <w:bookmarkEnd w:id="76"/>
      <w:r w:rsidRPr="00291D2B">
        <w:t>4.37.1. Ежедневно после закрытия пляжа производится основная уборка берега, раздевалок, туалетов, зелёной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1D0C6B" w:rsidRPr="00291D2B" w:rsidRDefault="001D0C6B">
      <w:bookmarkStart w:id="77" w:name="sub_10461"/>
      <w:bookmarkEnd w:id="77"/>
      <w:r w:rsidRPr="00291D2B">
        <w:t>4.37.2. Территория пляжа оборудуется урнами, общественными туалетами.</w:t>
      </w:r>
    </w:p>
    <w:p w:rsidR="001D0C6B" w:rsidRPr="00291D2B" w:rsidRDefault="001D0C6B">
      <w:bookmarkStart w:id="78" w:name="sub_10462"/>
      <w:bookmarkEnd w:id="78"/>
      <w:r w:rsidRPr="00291D2B">
        <w:t>4.37.3.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1D0C6B" w:rsidRPr="00291D2B" w:rsidRDefault="001D0C6B">
      <w:bookmarkStart w:id="79" w:name="sub_10463"/>
      <w:bookmarkEnd w:id="79"/>
      <w:r w:rsidRPr="00291D2B">
        <w:t>4.37.4. Размещение на пляжах построек, объектов благоустройства осуществляется в соответствии с санитарными нормами и правилами.</w:t>
      </w:r>
    </w:p>
    <w:p w:rsidR="001D0C6B" w:rsidRPr="00291D2B" w:rsidRDefault="001D0C6B">
      <w:bookmarkStart w:id="80" w:name="sub_10464"/>
      <w:bookmarkEnd w:id="80"/>
      <w:r w:rsidRPr="00291D2B">
        <w:t>4.37.5. Перед началом эксплуатации пляжа заключаются договоры на вывоз твёрдых бытовых отходов.</w:t>
      </w:r>
    </w:p>
    <w:p w:rsidR="001D0C6B" w:rsidRPr="00291D2B" w:rsidRDefault="001D0C6B">
      <w:bookmarkStart w:id="81" w:name="sub_10465"/>
      <w:bookmarkEnd w:id="81"/>
      <w:r w:rsidRPr="00291D2B">
        <w:t>4.38. Содержание и уборка садов, скверов, парков, зелёных насаждений, находящихся в собственности (либо переданных в пользование) организаций, собственников помещений, производится силами и средствами этих организаций, собственников помещений самостоятельно или в соответствии с заключёнными договорами.</w:t>
      </w:r>
      <w:bookmarkStart w:id="82" w:name="sub_1047"/>
      <w:bookmarkEnd w:id="82"/>
    </w:p>
    <w:p w:rsidR="001D0C6B" w:rsidRPr="00291D2B" w:rsidRDefault="001D0C6B">
      <w:bookmarkStart w:id="83" w:name="sub_1048"/>
      <w:bookmarkEnd w:id="83"/>
      <w:r w:rsidRPr="00291D2B">
        <w:t>4.39. Администрация Новоминского сельского поселения Каневского района может на добровольной основе привлекать граждан для выполнения работ по уборке, благоустройству и озеленению территории Новоминского сельского поселения Каневского района.</w:t>
      </w:r>
    </w:p>
    <w:p w:rsidR="001D0C6B" w:rsidRPr="00291D2B" w:rsidRDefault="001D0C6B">
      <w:r w:rsidRPr="00291D2B">
        <w:t>Привлечение граждан к выполнению работ по уборке, благоустройству и озеленению территории Новоминского сельского поселения Каневского района должно осуществляться на основании постановления администрации Новоминского сельского поселения Каневского района.</w:t>
      </w:r>
    </w:p>
    <w:p w:rsidR="001D0C6B" w:rsidRPr="00291D2B" w:rsidRDefault="001D0C6B">
      <w:pPr>
        <w:pStyle w:val="Heading1"/>
        <w:numPr>
          <w:ilvl w:val="0"/>
          <w:numId w:val="0"/>
        </w:numPr>
        <w:spacing w:before="0" w:after="0"/>
        <w:ind w:left="709"/>
        <w:jc w:val="both"/>
        <w:rPr>
          <w:b w:val="0"/>
          <w:color w:val="auto"/>
        </w:rPr>
      </w:pPr>
      <w:bookmarkStart w:id="84" w:name="sub_15000"/>
    </w:p>
    <w:p w:rsidR="001D0C6B" w:rsidRPr="00291D2B" w:rsidRDefault="001D0C6B">
      <w:pPr>
        <w:pStyle w:val="Heading1"/>
        <w:numPr>
          <w:ilvl w:val="0"/>
          <w:numId w:val="0"/>
        </w:numPr>
        <w:rPr>
          <w:b w:val="0"/>
        </w:rPr>
      </w:pPr>
      <w:r w:rsidRPr="00291D2B">
        <w:rPr>
          <w:b w:val="0"/>
        </w:rPr>
        <w:t>Раздел 5. Содержание домашних животных</w:t>
      </w:r>
      <w:bookmarkEnd w:id="84"/>
    </w:p>
    <w:p w:rsidR="001D0C6B" w:rsidRPr="00291D2B" w:rsidRDefault="001D0C6B">
      <w:r w:rsidRPr="00291D2B">
        <w:t>5</w:t>
      </w:r>
      <w:bookmarkStart w:id="85" w:name="sub_1054"/>
      <w:bookmarkEnd w:id="85"/>
      <w:r w:rsidRPr="00291D2B">
        <w:t>. Порядок содержания собак и кошек:</w:t>
      </w:r>
    </w:p>
    <w:p w:rsidR="001D0C6B" w:rsidRPr="00291D2B" w:rsidRDefault="001D0C6B">
      <w:r w:rsidRPr="00291D2B">
        <w:t>5.1. В соответствии с законодательством Российской Федерации содержание собак и кошек в отдельных квартирах в многоквартирных жилых домах допускается при условии соблюдения санитарно-гигиенических и ветеринарно-санитарных правил и правил содержания собак и кошек в Новоминском сельском поселении Каневского района, а в квартирах, где проживает несколько нанимателей, кроме того, еще и при согласии других нанимателей и совершеннолетних членов их семей.</w:t>
      </w:r>
    </w:p>
    <w:p w:rsidR="001D0C6B" w:rsidRPr="00291D2B" w:rsidRDefault="001D0C6B">
      <w:r w:rsidRPr="00291D2B">
        <w:t>5.2.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1D0C6B" w:rsidRPr="00291D2B" w:rsidRDefault="001D0C6B">
      <w:r w:rsidRPr="00291D2B">
        <w:t>5.3.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1D0C6B" w:rsidRPr="00291D2B" w:rsidRDefault="001D0C6B">
      <w:r w:rsidRPr="00291D2B">
        <w:t>5.4.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1D0C6B" w:rsidRPr="00291D2B" w:rsidRDefault="001D0C6B">
      <w:r w:rsidRPr="00291D2B">
        <w:t>5.5.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1D0C6B" w:rsidRPr="00291D2B" w:rsidRDefault="001D0C6B">
      <w:r w:rsidRPr="00291D2B">
        <w:t>5.6. При выгуле собак владельцы должны соблюдать следующие требования:</w:t>
      </w:r>
    </w:p>
    <w:p w:rsidR="001D0C6B" w:rsidRPr="00291D2B" w:rsidRDefault="001D0C6B">
      <w:r w:rsidRPr="00291D2B">
        <w:t>5.6.1. Выводить собак из жилых помещений (домов) и изолированных территорий в общие дворы и на улицу:</w:t>
      </w:r>
    </w:p>
    <w:p w:rsidR="001D0C6B" w:rsidRPr="00291D2B" w:rsidRDefault="001D0C6B">
      <w:r w:rsidRPr="00291D2B">
        <w:t>декоративных и охотничьих пород - на коротком поводке;</w:t>
      </w:r>
    </w:p>
    <w:p w:rsidR="001D0C6B" w:rsidRPr="00291D2B" w:rsidRDefault="001D0C6B">
      <w:r w:rsidRPr="00291D2B">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1D0C6B" w:rsidRPr="00291D2B" w:rsidRDefault="001D0C6B">
      <w:r w:rsidRPr="00291D2B">
        <w:t>5.6.2. Выгуливать собак только на специально отведённой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определённых администрацией.</w:t>
      </w:r>
    </w:p>
    <w:p w:rsidR="001D0C6B" w:rsidRPr="00291D2B" w:rsidRDefault="001D0C6B">
      <w:r w:rsidRPr="00291D2B">
        <w:t>5.6.3. При выгуле собак в ночное время их владельцы должны принимать меры к обеспечению тишины.</w:t>
      </w:r>
    </w:p>
    <w:p w:rsidR="001D0C6B" w:rsidRPr="00291D2B" w:rsidRDefault="001D0C6B">
      <w:r w:rsidRPr="00291D2B">
        <w:t>5.7. Владелец животного обязан:</w:t>
      </w:r>
    </w:p>
    <w:p w:rsidR="001D0C6B" w:rsidRPr="00291D2B" w:rsidRDefault="001D0C6B">
      <w:r w:rsidRPr="00291D2B">
        <w:t>5.7.1.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1D0C6B" w:rsidRPr="00291D2B" w:rsidRDefault="001D0C6B">
      <w:r w:rsidRPr="00291D2B">
        <w:t xml:space="preserve">5.7.2. Поддерживать санитарное состояние дома. </w:t>
      </w:r>
    </w:p>
    <w:p w:rsidR="001D0C6B" w:rsidRPr="00291D2B" w:rsidRDefault="001D0C6B">
      <w:r w:rsidRPr="00291D2B">
        <w:t>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1D0C6B" w:rsidRPr="00291D2B" w:rsidRDefault="001D0C6B">
      <w:r w:rsidRPr="00291D2B">
        <w:t>5.7.3. При выгуле собак иметь тару и приспособление по уборке фекалий собаки.</w:t>
      </w:r>
    </w:p>
    <w:p w:rsidR="001D0C6B" w:rsidRPr="00291D2B" w:rsidRDefault="001D0C6B">
      <w:r w:rsidRPr="00291D2B">
        <w:t>5.7.4. Принимать необходимые меры, обеспечивающие безопасность окружающих людей и животных в соответствии с действующим законодательством.</w:t>
      </w:r>
    </w:p>
    <w:p w:rsidR="001D0C6B" w:rsidRPr="00291D2B" w:rsidRDefault="001D0C6B">
      <w:r w:rsidRPr="00291D2B">
        <w:t>5.7.5. При переходе через улицу и вблизи магистралей взять её на поводок во избежание дорожно-транспортных происшествий.</w:t>
      </w:r>
    </w:p>
    <w:p w:rsidR="001D0C6B" w:rsidRPr="00291D2B" w:rsidRDefault="001D0C6B">
      <w:r w:rsidRPr="00291D2B">
        <w:t>5.7.6. Не допускать собак и кошек на детские площадки, в магазины, столовые и другие места общего пользования.</w:t>
      </w:r>
    </w:p>
    <w:p w:rsidR="001D0C6B" w:rsidRPr="00291D2B" w:rsidRDefault="001D0C6B">
      <w:r w:rsidRPr="00291D2B">
        <w:t>5.7.7.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1D0C6B" w:rsidRPr="00291D2B" w:rsidRDefault="001D0C6B">
      <w:r w:rsidRPr="00291D2B">
        <w:t>5.7.8.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1D0C6B" w:rsidRPr="00291D2B" w:rsidRDefault="001D0C6B">
      <w:r w:rsidRPr="00291D2B">
        <w:t>5.7.9. Немедленно сообщать в ветеринарные учреждения и органы здравоохранения обо всех случаях укусов животными человека.</w:t>
      </w:r>
    </w:p>
    <w:p w:rsidR="001D0C6B" w:rsidRPr="00291D2B" w:rsidRDefault="001D0C6B">
      <w:r w:rsidRPr="00291D2B">
        <w:t>5.7.10.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1D0C6B" w:rsidRPr="00291D2B" w:rsidRDefault="001D0C6B">
      <w:r w:rsidRPr="00291D2B">
        <w:t>5.7.11. Исключить случаи свободного доступа животного из огороженной площадки при содержании животного свободным выгулом.</w:t>
      </w:r>
    </w:p>
    <w:p w:rsidR="001D0C6B" w:rsidRPr="00291D2B" w:rsidRDefault="001D0C6B">
      <w:r w:rsidRPr="00291D2B">
        <w:t>5.7.12. Предусмотреть исключение случаев нападения животного на граждан.</w:t>
      </w:r>
    </w:p>
    <w:p w:rsidR="001D0C6B" w:rsidRPr="00291D2B" w:rsidRDefault="001D0C6B">
      <w:r w:rsidRPr="00291D2B">
        <w:t>5.7.13. Не выбрасывать трупы собак и кошек (павшие животные подлежат утилизации или захоронению в установленном порядке).</w:t>
      </w:r>
    </w:p>
    <w:p w:rsidR="001D0C6B" w:rsidRPr="00291D2B" w:rsidRDefault="001D0C6B">
      <w:r w:rsidRPr="00291D2B">
        <w:t>5.8. На территории поселения запрещается:</w:t>
      </w:r>
    </w:p>
    <w:p w:rsidR="001D0C6B" w:rsidRPr="00291D2B" w:rsidRDefault="001D0C6B">
      <w:r w:rsidRPr="00291D2B">
        <w:t>5.8.1. Лицам в нетрезвом состоянии выгуливать собак и появляться с ними в общественных местах.</w:t>
      </w:r>
    </w:p>
    <w:p w:rsidR="001D0C6B" w:rsidRPr="00291D2B" w:rsidRDefault="001D0C6B">
      <w:r w:rsidRPr="00291D2B">
        <w:t>5.8.2. Разведение собак и кошек с целью использования шкуры и мяса животного.</w:t>
      </w:r>
    </w:p>
    <w:p w:rsidR="001D0C6B" w:rsidRPr="00291D2B" w:rsidRDefault="001D0C6B">
      <w:r w:rsidRPr="00291D2B">
        <w:t>5.8.3. Выгуливание собак на территориях парков, скверов, школ, детских дошкольных и медицинских учреждений, детских площадок.</w:t>
      </w:r>
    </w:p>
    <w:p w:rsidR="001D0C6B" w:rsidRPr="00291D2B" w:rsidRDefault="001D0C6B">
      <w:r w:rsidRPr="00291D2B">
        <w:t>5.8.4. Проведение собачьих боев.</w:t>
      </w:r>
    </w:p>
    <w:p w:rsidR="001D0C6B" w:rsidRPr="00291D2B" w:rsidRDefault="001D0C6B">
      <w:r w:rsidRPr="00291D2B">
        <w:t>5.9. Отлов безнадзорных собак и кошек на территории поселения:</w:t>
      </w:r>
    </w:p>
    <w:p w:rsidR="001D0C6B" w:rsidRPr="00291D2B" w:rsidRDefault="001D0C6B">
      <w:r w:rsidRPr="00291D2B">
        <w:t>5.9.1.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1D0C6B" w:rsidRPr="00291D2B" w:rsidRDefault="001D0C6B">
      <w:r w:rsidRPr="00291D2B">
        <w:t>5.9.2. Отлов безнадзорных собак и кошек, сбор и обеззараживание трупов павших животных производится специализированной организацией.</w:t>
      </w:r>
    </w:p>
    <w:p w:rsidR="001D0C6B" w:rsidRPr="00291D2B" w:rsidRDefault="001D0C6B">
      <w:r w:rsidRPr="00291D2B">
        <w:t>5.10. Определение мест выпаса животных частных домовладельцев производится постановлением администрации Новоминского сельского поселения Каневского района.</w:t>
      </w:r>
    </w:p>
    <w:p w:rsidR="001D0C6B" w:rsidRPr="00291D2B" w:rsidRDefault="001D0C6B">
      <w:r w:rsidRPr="00291D2B">
        <w:t>5.11. Запрещается выпас животных и птицы на придомовой и прилегающей к домовладению территории.</w:t>
      </w:r>
    </w:p>
    <w:p w:rsidR="001D0C6B" w:rsidRPr="00291D2B" w:rsidRDefault="001D0C6B">
      <w:r w:rsidRPr="00291D2B">
        <w:t>5.12. Расстояния от помещений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p w:rsidR="001D0C6B" w:rsidRPr="00291D2B" w:rsidRDefault="001D0C6B"/>
    <w:tbl>
      <w:tblPr>
        <w:tblW w:w="0" w:type="auto"/>
        <w:tblInd w:w="-18" w:type="dxa"/>
        <w:tblLayout w:type="fixed"/>
        <w:tblLook w:val="0000"/>
      </w:tblPr>
      <w:tblGrid>
        <w:gridCol w:w="1290"/>
        <w:gridCol w:w="1320"/>
        <w:gridCol w:w="1275"/>
        <w:gridCol w:w="1200"/>
        <w:gridCol w:w="1275"/>
        <w:gridCol w:w="1095"/>
        <w:gridCol w:w="1095"/>
        <w:gridCol w:w="1216"/>
      </w:tblGrid>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Нормативный разрыв</w:t>
            </w:r>
          </w:p>
        </w:tc>
        <w:tc>
          <w:tcPr>
            <w:tcW w:w="8476" w:type="dxa"/>
            <w:gridSpan w:val="7"/>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34"/>
              <w:jc w:val="center"/>
            </w:pPr>
            <w:r w:rsidRPr="00291D2B">
              <w:t>Поголовье (шт.)</w:t>
            </w:r>
          </w:p>
        </w:tc>
      </w:tr>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p>
        </w:tc>
        <w:tc>
          <w:tcPr>
            <w:tcW w:w="132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Свиньи</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Коровы, бычки</w:t>
            </w:r>
          </w:p>
        </w:tc>
        <w:tc>
          <w:tcPr>
            <w:tcW w:w="120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Овцы, козы</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Кролики</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Птица</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Лошади</w:t>
            </w:r>
          </w:p>
        </w:tc>
        <w:tc>
          <w:tcPr>
            <w:tcW w:w="1216" w:type="dxa"/>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34"/>
              <w:jc w:val="center"/>
            </w:pPr>
            <w:r w:rsidRPr="00291D2B">
              <w:t>Нутрии, песцы</w:t>
            </w:r>
          </w:p>
        </w:tc>
      </w:tr>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10 м</w:t>
            </w:r>
          </w:p>
        </w:tc>
        <w:tc>
          <w:tcPr>
            <w:tcW w:w="132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5</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5</w:t>
            </w:r>
          </w:p>
        </w:tc>
        <w:tc>
          <w:tcPr>
            <w:tcW w:w="120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10</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30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5</w:t>
            </w:r>
          </w:p>
        </w:tc>
        <w:tc>
          <w:tcPr>
            <w:tcW w:w="1216" w:type="dxa"/>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34"/>
              <w:jc w:val="center"/>
            </w:pPr>
            <w:r w:rsidRPr="00291D2B">
              <w:t>до 5</w:t>
            </w:r>
          </w:p>
        </w:tc>
      </w:tr>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20 м</w:t>
            </w:r>
          </w:p>
        </w:tc>
        <w:tc>
          <w:tcPr>
            <w:tcW w:w="132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8</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8</w:t>
            </w:r>
          </w:p>
        </w:tc>
        <w:tc>
          <w:tcPr>
            <w:tcW w:w="120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15</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20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45</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8</w:t>
            </w:r>
          </w:p>
        </w:tc>
        <w:tc>
          <w:tcPr>
            <w:tcW w:w="1216" w:type="dxa"/>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0"/>
              <w:jc w:val="left"/>
            </w:pPr>
            <w:r w:rsidRPr="00291D2B">
              <w:t>до 8</w:t>
            </w:r>
          </w:p>
        </w:tc>
      </w:tr>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30 м</w:t>
            </w:r>
          </w:p>
        </w:tc>
        <w:tc>
          <w:tcPr>
            <w:tcW w:w="132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10</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10</w:t>
            </w:r>
          </w:p>
        </w:tc>
        <w:tc>
          <w:tcPr>
            <w:tcW w:w="120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20</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30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60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10</w:t>
            </w:r>
          </w:p>
        </w:tc>
        <w:tc>
          <w:tcPr>
            <w:tcW w:w="1216" w:type="dxa"/>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0"/>
              <w:jc w:val="left"/>
            </w:pPr>
            <w:r w:rsidRPr="00291D2B">
              <w:t>до 10</w:t>
            </w:r>
          </w:p>
        </w:tc>
      </w:tr>
      <w:tr w:rsidR="001D0C6B" w:rsidRPr="00291D2B">
        <w:tc>
          <w:tcPr>
            <w:tcW w:w="129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40 м</w:t>
            </w:r>
          </w:p>
        </w:tc>
        <w:tc>
          <w:tcPr>
            <w:tcW w:w="132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15</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15</w:t>
            </w:r>
          </w:p>
        </w:tc>
        <w:tc>
          <w:tcPr>
            <w:tcW w:w="1200"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25</w:t>
            </w:r>
          </w:p>
        </w:tc>
        <w:tc>
          <w:tcPr>
            <w:tcW w:w="127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40</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75</w:t>
            </w:r>
          </w:p>
        </w:tc>
        <w:tc>
          <w:tcPr>
            <w:tcW w:w="1095" w:type="dxa"/>
            <w:tcBorders>
              <w:top w:val="single" w:sz="2" w:space="0" w:color="000000"/>
              <w:left w:val="single" w:sz="2" w:space="0" w:color="000000"/>
              <w:bottom w:val="single" w:sz="2" w:space="0" w:color="000000"/>
            </w:tcBorders>
          </w:tcPr>
          <w:p w:rsidR="001D0C6B" w:rsidRPr="00291D2B" w:rsidRDefault="001D0C6B">
            <w:pPr>
              <w:snapToGrid w:val="0"/>
              <w:ind w:firstLine="34"/>
              <w:jc w:val="center"/>
            </w:pPr>
            <w:r w:rsidRPr="00291D2B">
              <w:t>до 15</w:t>
            </w:r>
          </w:p>
        </w:tc>
        <w:tc>
          <w:tcPr>
            <w:tcW w:w="1216" w:type="dxa"/>
            <w:tcBorders>
              <w:top w:val="single" w:sz="2" w:space="0" w:color="000000"/>
              <w:left w:val="single" w:sz="2" w:space="0" w:color="000000"/>
              <w:bottom w:val="single" w:sz="2" w:space="0" w:color="000000"/>
              <w:right w:val="single" w:sz="2" w:space="0" w:color="000000"/>
            </w:tcBorders>
          </w:tcPr>
          <w:p w:rsidR="001D0C6B" w:rsidRPr="00291D2B" w:rsidRDefault="001D0C6B">
            <w:pPr>
              <w:autoSpaceDE/>
              <w:snapToGrid w:val="0"/>
              <w:ind w:firstLine="0"/>
              <w:jc w:val="left"/>
            </w:pPr>
            <w:r w:rsidRPr="00291D2B">
              <w:t>до 15</w:t>
            </w:r>
          </w:p>
        </w:tc>
      </w:tr>
    </w:tbl>
    <w:p w:rsidR="001D0C6B" w:rsidRPr="00291D2B" w:rsidRDefault="001D0C6B">
      <w:pPr>
        <w:ind w:firstLine="709"/>
      </w:pPr>
    </w:p>
    <w:p w:rsidR="001D0C6B" w:rsidRPr="00291D2B" w:rsidRDefault="001D0C6B">
      <w:r w:rsidRPr="00291D2B">
        <w:t>5.13.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1D0C6B" w:rsidRPr="00291D2B" w:rsidRDefault="001D0C6B">
      <w:r w:rsidRPr="00291D2B">
        <w:t>5.14.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помёта в частном секторе, осуществляется, в основном, методом компостирования. В случае невозможности использования на приусадебных участках всего объёма компоста, владельцам скота и птицы следует заключать договоры с близлежащими сельскохозяйственными предприятиями на вывоз отходов на поля.</w:t>
      </w:r>
    </w:p>
    <w:p w:rsidR="001D0C6B" w:rsidRPr="00291D2B" w:rsidRDefault="001D0C6B">
      <w:r w:rsidRPr="00291D2B">
        <w:t>5.15. Обезвреживание навоза и помёта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1D0C6B" w:rsidRPr="00291D2B" w:rsidRDefault="001D0C6B">
      <w:r w:rsidRPr="00291D2B">
        <w:t>5.16.Запрещается сброс навоза, павших животных и птицы в мусоросборники для ТКО.</w:t>
      </w:r>
    </w:p>
    <w:p w:rsidR="001D0C6B" w:rsidRPr="00291D2B" w:rsidRDefault="001D0C6B">
      <w:bookmarkStart w:id="86" w:name="sub_10545"/>
      <w:bookmarkEnd w:id="86"/>
      <w:r w:rsidRPr="00291D2B">
        <w:t>5.17.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D0C6B" w:rsidRPr="00291D2B" w:rsidRDefault="001D0C6B"/>
    <w:p w:rsidR="001D0C6B" w:rsidRPr="00291D2B" w:rsidRDefault="001D0C6B">
      <w:pPr>
        <w:pStyle w:val="Heading1"/>
        <w:numPr>
          <w:ilvl w:val="0"/>
          <w:numId w:val="0"/>
        </w:numPr>
        <w:spacing w:before="0" w:after="0"/>
        <w:ind w:left="709"/>
        <w:rPr>
          <w:b w:val="0"/>
        </w:rPr>
      </w:pPr>
      <w:bookmarkStart w:id="87" w:name="sub_16000"/>
      <w:r w:rsidRPr="00291D2B">
        <w:rPr>
          <w:b w:val="0"/>
          <w:color w:val="auto"/>
        </w:rPr>
        <w:t xml:space="preserve">Раздел 6. Содержание объектов благоустройства </w:t>
      </w:r>
      <w:bookmarkEnd w:id="87"/>
    </w:p>
    <w:p w:rsidR="001D0C6B" w:rsidRPr="00291D2B" w:rsidRDefault="001D0C6B">
      <w:pPr>
        <w:ind w:firstLine="709"/>
      </w:pPr>
      <w:r w:rsidRPr="00291D2B">
        <w:t>6.1. Общие требования к содержанию элементов благоустройства.</w:t>
      </w:r>
    </w:p>
    <w:p w:rsidR="001D0C6B" w:rsidRPr="00291D2B" w:rsidRDefault="001D0C6B">
      <w:r w:rsidRPr="00291D2B">
        <w:t>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D0C6B" w:rsidRPr="00291D2B" w:rsidRDefault="001D0C6B">
      <w:r w:rsidRPr="00291D2B">
        <w:t>Организацию содержания иных элементов благоустройства осуществляет администрация Новоминского сельского поселения Каневского района по соглашениям со специализированными организациями в пределах средств, предусмотренных на эти цели в бюджете Новоминского сельского поселения Каневского района.</w:t>
      </w:r>
    </w:p>
    <w:p w:rsidR="001D0C6B" w:rsidRPr="00291D2B" w:rsidRDefault="001D0C6B">
      <w:r w:rsidRPr="00291D2B">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Новоминского сельского поселения Каневского района.</w:t>
      </w:r>
    </w:p>
    <w:p w:rsidR="001D0C6B" w:rsidRPr="00291D2B" w:rsidRDefault="001D0C6B">
      <w:r w:rsidRPr="00291D2B">
        <w:t>6.2. Строительство, установка и содержание малых архитектурных форм.</w:t>
      </w:r>
    </w:p>
    <w:p w:rsidR="001D0C6B" w:rsidRPr="00291D2B" w:rsidRDefault="001D0C6B">
      <w:bookmarkStart w:id="88" w:name="sub_1070"/>
      <w:bookmarkEnd w:id="88"/>
      <w:r w:rsidRPr="00291D2B">
        <w:t>6.2.1.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Новоминского сельского поселения Каневского района).</w:t>
      </w:r>
    </w:p>
    <w:p w:rsidR="001D0C6B" w:rsidRPr="00291D2B" w:rsidRDefault="001D0C6B">
      <w:bookmarkStart w:id="89" w:name="sub_10701"/>
      <w:bookmarkEnd w:id="89"/>
      <w:r w:rsidRPr="00291D2B">
        <w:t>6.2.2.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1D0C6B" w:rsidRPr="00291D2B" w:rsidRDefault="001D0C6B">
      <w:bookmarkStart w:id="90" w:name="sub_10702"/>
      <w:bookmarkEnd w:id="90"/>
      <w:r w:rsidRPr="00291D2B">
        <w:t>6.2.3.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1D0C6B" w:rsidRPr="00291D2B" w:rsidRDefault="001D0C6B">
      <w:bookmarkStart w:id="91" w:name="sub_10703"/>
      <w:bookmarkEnd w:id="91"/>
      <w:r w:rsidRPr="00291D2B">
        <w:t>6.3. Ремонт и содержание зданий и сооружений.</w:t>
      </w:r>
    </w:p>
    <w:p w:rsidR="001D0C6B" w:rsidRPr="00291D2B" w:rsidRDefault="001D0C6B">
      <w:bookmarkStart w:id="92" w:name="sub_1071"/>
      <w:bookmarkEnd w:id="92"/>
      <w:r w:rsidRPr="00291D2B">
        <w:t>6.3.1.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1D0C6B" w:rsidRPr="00291D2B" w:rsidRDefault="001D0C6B">
      <w:bookmarkStart w:id="93" w:name="sub_10711"/>
      <w:bookmarkEnd w:id="93"/>
      <w:r w:rsidRPr="00291D2B">
        <w:t>6.3.2.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1D0C6B" w:rsidRPr="00291D2B" w:rsidRDefault="001D0C6B">
      <w:bookmarkStart w:id="94" w:name="sub_10712"/>
      <w:bookmarkEnd w:id="94"/>
      <w:r w:rsidRPr="00291D2B">
        <w:t>6.3.3.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должны производиться по согласованию с администрацией Новоминского сельского поселения Каневского района;</w:t>
      </w:r>
    </w:p>
    <w:p w:rsidR="001D0C6B" w:rsidRPr="00291D2B" w:rsidRDefault="001D0C6B">
      <w:bookmarkStart w:id="95" w:name="sub_10713"/>
      <w:bookmarkEnd w:id="95"/>
      <w:r w:rsidRPr="00291D2B">
        <w:t>6.3.4.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1D0C6B" w:rsidRPr="00291D2B" w:rsidRDefault="001D0C6B"/>
    <w:p w:rsidR="001D0C6B" w:rsidRPr="00291D2B" w:rsidRDefault="001D0C6B">
      <w:pPr>
        <w:pStyle w:val="Heading1"/>
        <w:numPr>
          <w:ilvl w:val="0"/>
          <w:numId w:val="0"/>
        </w:numPr>
        <w:spacing w:before="0" w:after="0"/>
        <w:ind w:left="709"/>
        <w:rPr>
          <w:b w:val="0"/>
        </w:rPr>
      </w:pPr>
      <w:bookmarkStart w:id="96" w:name="sub_17000"/>
      <w:r w:rsidRPr="00291D2B">
        <w:rPr>
          <w:b w:val="0"/>
          <w:color w:val="auto"/>
        </w:rPr>
        <w:t>Раздел 7. Сохранность дорог, тротуаров, площадей и других элементов благоустройства</w:t>
      </w:r>
      <w:bookmarkEnd w:id="96"/>
    </w:p>
    <w:p w:rsidR="001D0C6B" w:rsidRPr="00291D2B" w:rsidRDefault="001D0C6B">
      <w:r w:rsidRPr="00291D2B">
        <w:t>7.1. С целью сохранения дорожных покрытий на территории Новоминского сельского поселения Каневского района запрещается:</w:t>
      </w:r>
    </w:p>
    <w:p w:rsidR="001D0C6B" w:rsidRPr="00291D2B" w:rsidRDefault="001D0C6B">
      <w:r w:rsidRPr="00291D2B">
        <w:t>- подвоз груза волоком;</w:t>
      </w:r>
    </w:p>
    <w:p w:rsidR="001D0C6B" w:rsidRPr="00291D2B" w:rsidRDefault="001D0C6B">
      <w:r w:rsidRPr="00291D2B">
        <w:t>- сбрасывание при погрузочно-разгрузочных работах на улицах бревен, железных балок, труб, кирпича, других тяжелых предметов и складирование их;</w:t>
      </w:r>
    </w:p>
    <w:p w:rsidR="001D0C6B" w:rsidRPr="00291D2B" w:rsidRDefault="001D0C6B">
      <w:r w:rsidRPr="00291D2B">
        <w:t>- перегон по улицам населённых пунктов, имеющим твёрдое покрытие, машин на гусеничном ходу;</w:t>
      </w:r>
    </w:p>
    <w:p w:rsidR="001D0C6B" w:rsidRPr="00291D2B" w:rsidRDefault="001D0C6B">
      <w:r w:rsidRPr="00291D2B">
        <w:t>- движение и стоянка большегрузного транспорта на внутри квартальных пешеходных дорожках, тротуарах.</w:t>
      </w:r>
    </w:p>
    <w:p w:rsidR="001D0C6B" w:rsidRPr="00291D2B" w:rsidRDefault="001D0C6B">
      <w:r w:rsidRPr="00291D2B">
        <w:t>7.2. Специализированные организации производят уборку территорий Новоминского сельского поселения Каневского района на основании соглашений с лицами, указанными в пункте 4.1 настоящих Правил.</w:t>
      </w:r>
    </w:p>
    <w:p w:rsidR="001D0C6B" w:rsidRPr="00291D2B" w:rsidRDefault="001D0C6B">
      <w:r w:rsidRPr="00291D2B">
        <w:t>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муниципальным контрактам с администрацией Новоминского сельского поселения Каневского района в соответствии с планом капитальных вложений.</w:t>
      </w:r>
    </w:p>
    <w:p w:rsidR="001D0C6B" w:rsidRPr="00291D2B" w:rsidRDefault="001D0C6B">
      <w:r w:rsidRPr="00291D2B">
        <w:t>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муниципальным контрактам с администрацией Новоминского сельского поселения Каневского района.</w:t>
      </w:r>
    </w:p>
    <w:p w:rsidR="001D0C6B" w:rsidRPr="00291D2B" w:rsidRDefault="001D0C6B">
      <w:r w:rsidRPr="00291D2B">
        <w:t>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D0C6B" w:rsidRPr="00291D2B" w:rsidRDefault="001D0C6B">
      <w:r w:rsidRPr="00291D2B">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1D0C6B" w:rsidRPr="00291D2B" w:rsidRDefault="001D0C6B">
      <w:r w:rsidRPr="00291D2B">
        <w:t>7.6. При производстве работ, в том числе строительных, ремонтных, связанных с разрытием на землях общего пользования территории Новоминского сельского поселения Каневского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1D0C6B" w:rsidRPr="00291D2B" w:rsidRDefault="001D0C6B">
      <w:bookmarkStart w:id="97" w:name="sub_1072"/>
      <w:bookmarkEnd w:id="97"/>
      <w:r w:rsidRPr="00291D2B">
        <w:t>7.7.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1D0C6B" w:rsidRPr="00291D2B" w:rsidRDefault="001D0C6B">
      <w:bookmarkStart w:id="98" w:name="sub_1073"/>
      <w:bookmarkEnd w:id="98"/>
      <w:r w:rsidRPr="00291D2B">
        <w:t>7.8.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Новоминского сельского поселения Каневского района, в том числе влекущие разрытие дорожного покрытия, разрушение объектов благоустройства, обязаны:</w:t>
      </w:r>
    </w:p>
    <w:p w:rsidR="001D0C6B" w:rsidRPr="00291D2B" w:rsidRDefault="001D0C6B">
      <w:r w:rsidRPr="00291D2B">
        <w:t>устанавливать вокруг строительных площадок соответствующие типовые ограждения, габаритное освещение;</w:t>
      </w:r>
    </w:p>
    <w:p w:rsidR="001D0C6B" w:rsidRPr="00291D2B" w:rsidRDefault="001D0C6B">
      <w:r w:rsidRPr="00291D2B">
        <w:t>обеспечивать проезды для спецмашин и личного транспорта, проходы для пешеходов, водоотводы;</w:t>
      </w:r>
    </w:p>
    <w:p w:rsidR="001D0C6B" w:rsidRPr="00291D2B" w:rsidRDefault="001D0C6B">
      <w:r w:rsidRPr="00291D2B">
        <w:t>своевременно вывозить грунт и мусор в специально отведённые места, не допускать выезда со строительных площадок на улицы поселения загрязнённых машин и механизмов (выезды со строительных площадок должны иметь твёрдое покрытие, исключающее вынос грязи на проезжую часть);</w:t>
      </w:r>
    </w:p>
    <w:p w:rsidR="001D0C6B" w:rsidRPr="00291D2B" w:rsidRDefault="001D0C6B">
      <w:r w:rsidRPr="00291D2B">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1D0C6B" w:rsidRPr="00291D2B" w:rsidRDefault="001D0C6B">
      <w:bookmarkStart w:id="99" w:name="sub_1075"/>
      <w:r w:rsidRPr="00291D2B">
        <w:t>7.9. При строительстве, ремонте и реконструкции дорог, площадей, скверов застройщики обязаны:</w:t>
      </w:r>
    </w:p>
    <w:bookmarkEnd w:id="99"/>
    <w:p w:rsidR="001D0C6B" w:rsidRPr="00291D2B" w:rsidRDefault="001D0C6B">
      <w:r w:rsidRPr="00291D2B">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1D0C6B" w:rsidRPr="00291D2B" w:rsidRDefault="001D0C6B">
      <w:r w:rsidRPr="00291D2B">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1D0C6B" w:rsidRPr="00291D2B" w:rsidRDefault="001D0C6B">
      <w:r w:rsidRPr="00291D2B">
        <w:t>7.10. При проведении работ, связанных с разрытием на землях общего пользования территории Новоминского сельского поселения Каневского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администрацией Новоминского сельского поселения Каневского района.</w:t>
      </w:r>
    </w:p>
    <w:p w:rsidR="001D0C6B" w:rsidRPr="00291D2B" w:rsidRDefault="001D0C6B">
      <w:pPr>
        <w:pStyle w:val="Heading1"/>
        <w:numPr>
          <w:ilvl w:val="0"/>
          <w:numId w:val="0"/>
        </w:numPr>
        <w:spacing w:before="0" w:after="0"/>
        <w:rPr>
          <w:b w:val="0"/>
          <w:color w:val="auto"/>
        </w:rPr>
      </w:pPr>
    </w:p>
    <w:p w:rsidR="001D0C6B" w:rsidRPr="00291D2B" w:rsidRDefault="001D0C6B">
      <w:pPr>
        <w:pStyle w:val="Heading1"/>
        <w:numPr>
          <w:ilvl w:val="0"/>
          <w:numId w:val="0"/>
        </w:numPr>
        <w:spacing w:before="0" w:after="0"/>
        <w:rPr>
          <w:b w:val="0"/>
        </w:rPr>
      </w:pPr>
      <w:bookmarkStart w:id="100" w:name="sub_1076"/>
      <w:bookmarkEnd w:id="100"/>
      <w:r w:rsidRPr="00291D2B">
        <w:rPr>
          <w:b w:val="0"/>
          <w:color w:val="auto"/>
        </w:rPr>
        <w:t>Раздел 8. Проведение работ при строительстве, ремонте, реконструкции коммуникаций</w:t>
      </w:r>
    </w:p>
    <w:p w:rsidR="001D0C6B" w:rsidRPr="00291D2B" w:rsidRDefault="001D0C6B">
      <w:bookmarkStart w:id="101" w:name="sub_1079"/>
      <w:r w:rsidRPr="00291D2B">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Новоминского сельского поселения Каневского района.</w:t>
      </w:r>
    </w:p>
    <w:bookmarkEnd w:id="101"/>
    <w:p w:rsidR="001D0C6B" w:rsidRPr="00291D2B" w:rsidRDefault="001D0C6B">
      <w:r w:rsidRPr="00291D2B">
        <w:t>Аварийные работы разрешается начинать владельцам сетей по телефонограмме или по уведомлению администрации Новоминского сельского поселения Каневского района с последующим оформлением разрешения в трёхдневный срок.</w:t>
      </w:r>
    </w:p>
    <w:p w:rsidR="001D0C6B" w:rsidRPr="00291D2B" w:rsidRDefault="001D0C6B">
      <w:bookmarkStart w:id="102" w:name="sub_1080"/>
      <w:r w:rsidRPr="00291D2B">
        <w:t>8.2. Разрешение на производство работ по строительству, реконструкции, ремонту коммуникаций выдаётся администрацией Новоминского сельского поселения Каневского района при предъявлении:</w:t>
      </w:r>
    </w:p>
    <w:bookmarkEnd w:id="102"/>
    <w:p w:rsidR="001D0C6B" w:rsidRPr="00291D2B" w:rsidRDefault="001D0C6B">
      <w:r w:rsidRPr="00291D2B">
        <w:t>проекта проведения работ, согласованного с заинтересованными службами, отвечающими за сохранность инженерных коммуникаций;</w:t>
      </w:r>
    </w:p>
    <w:p w:rsidR="001D0C6B" w:rsidRPr="00291D2B" w:rsidRDefault="001D0C6B">
      <w:r w:rsidRPr="00291D2B">
        <w:t>схемы движения транспорта и пешеходов, согласованной с государственной инспекцией по безопасности дорожного движения;</w:t>
      </w:r>
    </w:p>
    <w:p w:rsidR="001D0C6B" w:rsidRPr="00291D2B" w:rsidRDefault="001D0C6B">
      <w:r w:rsidRPr="00291D2B">
        <w:t>условий производства работ, согласованных с администрацией Новоминского сельского поселения Каневского района;</w:t>
      </w:r>
    </w:p>
    <w:p w:rsidR="001D0C6B" w:rsidRPr="00291D2B" w:rsidRDefault="001D0C6B">
      <w:r w:rsidRPr="00291D2B">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D0C6B" w:rsidRPr="00291D2B" w:rsidRDefault="001D0C6B">
      <w:r w:rsidRPr="00291D2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1D0C6B" w:rsidRPr="00291D2B" w:rsidRDefault="001D0C6B">
      <w:r w:rsidRPr="00291D2B">
        <w:t>8.3. Не допускается прокладка напорных коммуникаций под проезжей частью магистральных улиц.</w:t>
      </w:r>
    </w:p>
    <w:p w:rsidR="001D0C6B" w:rsidRPr="00291D2B" w:rsidRDefault="001D0C6B">
      <w:bookmarkStart w:id="103" w:name="sub_1081"/>
      <w:bookmarkEnd w:id="103"/>
      <w:r w:rsidRPr="00291D2B">
        <w:t>8.4. При реконструкции действующих подземных коммуникаций должен предусматриваться их вынос из-под проезжей части магистральных улиц.</w:t>
      </w:r>
    </w:p>
    <w:p w:rsidR="001D0C6B" w:rsidRPr="00291D2B" w:rsidRDefault="001D0C6B">
      <w:bookmarkStart w:id="104" w:name="sub_1082"/>
      <w:bookmarkEnd w:id="104"/>
      <w:r w:rsidRPr="00291D2B">
        <w:t>8.5.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1D0C6B" w:rsidRPr="00291D2B" w:rsidRDefault="001D0C6B">
      <w:bookmarkStart w:id="105" w:name="sub_1083"/>
      <w:bookmarkEnd w:id="105"/>
      <w:r w:rsidRPr="00291D2B">
        <w:t>8.6.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1D0C6B" w:rsidRPr="00291D2B" w:rsidRDefault="001D0C6B">
      <w:r w:rsidRPr="00291D2B">
        <w:t>Не допускается применение кирпича в конструкциях, подземных коммуникациях, расположенных под проезжей частью.</w:t>
      </w:r>
    </w:p>
    <w:p w:rsidR="001D0C6B" w:rsidRPr="00291D2B" w:rsidRDefault="001D0C6B">
      <w:r w:rsidRPr="00291D2B">
        <w:t>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Новоминского сельского поселения Каневского района о намеченных работах по прокладке коммуникаций с указанием предполагаемых сроков производства работ.</w:t>
      </w:r>
    </w:p>
    <w:p w:rsidR="001D0C6B" w:rsidRPr="00291D2B" w:rsidRDefault="001D0C6B">
      <w:bookmarkStart w:id="106" w:name="sub_1085"/>
      <w:bookmarkEnd w:id="106"/>
      <w:r w:rsidRPr="00291D2B">
        <w:t>8.8.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Новоминского сельского поселения Каневского района.</w:t>
      </w:r>
    </w:p>
    <w:p w:rsidR="001D0C6B" w:rsidRPr="00291D2B" w:rsidRDefault="001D0C6B">
      <w:bookmarkStart w:id="107" w:name="sub_1086"/>
      <w:bookmarkEnd w:id="107"/>
      <w:r w:rsidRPr="00291D2B">
        <w:t>8.9. До начала производства работ по разрытию необходимо:</w:t>
      </w:r>
    </w:p>
    <w:p w:rsidR="001D0C6B" w:rsidRPr="00291D2B" w:rsidRDefault="001D0C6B">
      <w:bookmarkStart w:id="108" w:name="sub_1087"/>
      <w:bookmarkEnd w:id="108"/>
      <w:r w:rsidRPr="00291D2B">
        <w:t>8.9.1. Установить дорожные знаки в соответствии с согласованной схемой.</w:t>
      </w:r>
    </w:p>
    <w:p w:rsidR="001D0C6B" w:rsidRPr="00291D2B" w:rsidRDefault="001D0C6B">
      <w:bookmarkStart w:id="109" w:name="sub_10871"/>
      <w:bookmarkEnd w:id="109"/>
      <w:r w:rsidRPr="00291D2B">
        <w:t>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D0C6B" w:rsidRPr="00291D2B" w:rsidRDefault="001D0C6B">
      <w:r w:rsidRPr="00291D2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1D0C6B" w:rsidRPr="00291D2B" w:rsidRDefault="001D0C6B">
      <w:r w:rsidRPr="00291D2B">
        <w:t>Ограждение выполняется сплошным и надёжным, предотвращающим попадание посторонних на стройплощадку.</w:t>
      </w:r>
    </w:p>
    <w:p w:rsidR="001D0C6B" w:rsidRPr="00291D2B" w:rsidRDefault="001D0C6B">
      <w:r w:rsidRPr="00291D2B">
        <w:t>На направлениях массовых пешеходных потоков через траншеи следует устраивать мостки на расстоянии не менее чем 200 метров друг от друга.</w:t>
      </w:r>
    </w:p>
    <w:p w:rsidR="001D0C6B" w:rsidRPr="00291D2B" w:rsidRDefault="001D0C6B">
      <w:r w:rsidRPr="00291D2B">
        <w:t>8.9.3.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D0C6B" w:rsidRPr="00291D2B" w:rsidRDefault="001D0C6B">
      <w:bookmarkStart w:id="110" w:name="sub_10873"/>
      <w:bookmarkEnd w:id="110"/>
      <w:r w:rsidRPr="00291D2B">
        <w:t>8.9.4.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D0C6B" w:rsidRPr="00291D2B" w:rsidRDefault="001D0C6B">
      <w:bookmarkStart w:id="111" w:name="sub_10874"/>
      <w:bookmarkEnd w:id="111"/>
      <w:r w:rsidRPr="00291D2B">
        <w:t>8.9.5.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1D0C6B" w:rsidRPr="00291D2B" w:rsidRDefault="001D0C6B">
      <w:bookmarkStart w:id="112" w:name="sub_1088"/>
      <w:bookmarkEnd w:id="112"/>
      <w:r w:rsidRPr="00291D2B">
        <w:t>8.9.6. В разрешении необходимо устанавливать сроки и условия производства работ.</w:t>
      </w:r>
    </w:p>
    <w:p w:rsidR="001D0C6B" w:rsidRPr="00291D2B" w:rsidRDefault="001D0C6B">
      <w:bookmarkStart w:id="113" w:name="sub_1089"/>
      <w:bookmarkEnd w:id="113"/>
      <w:r w:rsidRPr="00291D2B">
        <w:t>8.9.7.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D0C6B" w:rsidRPr="00291D2B" w:rsidRDefault="001D0C6B">
      <w:r w:rsidRPr="00291D2B">
        <w:t>Особые условия подлежат неукоснительному соблюдению строительной организацией, производящей земляные работы.</w:t>
      </w:r>
    </w:p>
    <w:p w:rsidR="001D0C6B" w:rsidRPr="00291D2B" w:rsidRDefault="001D0C6B">
      <w:r w:rsidRPr="00291D2B">
        <w:t>8.9.8.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топооснове.</w:t>
      </w:r>
    </w:p>
    <w:p w:rsidR="001D0C6B" w:rsidRPr="00291D2B" w:rsidRDefault="001D0C6B">
      <w:bookmarkStart w:id="114" w:name="sub_1091"/>
      <w:bookmarkEnd w:id="114"/>
      <w:r w:rsidRPr="00291D2B">
        <w:t>8.9.9.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1D0C6B" w:rsidRPr="00291D2B" w:rsidRDefault="001D0C6B">
      <w:r w:rsidRPr="00291D2B">
        <w:t>Бордюр разбирается, складируется на месте производства работ для дальнейшей установки.</w:t>
      </w:r>
    </w:p>
    <w:p w:rsidR="001D0C6B" w:rsidRPr="00291D2B" w:rsidRDefault="001D0C6B">
      <w:r w:rsidRPr="00291D2B">
        <w:t>При производстве работ на улицах, застроенных территориях грунт немедленно вывозится.</w:t>
      </w:r>
    </w:p>
    <w:p w:rsidR="001D0C6B" w:rsidRPr="00291D2B" w:rsidRDefault="001D0C6B">
      <w:r w:rsidRPr="00291D2B">
        <w:t>При необходимости строительная организация должна обеспечивать планировку грунта на отвале.</w:t>
      </w:r>
    </w:p>
    <w:p w:rsidR="001D0C6B" w:rsidRPr="00291D2B" w:rsidRDefault="001D0C6B">
      <w:bookmarkStart w:id="115" w:name="sub_1093"/>
      <w:r w:rsidRPr="00291D2B">
        <w:t>8.9.10. Траншеи под проезжей частью и тротуарами необходимо засыпать песком и песчаным фунтом с послойным уплотнением и поливкой водой.</w:t>
      </w:r>
    </w:p>
    <w:bookmarkEnd w:id="115"/>
    <w:p w:rsidR="001D0C6B" w:rsidRPr="00291D2B" w:rsidRDefault="001D0C6B">
      <w:r w:rsidRPr="00291D2B">
        <w:t>Траншеи на газонах необходимо засыпать местным грунтом с уплотнением, восстановлением плодородного слоя и посевом травы.</w:t>
      </w:r>
    </w:p>
    <w:p w:rsidR="001D0C6B" w:rsidRPr="00291D2B" w:rsidRDefault="001D0C6B">
      <w:r w:rsidRPr="00291D2B">
        <w:t>8.9.11.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1D0C6B" w:rsidRPr="00291D2B" w:rsidRDefault="001D0C6B">
      <w:bookmarkStart w:id="116" w:name="sub_1094"/>
      <w:bookmarkEnd w:id="116"/>
      <w:r w:rsidRPr="00291D2B">
        <w:t>8.9.12.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0C6B" w:rsidRPr="00291D2B" w:rsidRDefault="001D0C6B">
      <w:bookmarkStart w:id="117" w:name="sub_1095"/>
      <w:bookmarkEnd w:id="117"/>
      <w:r w:rsidRPr="00291D2B">
        <w:t>8.9.13.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D0C6B" w:rsidRPr="00291D2B" w:rsidRDefault="001D0C6B">
      <w:bookmarkStart w:id="118" w:name="sub_1096"/>
      <w:bookmarkEnd w:id="118"/>
      <w:r w:rsidRPr="00291D2B">
        <w:t>8.9.14.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1D0C6B" w:rsidRPr="00291D2B" w:rsidRDefault="001D0C6B">
      <w:r w:rsidRPr="00291D2B">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1D0C6B" w:rsidRPr="00291D2B" w:rsidRDefault="001D0C6B">
      <w:bookmarkStart w:id="119" w:name="sub_1098"/>
      <w:r w:rsidRPr="00291D2B">
        <w:t>8.9.15. Проведение работ при строительстве, ремонте, реконструкции коммуникаций по просроченным ордерам является самовольным проведением земляных работ.</w:t>
      </w:r>
    </w:p>
    <w:bookmarkEnd w:id="119"/>
    <w:p w:rsidR="001D0C6B" w:rsidRPr="00291D2B" w:rsidRDefault="001D0C6B"/>
    <w:p w:rsidR="001D0C6B" w:rsidRPr="00291D2B" w:rsidRDefault="001D0C6B">
      <w:pPr>
        <w:pStyle w:val="Heading1"/>
        <w:numPr>
          <w:ilvl w:val="0"/>
          <w:numId w:val="0"/>
        </w:numPr>
        <w:spacing w:before="0" w:after="0"/>
        <w:ind w:left="709"/>
        <w:rPr>
          <w:b w:val="0"/>
        </w:rPr>
      </w:pPr>
      <w:r w:rsidRPr="00291D2B">
        <w:rPr>
          <w:b w:val="0"/>
          <w:color w:val="auto"/>
        </w:rPr>
        <w:t>Раздел 9. Правила содержания транспортных средств</w:t>
      </w:r>
    </w:p>
    <w:p w:rsidR="001D0C6B" w:rsidRPr="00291D2B" w:rsidRDefault="001D0C6B">
      <w:r w:rsidRPr="00291D2B">
        <w:t>9.1.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1D0C6B" w:rsidRPr="00291D2B" w:rsidRDefault="001D0C6B">
      <w:bookmarkStart w:id="120" w:name="sub_2310"/>
      <w:bookmarkEnd w:id="120"/>
      <w:r w:rsidRPr="00291D2B">
        <w:t>9.2. Мойку транспортных средств разрешается осуществлять только в местах, предназначенных для этих целей (автомойки).</w:t>
      </w:r>
    </w:p>
    <w:p w:rsidR="001D0C6B" w:rsidRPr="00291D2B" w:rsidRDefault="001D0C6B">
      <w:bookmarkStart w:id="121" w:name="sub_72"/>
      <w:bookmarkEnd w:id="121"/>
      <w:r w:rsidRPr="00291D2B">
        <w:t>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отведённых для этих целей мест (специализированные площадки, карманы и т.п.), а также на участках открытого грунта вне проезжей части улиц (переулков).</w:t>
      </w:r>
    </w:p>
    <w:p w:rsidR="001D0C6B" w:rsidRPr="00291D2B" w:rsidRDefault="001D0C6B">
      <w:bookmarkStart w:id="122" w:name="sub_71"/>
      <w:bookmarkEnd w:id="122"/>
      <w:r w:rsidRPr="00291D2B">
        <w:t>9.4.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Новоминского сельского поселения Каневского района.</w:t>
      </w:r>
    </w:p>
    <w:p w:rsidR="001D0C6B" w:rsidRPr="00291D2B" w:rsidRDefault="001D0C6B">
      <w:bookmarkStart w:id="123" w:name="sub_73"/>
      <w:bookmarkEnd w:id="123"/>
      <w:r w:rsidRPr="00291D2B">
        <w:t>9.5.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1D0C6B" w:rsidRPr="00291D2B" w:rsidRDefault="001D0C6B">
      <w:bookmarkStart w:id="124" w:name="sub_2341"/>
      <w:bookmarkEnd w:id="124"/>
      <w:r w:rsidRPr="00291D2B">
        <w:t>9.6. Брошенный автотранспорт.</w:t>
      </w:r>
    </w:p>
    <w:p w:rsidR="001D0C6B" w:rsidRPr="00291D2B" w:rsidRDefault="001D0C6B">
      <w:bookmarkStart w:id="125" w:name="sub_236"/>
      <w:bookmarkEnd w:id="125"/>
      <w:r w:rsidRPr="00291D2B">
        <w:t>9.6.1. Выявление брошенного и разукомплектованного транспорта на территории осуществляет администрация Новоминского сельского поселения Каневского района.</w:t>
      </w:r>
    </w:p>
    <w:p w:rsidR="001D0C6B" w:rsidRPr="00291D2B" w:rsidRDefault="001D0C6B">
      <w:pPr>
        <w:ind w:firstLine="709"/>
      </w:pPr>
      <w:bookmarkStart w:id="126" w:name="sub_2361"/>
      <w:bookmarkEnd w:id="126"/>
      <w:r w:rsidRPr="00291D2B">
        <w:t>9.6.2.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1D0C6B" w:rsidRPr="00291D2B" w:rsidRDefault="001D0C6B" w:rsidP="00D24927">
      <w:bookmarkStart w:id="127" w:name="sub_2363"/>
      <w:bookmarkEnd w:id="127"/>
      <w:r w:rsidRPr="00291D2B">
        <w:t>9.6.3.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Новоминского  сельского поселения Каневского района в течение 10 дней направляет извещение владельцу о необходимости вывоза транспортного средства или приведения его в порядок, а в случае его отказа - обеспечивает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1D0C6B" w:rsidRPr="00291D2B" w:rsidRDefault="001D0C6B" w:rsidP="00D24927">
      <w:pPr>
        <w:pStyle w:val="Heading1"/>
        <w:numPr>
          <w:ilvl w:val="0"/>
          <w:numId w:val="0"/>
        </w:numPr>
        <w:spacing w:before="0" w:after="0"/>
        <w:ind w:left="709"/>
        <w:jc w:val="both"/>
        <w:rPr>
          <w:b w:val="0"/>
          <w:color w:val="auto"/>
        </w:rPr>
      </w:pPr>
    </w:p>
    <w:p w:rsidR="001D0C6B" w:rsidRPr="00291D2B" w:rsidRDefault="001D0C6B" w:rsidP="00D24927">
      <w:pPr>
        <w:pStyle w:val="Heading1"/>
        <w:numPr>
          <w:ilvl w:val="0"/>
          <w:numId w:val="0"/>
        </w:numPr>
        <w:spacing w:before="0" w:after="0"/>
        <w:rPr>
          <w:b w:val="0"/>
        </w:rPr>
      </w:pPr>
      <w:r w:rsidRPr="00291D2B">
        <w:rPr>
          <w:b w:val="0"/>
        </w:rPr>
        <w:t>Раздел 10. Праздничное оформление территории</w:t>
      </w:r>
    </w:p>
    <w:p w:rsidR="001D0C6B" w:rsidRPr="00291D2B" w:rsidRDefault="001D0C6B" w:rsidP="00D24927">
      <w:pPr>
        <w:pStyle w:val="Heading1"/>
        <w:numPr>
          <w:ilvl w:val="0"/>
          <w:numId w:val="0"/>
        </w:numPr>
        <w:spacing w:before="0" w:after="0"/>
        <w:jc w:val="both"/>
        <w:rPr>
          <w:b w:val="0"/>
        </w:rPr>
      </w:pPr>
      <w:r w:rsidRPr="00291D2B">
        <w:rPr>
          <w:b w:val="0"/>
        </w:rPr>
        <w:tab/>
        <w:t>10.1.Праздничное оформление территории муниципального образования выполняется по решению администрации Новоминского сельского поселения Каневского района на период проведения государственных и сельских праздников, мероприятий, связанных со знаменательными событиями.</w:t>
      </w:r>
    </w:p>
    <w:p w:rsidR="001D0C6B" w:rsidRPr="00291D2B" w:rsidRDefault="001D0C6B" w:rsidP="00D24927">
      <w:r w:rsidRPr="00291D2B">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D0C6B" w:rsidRPr="00291D2B" w:rsidRDefault="001D0C6B">
      <w:r w:rsidRPr="00291D2B">
        <w:t>10.2. Работы, связанные с проведением сельских торжественных и праздничных мероприятий, проводятся организациями самостоятельно за счёт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1D0C6B" w:rsidRPr="00291D2B" w:rsidRDefault="001D0C6B">
      <w:bookmarkStart w:id="128" w:name="sub_8122"/>
      <w:bookmarkEnd w:id="128"/>
      <w:r w:rsidRPr="00291D2B">
        <w:t>10.3.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p>
    <w:p w:rsidR="001D0C6B" w:rsidRPr="00291D2B" w:rsidRDefault="001D0C6B">
      <w:bookmarkStart w:id="129" w:name="sub_8123"/>
      <w:bookmarkEnd w:id="129"/>
      <w:r w:rsidRPr="00291D2B">
        <w:t>10.4.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Новоминского сельского поселения Каневского района.</w:t>
      </w:r>
    </w:p>
    <w:p w:rsidR="001D0C6B" w:rsidRPr="00291D2B" w:rsidRDefault="001D0C6B">
      <w:r w:rsidRPr="00291D2B">
        <w:t>10.5.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D0C6B" w:rsidRPr="00291D2B" w:rsidRDefault="001D0C6B"/>
    <w:p w:rsidR="001D0C6B" w:rsidRPr="00291D2B" w:rsidRDefault="001D0C6B">
      <w:pPr>
        <w:jc w:val="center"/>
      </w:pPr>
      <w:r w:rsidRPr="00291D2B">
        <w:rPr>
          <w:bCs/>
        </w:rPr>
        <w:t>Раздел 11. Обеспечение чистоты и порядка</w:t>
      </w:r>
    </w:p>
    <w:p w:rsidR="001D0C6B" w:rsidRPr="00291D2B" w:rsidRDefault="001D0C6B">
      <w:r w:rsidRPr="00291D2B">
        <w:t>На территории поселения запрещается:</w:t>
      </w:r>
    </w:p>
    <w:p w:rsidR="001D0C6B" w:rsidRPr="00291D2B" w:rsidRDefault="001D0C6B">
      <w:bookmarkStart w:id="130" w:name="sub_31"/>
      <w:bookmarkEnd w:id="130"/>
      <w:r w:rsidRPr="00291D2B">
        <w:t>11.1.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отведённых для этих целей мест.</w:t>
      </w:r>
    </w:p>
    <w:p w:rsidR="001D0C6B" w:rsidRPr="00291D2B" w:rsidRDefault="001D0C6B">
      <w:bookmarkStart w:id="131" w:name="sub_311"/>
      <w:bookmarkEnd w:id="131"/>
      <w:r w:rsidRPr="00291D2B">
        <w:t>11.2. Складировать и хранить на улицах, проездах, внутриквартальных и дворовых территориях строительные материалы, дрова, уголь, оборудование;</w:t>
      </w:r>
    </w:p>
    <w:p w:rsidR="001D0C6B" w:rsidRPr="00291D2B" w:rsidRDefault="001D0C6B">
      <w:bookmarkStart w:id="132" w:name="sub_312"/>
      <w:bookmarkEnd w:id="132"/>
      <w:r w:rsidRPr="00291D2B">
        <w:t>11.3.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1D0C6B" w:rsidRPr="00291D2B" w:rsidRDefault="001D0C6B">
      <w:bookmarkStart w:id="133" w:name="sub_313"/>
      <w:bookmarkEnd w:id="133"/>
      <w:r w:rsidRPr="00291D2B">
        <w:t>11.4.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(многоквартирной) жилой застройки, несанкционированных свалках, в скверах, а также в других местах, специально для этого не отведённых.</w:t>
      </w:r>
    </w:p>
    <w:p w:rsidR="001D0C6B" w:rsidRPr="00291D2B" w:rsidRDefault="001D0C6B">
      <w:bookmarkStart w:id="134" w:name="sub_314"/>
      <w:bookmarkEnd w:id="134"/>
      <w:r w:rsidRPr="00291D2B">
        <w:t>11.5. Складировать около торговых точек тару, товарную упаковку, запасы товаров, производить организацию торговли без специального оборудования.</w:t>
      </w:r>
    </w:p>
    <w:p w:rsidR="001D0C6B" w:rsidRPr="00291D2B" w:rsidRDefault="001D0C6B">
      <w:bookmarkStart w:id="135" w:name="sub_315"/>
      <w:bookmarkEnd w:id="135"/>
      <w:r w:rsidRPr="00291D2B">
        <w:t>11.6. Осуществлять установку каких-либо ограждений территорий многоквартирных жилых домов без получения соответствующего согласования.</w:t>
      </w:r>
    </w:p>
    <w:p w:rsidR="001D0C6B" w:rsidRPr="00291D2B" w:rsidRDefault="001D0C6B">
      <w:bookmarkStart w:id="136" w:name="sub_316"/>
      <w:bookmarkEnd w:id="136"/>
      <w:r w:rsidRPr="00291D2B">
        <w:t>11.7. На территории Новоминского сельского поселения Каневского района запрещается накапливать и размещать отходы производства и потребления в несанкционированных местах.</w:t>
      </w:r>
    </w:p>
    <w:p w:rsidR="001D0C6B" w:rsidRPr="00291D2B" w:rsidRDefault="001D0C6B">
      <w:r w:rsidRPr="00291D2B">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1D0C6B" w:rsidRPr="00291D2B" w:rsidRDefault="001D0C6B">
      <w:bookmarkStart w:id="137" w:name="sub_317"/>
      <w:bookmarkEnd w:id="137"/>
      <w:r w:rsidRPr="00291D2B">
        <w:t>11.8.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1D0C6B" w:rsidRPr="00291D2B" w:rsidRDefault="001D0C6B">
      <w:bookmarkStart w:id="138" w:name="sub_318"/>
      <w:bookmarkEnd w:id="138"/>
      <w:r w:rsidRPr="00291D2B">
        <w:t>11.9.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1D0C6B" w:rsidRPr="00291D2B" w:rsidRDefault="001D0C6B">
      <w:bookmarkStart w:id="139" w:name="sub_319"/>
      <w:bookmarkEnd w:id="139"/>
      <w:r w:rsidRPr="00291D2B">
        <w:t>11.10. Выезжать на дороги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1D0C6B" w:rsidRPr="00291D2B" w:rsidRDefault="001D0C6B">
      <w:bookmarkStart w:id="140" w:name="sub_3110"/>
      <w:bookmarkEnd w:id="140"/>
      <w:r w:rsidRPr="00291D2B">
        <w:t>11.11. Устанавливать ограждения за пределами территории строительных площадок.</w:t>
      </w:r>
    </w:p>
    <w:p w:rsidR="001D0C6B" w:rsidRPr="00291D2B" w:rsidRDefault="001D0C6B">
      <w:bookmarkStart w:id="141" w:name="sub_3111"/>
      <w:bookmarkEnd w:id="141"/>
      <w:r w:rsidRPr="00291D2B">
        <w:t>11.12. Устанавливать контейнеры на проезжей части дороги, тротуарах, газонах, в проходах между многоквартирными домами.</w:t>
      </w:r>
    </w:p>
    <w:p w:rsidR="001D0C6B" w:rsidRPr="00291D2B" w:rsidRDefault="001D0C6B">
      <w:bookmarkStart w:id="142" w:name="sub_3112"/>
      <w:bookmarkEnd w:id="142"/>
      <w:r w:rsidRPr="00291D2B">
        <w:t>11.13. Складировать ТКО и КГМ на территории юридических и физических лиц вне специально отведённых мест.</w:t>
      </w:r>
    </w:p>
    <w:p w:rsidR="001D0C6B" w:rsidRPr="00291D2B" w:rsidRDefault="001D0C6B">
      <w:bookmarkStart w:id="143" w:name="sub_3113"/>
      <w:bookmarkEnd w:id="143"/>
      <w:r w:rsidRPr="00291D2B">
        <w:t>11.14. Выдвигать или перемещать на проезжую часть улиц и проездов снег, счищаемый с внутриквартальных проездов, дворовых территорий, территорий хозяйствующих субъектов.</w:t>
      </w:r>
    </w:p>
    <w:p w:rsidR="001D0C6B" w:rsidRPr="00291D2B" w:rsidRDefault="001D0C6B">
      <w:pPr>
        <w:ind w:firstLine="709"/>
      </w:pPr>
      <w:bookmarkStart w:id="144" w:name="sub_3115"/>
      <w:bookmarkEnd w:id="144"/>
      <w:r w:rsidRPr="00291D2B">
        <w:t>11.15. Складировать песок, техническую соль и жидкий хлористый кальций в качестве противогололёдного реагента на тротуарах, посадочных площадках остановок пассажирского транспорта, в парках, скверах, дворах и прочих пешеходных и зелёных зонах.</w:t>
      </w:r>
    </w:p>
    <w:p w:rsidR="001D0C6B" w:rsidRPr="00291D2B" w:rsidRDefault="001D0C6B">
      <w:bookmarkStart w:id="145" w:name="sub_3116"/>
      <w:bookmarkEnd w:id="145"/>
      <w:r w:rsidRPr="00291D2B">
        <w:t>11.16. Сбрасывать в непредназначенных для этого местах бытовой и строительный мусор, отходы производства, тару, спил деревьев, листву, снег.</w:t>
      </w:r>
    </w:p>
    <w:p w:rsidR="001D0C6B" w:rsidRPr="00291D2B" w:rsidRDefault="001D0C6B">
      <w:bookmarkStart w:id="146" w:name="sub_3117"/>
      <w:bookmarkEnd w:id="146"/>
      <w:r w:rsidRPr="00291D2B">
        <w:t>11.17. Сбрасывать в реки и другие водоёмы отходы производства и бытовые отходы и загрязнять воду.</w:t>
      </w:r>
    </w:p>
    <w:p w:rsidR="001D0C6B" w:rsidRPr="00291D2B" w:rsidRDefault="001D0C6B">
      <w:bookmarkStart w:id="147" w:name="sub_3118"/>
      <w:bookmarkEnd w:id="147"/>
      <w:r w:rsidRPr="00291D2B">
        <w:t>11.18. Огораживать территории строительной площадки при её неиспользовании и неосваивании по назначению (строительство), а также в отсутствие выданного разрешения на строительство.</w:t>
      </w:r>
    </w:p>
    <w:p w:rsidR="001D0C6B" w:rsidRPr="00291D2B" w:rsidRDefault="001D0C6B">
      <w:bookmarkStart w:id="148" w:name="sub_3119"/>
      <w:bookmarkEnd w:id="148"/>
      <w:r w:rsidRPr="00291D2B">
        <w:t>11.19. Осуществлять сброс неочищенных хозяйственно-бытовых сточных вод в ливневые стоки, на рельеф и почву.</w:t>
      </w:r>
    </w:p>
    <w:p w:rsidR="001D0C6B" w:rsidRPr="00291D2B" w:rsidRDefault="001D0C6B">
      <w:bookmarkStart w:id="149" w:name="sub_3120"/>
      <w:bookmarkEnd w:id="149"/>
      <w:r w:rsidRPr="00291D2B">
        <w:t>11.20. Сорить на улицах и площадях, на пляжах и в других общественных местах, выставлять тару с мусором и пищевыми отходами во дворах и на улице.</w:t>
      </w:r>
    </w:p>
    <w:p w:rsidR="001D0C6B" w:rsidRPr="00291D2B" w:rsidRDefault="001D0C6B">
      <w:bookmarkStart w:id="150" w:name="sub_3121"/>
      <w:bookmarkEnd w:id="150"/>
      <w:r w:rsidRPr="00291D2B">
        <w:t>11.21. Размещать постоянно или временно механические транспортные средства на детских площадках, на тротуарах, улицах в не отведённых местах, а также в местах, препятствующих вывозу бытовых отходов.</w:t>
      </w:r>
    </w:p>
    <w:p w:rsidR="001D0C6B" w:rsidRPr="00291D2B" w:rsidRDefault="001D0C6B">
      <w:bookmarkStart w:id="151" w:name="sub_3122"/>
      <w:bookmarkEnd w:id="151"/>
      <w:r w:rsidRPr="00291D2B">
        <w:t>11.22. Размещать разукомплектованные механические транспортные средства на территории общего пользования Новоминского сельского поселения Каневского района.</w:t>
      </w:r>
    </w:p>
    <w:p w:rsidR="001D0C6B" w:rsidRPr="00291D2B" w:rsidRDefault="001D0C6B">
      <w:bookmarkStart w:id="152" w:name="sub_3123"/>
      <w:bookmarkEnd w:id="152"/>
      <w:r w:rsidRPr="00291D2B">
        <w:t>11.21. Высаживать овощные и другие сельскохозяйственные культуры на участках улиц, прилегающих к территориям юридических, физических лиц, индивидуальных предпринимателей.</w:t>
      </w:r>
    </w:p>
    <w:p w:rsidR="001D0C6B" w:rsidRPr="00291D2B" w:rsidRDefault="001D0C6B">
      <w:pPr>
        <w:ind w:firstLine="709"/>
      </w:pPr>
      <w:bookmarkStart w:id="153" w:name="sub_3124"/>
      <w:bookmarkEnd w:id="153"/>
      <w:r w:rsidRPr="00291D2B">
        <w:t>11.22. Осуществлять торговлю продуктами питания и промышленными товарами в местах, не отведённых специально для этих целей.</w:t>
      </w:r>
    </w:p>
    <w:p w:rsidR="001D0C6B" w:rsidRPr="00291D2B" w:rsidRDefault="001D0C6B">
      <w:r w:rsidRPr="00291D2B">
        <w:t>11.23.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1D0C6B" w:rsidRPr="00291D2B" w:rsidRDefault="001D0C6B">
      <w:r w:rsidRPr="00291D2B">
        <w:t>11.24. Накапливать и размещать отходы производства и потребления в несанкционированных местах.</w:t>
      </w:r>
    </w:p>
    <w:p w:rsidR="001D0C6B" w:rsidRPr="00291D2B" w:rsidRDefault="001D0C6B">
      <w:r w:rsidRPr="00291D2B">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1D0C6B" w:rsidRPr="00291D2B" w:rsidRDefault="001D0C6B">
      <w:r w:rsidRPr="00291D2B">
        <w:t>11.25. 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1D0C6B" w:rsidRPr="00291D2B" w:rsidRDefault="001D0C6B">
      <w:r w:rsidRPr="00291D2B">
        <w:t>11.26. Осуществлять выносную торговлю с лотков, палаток, товаров, автомашин в не установленных администрацией Новоминского сельского поселения Каневского района местах.</w:t>
      </w:r>
    </w:p>
    <w:p w:rsidR="001D0C6B" w:rsidRPr="00291D2B" w:rsidRDefault="001D0C6B">
      <w:r w:rsidRPr="00291D2B">
        <w:t>11.27. Самовольно занимать территорию общего пользования.</w:t>
      </w:r>
    </w:p>
    <w:p w:rsidR="001D0C6B" w:rsidRPr="00291D2B" w:rsidRDefault="001D0C6B">
      <w:r w:rsidRPr="00291D2B">
        <w:t>11.28. Размещать товар на газонах и тротуарах, складировать тару, запасы товаров и отходов на территориях, прилегающих к объектам торговли.</w:t>
      </w:r>
    </w:p>
    <w:p w:rsidR="001D0C6B" w:rsidRPr="00291D2B" w:rsidRDefault="001D0C6B">
      <w:r w:rsidRPr="00291D2B">
        <w:t>11.29.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1D0C6B" w:rsidRPr="00291D2B" w:rsidRDefault="001D0C6B">
      <w:r w:rsidRPr="00291D2B">
        <w:t>11.30.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Новоминского сельского поселения Каневского района.</w:t>
      </w:r>
    </w:p>
    <w:p w:rsidR="001D0C6B" w:rsidRPr="00291D2B" w:rsidRDefault="001D0C6B">
      <w:r w:rsidRPr="00291D2B">
        <w:t>11.31. Подключать фекальную канализацию жилых домов, предприятий, учреждений и организаций в ливневую канализацию.</w:t>
      </w:r>
    </w:p>
    <w:p w:rsidR="001D0C6B" w:rsidRPr="00291D2B" w:rsidRDefault="001D0C6B">
      <w:r w:rsidRPr="00291D2B">
        <w:t>11.32. Самовольно подключаться к инженерным сетям и сооружениям.</w:t>
      </w:r>
    </w:p>
    <w:p w:rsidR="001D0C6B" w:rsidRPr="00291D2B" w:rsidRDefault="001D0C6B">
      <w:r w:rsidRPr="00291D2B">
        <w:t>11.33. Самовольно снимать, менять люки и решётки колодцев.</w:t>
      </w:r>
    </w:p>
    <w:p w:rsidR="001D0C6B" w:rsidRPr="00291D2B" w:rsidRDefault="001D0C6B">
      <w:r w:rsidRPr="00291D2B">
        <w:t>11.34.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1D0C6B" w:rsidRPr="00291D2B" w:rsidRDefault="001D0C6B">
      <w:r w:rsidRPr="00291D2B">
        <w:t>11.35.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1D0C6B" w:rsidRPr="00291D2B" w:rsidRDefault="001D0C6B">
      <w:r w:rsidRPr="00291D2B">
        <w:t>11.36.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1D0C6B" w:rsidRPr="00291D2B" w:rsidRDefault="001D0C6B">
      <w:r w:rsidRPr="00291D2B">
        <w:t>11.37. Перевозить мусор, сыпучие и другие грузы в транспортных средствах, не оборудованных для этих целей.</w:t>
      </w:r>
    </w:p>
    <w:p w:rsidR="001D0C6B" w:rsidRPr="00291D2B" w:rsidRDefault="001D0C6B">
      <w:r w:rsidRPr="00291D2B">
        <w:t>11.38. Повреждать и самовольно демонтировать лавочки, скамейки, декоративные ограждения.</w:t>
      </w:r>
    </w:p>
    <w:p w:rsidR="001D0C6B" w:rsidRPr="00291D2B" w:rsidRDefault="001D0C6B">
      <w:r w:rsidRPr="00291D2B">
        <w:t>11.39.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1D0C6B" w:rsidRPr="00291D2B" w:rsidRDefault="001D0C6B">
      <w:r w:rsidRPr="00291D2B">
        <w:t>11.40.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1D0C6B" w:rsidRPr="00291D2B" w:rsidRDefault="001D0C6B">
      <w:r w:rsidRPr="00291D2B">
        <w:t>11.41.Купаться в фонтанах и декоративных водоёмах, купать домашних животных.</w:t>
      </w:r>
    </w:p>
    <w:p w:rsidR="001D0C6B" w:rsidRPr="00291D2B" w:rsidRDefault="001D0C6B">
      <w:r w:rsidRPr="00291D2B">
        <w:t>11.42. Использовать для стоянки и размещения неэксплуатируемых транспортных средств проезжей части улиц, проездов, тротуаров и других территорий.</w:t>
      </w:r>
    </w:p>
    <w:p w:rsidR="001D0C6B" w:rsidRPr="00291D2B" w:rsidRDefault="001D0C6B">
      <w:r w:rsidRPr="00291D2B">
        <w:t>11.43. Осуществлять иные действия, влекущие к нарушению действующих санитарно-эпидемиологических норм законодательства.</w:t>
      </w:r>
    </w:p>
    <w:p w:rsidR="001D0C6B" w:rsidRPr="00291D2B" w:rsidRDefault="001D0C6B">
      <w:pPr>
        <w:ind w:firstLine="709"/>
        <w:rPr>
          <w:bCs/>
        </w:rPr>
      </w:pPr>
    </w:p>
    <w:p w:rsidR="001D0C6B" w:rsidRPr="00291D2B" w:rsidRDefault="001D0C6B">
      <w:pPr>
        <w:jc w:val="center"/>
      </w:pPr>
      <w:r w:rsidRPr="00291D2B">
        <w:rPr>
          <w:bCs/>
        </w:rPr>
        <w:t>Раздел 12. Организация и проведение санитарного дня</w:t>
      </w:r>
    </w:p>
    <w:p w:rsidR="001D0C6B" w:rsidRPr="00291D2B" w:rsidRDefault="001D0C6B">
      <w:bookmarkStart w:id="154" w:name="sub_51"/>
      <w:r w:rsidRPr="00291D2B">
        <w:t>12.1. Для проведения повсеместной периодической генеральной уборки поселения устанавливается единый санитарный день - пятница - еженедельно.</w:t>
      </w:r>
    </w:p>
    <w:bookmarkEnd w:id="154"/>
    <w:p w:rsidR="001D0C6B" w:rsidRPr="00291D2B" w:rsidRDefault="001D0C6B">
      <w:r w:rsidRPr="00291D2B">
        <w:t>12.2.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1D0C6B" w:rsidRPr="00291D2B" w:rsidRDefault="001D0C6B">
      <w:r w:rsidRPr="00291D2B">
        <w:t>- силами своих коллективов и транспорта производить на своих территориях уборку с обязательным вывозом мусора на свалку специализированной организацией, с которой заключён соответствующий договор;</w:t>
      </w:r>
    </w:p>
    <w:p w:rsidR="001D0C6B" w:rsidRPr="00291D2B" w:rsidRDefault="001D0C6B" w:rsidP="00D24927">
      <w:pPr>
        <w:ind w:firstLine="709"/>
      </w:pPr>
      <w:r w:rsidRPr="00291D2B">
        <w:t xml:space="preserve">- производить чистку, а в необходимых случаях покраску заборов, фасадов, цоколей, мойку окон, дверей, уничтожать сорную растительность. </w:t>
      </w:r>
    </w:p>
    <w:p w:rsidR="001D0C6B" w:rsidRPr="00291D2B" w:rsidRDefault="001D0C6B" w:rsidP="00D24927">
      <w:pPr>
        <w:pStyle w:val="Heading1"/>
        <w:numPr>
          <w:ilvl w:val="0"/>
          <w:numId w:val="0"/>
        </w:numPr>
        <w:spacing w:before="0" w:after="0"/>
        <w:ind w:left="709"/>
        <w:jc w:val="both"/>
        <w:rPr>
          <w:b w:val="0"/>
          <w:color w:val="auto"/>
        </w:rPr>
      </w:pPr>
    </w:p>
    <w:p w:rsidR="001D0C6B" w:rsidRPr="00291D2B" w:rsidRDefault="001D0C6B" w:rsidP="00D24927">
      <w:pPr>
        <w:pStyle w:val="Heading1"/>
        <w:numPr>
          <w:ilvl w:val="0"/>
          <w:numId w:val="0"/>
        </w:numPr>
        <w:spacing w:before="0" w:after="0"/>
        <w:rPr>
          <w:b w:val="0"/>
        </w:rPr>
      </w:pPr>
      <w:r w:rsidRPr="00291D2B">
        <w:rPr>
          <w:b w:val="0"/>
        </w:rPr>
        <w:t>Раздел 13. Контроль за соблюдением норм и правил благоустройства</w:t>
      </w:r>
    </w:p>
    <w:p w:rsidR="001D0C6B" w:rsidRPr="00291D2B" w:rsidRDefault="001D0C6B" w:rsidP="00D24927">
      <w:r w:rsidRPr="00291D2B">
        <w:t>13.1. Администрация Новоминского сельского поселения Каневского района осуществляет</w:t>
      </w:r>
      <w:bookmarkStart w:id="155" w:name="_GoBack"/>
      <w:bookmarkEnd w:id="155"/>
      <w:r w:rsidRPr="00291D2B">
        <w:t xml:space="preserve"> контроль в пределах своей компетенции за соблюдением физическими и юридическими лицами настоящих Правил.</w:t>
      </w:r>
    </w:p>
    <w:p w:rsidR="001D0C6B" w:rsidRPr="00291D2B" w:rsidRDefault="001D0C6B">
      <w:bookmarkStart w:id="156" w:name="sub_1099"/>
      <w:bookmarkEnd w:id="156"/>
      <w:r w:rsidRPr="00291D2B">
        <w:t xml:space="preserve">13.2. Администрация Новоминского сельского поселения Каневского района вправе издавать муниципальные правовые акты в развитие положений настоящих Правил. </w:t>
      </w:r>
    </w:p>
    <w:p w:rsidR="001D0C6B" w:rsidRPr="00291D2B" w:rsidRDefault="001D0C6B" w:rsidP="00C6318D">
      <w:r w:rsidRPr="00291D2B">
        <w:t>13.3. Юридические и физические лица, индивидуальные предприниматели, допустившие нарушения настоящих Правил, обязаны предпринять меры к их устранению.</w:t>
      </w:r>
    </w:p>
    <w:p w:rsidR="001D0C6B" w:rsidRPr="00291D2B" w:rsidRDefault="001D0C6B" w:rsidP="00C6318D">
      <w:r w:rsidRPr="00291D2B">
        <w:t>13.4. Лица, допустившие нарушения настоящих Правил, несут ответственность в соответствии с действующим законодательством.</w:t>
      </w:r>
    </w:p>
    <w:p w:rsidR="001D0C6B" w:rsidRPr="00291D2B" w:rsidRDefault="001D0C6B">
      <w:pPr>
        <w:ind w:left="720" w:hanging="360"/>
        <w:jc w:val="center"/>
      </w:pPr>
    </w:p>
    <w:p w:rsidR="001D0C6B" w:rsidRPr="00291D2B" w:rsidRDefault="001D0C6B">
      <w:pPr>
        <w:ind w:firstLine="698"/>
        <w:jc w:val="center"/>
      </w:pPr>
      <w:r w:rsidRPr="00291D2B">
        <w:rPr>
          <w:bCs/>
        </w:rPr>
        <w:t>Раздел 14.</w:t>
      </w:r>
      <w:r w:rsidRPr="00291D2B">
        <w:rPr>
          <w:color w:val="000000"/>
        </w:rPr>
        <w:t xml:space="preserve"> </w:t>
      </w:r>
      <w:r w:rsidRPr="00291D2B">
        <w:rPr>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D0C6B" w:rsidRPr="00291D2B" w:rsidRDefault="001D0C6B">
      <w:pPr>
        <w:autoSpaceDE/>
        <w:ind w:firstLine="709"/>
      </w:pPr>
      <w:r w:rsidRPr="00291D2B">
        <w:t>14.1. Общие положения. Задачи, польза и формы общественного участия.</w:t>
      </w:r>
    </w:p>
    <w:p w:rsidR="001D0C6B" w:rsidRPr="00291D2B" w:rsidRDefault="001D0C6B">
      <w:pPr>
        <w:autoSpaceDE/>
        <w:ind w:firstLine="709"/>
      </w:pPr>
      <w:r w:rsidRPr="00291D2B">
        <w:rPr>
          <w:shd w:val="clear" w:color="auto" w:fill="FFFFFF"/>
        </w:rPr>
        <w:t>14.1.1.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D0C6B" w:rsidRPr="00291D2B" w:rsidRDefault="001D0C6B">
      <w:r w:rsidRPr="00291D2B">
        <w:t>14.1.2.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D0C6B" w:rsidRPr="00291D2B" w:rsidRDefault="001D0C6B">
      <w:pPr>
        <w:autoSpaceDE/>
        <w:ind w:firstLine="709"/>
      </w:pPr>
      <w:r w:rsidRPr="00291D2B">
        <w:rPr>
          <w:shd w:val="clear" w:color="auto" w:fill="FFFFFF"/>
        </w:rPr>
        <w:t>14.1.3.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w:t>
      </w:r>
      <w:r w:rsidRPr="00291D2B">
        <w:t xml:space="preserve"> жителями, </w:t>
      </w:r>
      <w:r w:rsidRPr="00291D2B">
        <w:rPr>
          <w:shd w:val="clear" w:color="auto" w:fill="FFFFFF"/>
        </w:rPr>
        <w:t>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D0C6B" w:rsidRPr="00291D2B" w:rsidRDefault="001D0C6B">
      <w:r w:rsidRPr="00291D2B">
        <w:rPr>
          <w:shd w:val="clear" w:color="auto" w:fill="FFFFFF"/>
        </w:rPr>
        <w:t xml:space="preserve">14.1.4. Новый запрос на соучастие со стороны органов власти, приглашение к участию в развитии территории талантливых местных профессионалов, активных </w:t>
      </w:r>
      <w:r w:rsidRPr="00291D2B">
        <w:t>жителей,</w:t>
      </w:r>
      <w:r w:rsidRPr="00291D2B">
        <w:rPr>
          <w:shd w:val="clear" w:color="auto" w:fill="FFFFFF"/>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Pr="00291D2B">
        <w:t>поселения и способствует формированию новых субъектов развития, кто готов думать о поселении,</w:t>
      </w:r>
      <w:r w:rsidRPr="00291D2B">
        <w:rPr>
          <w:shd w:val="clear" w:color="auto" w:fill="FFFFFF"/>
        </w:rPr>
        <w:t xml:space="preserve">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D0C6B" w:rsidRPr="00291D2B" w:rsidRDefault="001D0C6B">
      <w:pPr>
        <w:autoSpaceDE/>
        <w:ind w:firstLine="709"/>
      </w:pPr>
      <w:r w:rsidRPr="00291D2B">
        <w:t>14.2   Основные решения.</w:t>
      </w:r>
    </w:p>
    <w:p w:rsidR="001D0C6B" w:rsidRPr="00291D2B" w:rsidRDefault="001D0C6B">
      <w:pPr>
        <w:autoSpaceDE/>
        <w:ind w:firstLine="709"/>
      </w:pPr>
      <w:r w:rsidRPr="00291D2B">
        <w:rPr>
          <w:color w:val="980000"/>
        </w:rPr>
        <w:t xml:space="preserve"> </w:t>
      </w:r>
      <w:r w:rsidRPr="00291D2B">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1D0C6B" w:rsidRPr="00291D2B" w:rsidRDefault="001D0C6B">
      <w:pPr>
        <w:autoSpaceDE/>
        <w:ind w:firstLine="709"/>
      </w:pPr>
      <w:r w:rsidRPr="00291D2B">
        <w:t xml:space="preserve">б) разработка внутренних регламентов, регулирующих процесс общественного соучастия; </w:t>
      </w:r>
    </w:p>
    <w:p w:rsidR="001D0C6B" w:rsidRPr="00291D2B" w:rsidRDefault="001D0C6B">
      <w:r w:rsidRPr="00291D2B">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1D0C6B" w:rsidRPr="00291D2B" w:rsidRDefault="001D0C6B">
      <w:r w:rsidRPr="00291D2B">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D0C6B" w:rsidRPr="00291D2B" w:rsidRDefault="001D0C6B">
      <w:r w:rsidRPr="00291D2B">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D0C6B" w:rsidRPr="00291D2B" w:rsidRDefault="001D0C6B">
      <w:r w:rsidRPr="00291D2B">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D0C6B" w:rsidRPr="00291D2B" w:rsidRDefault="001D0C6B">
      <w:r w:rsidRPr="00291D2B">
        <w:t xml:space="preserve">3 этап: рассмотрение созданных вариантов с вовлечением всех субъектов сельской жизни, имеющих отношение к данной территории и данному вопросу; </w:t>
      </w:r>
    </w:p>
    <w:p w:rsidR="001D0C6B" w:rsidRPr="00291D2B" w:rsidRDefault="001D0C6B">
      <w:r w:rsidRPr="00291D2B">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D0C6B" w:rsidRPr="00291D2B" w:rsidRDefault="001D0C6B">
      <w:r w:rsidRPr="00291D2B">
        <w:t>14.3 Принципы организации общественного соучастия.</w:t>
      </w:r>
    </w:p>
    <w:p w:rsidR="001D0C6B" w:rsidRPr="00291D2B" w:rsidRDefault="001D0C6B">
      <w:pPr>
        <w:autoSpaceDE/>
        <w:ind w:firstLine="709"/>
      </w:pPr>
      <w:r w:rsidRPr="00291D2B">
        <w:rPr>
          <w:shd w:val="clear" w:color="auto" w:fill="FFFFFF"/>
        </w:rPr>
        <w:t xml:space="preserve">14.3.1.Все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Pr="00291D2B">
        <w:t>сельских</w:t>
      </w:r>
      <w:r w:rsidRPr="00291D2B">
        <w:rPr>
          <w:shd w:val="clear" w:color="auto" w:fill="FFFFFF"/>
        </w:rPr>
        <w:t xml:space="preserve"> изменений, на достижение согласия по целям и планам реализации проектов, на мобилизацию и объединение всех субъектов </w:t>
      </w:r>
      <w:r w:rsidRPr="00291D2B">
        <w:t xml:space="preserve">сельской </w:t>
      </w:r>
      <w:r w:rsidRPr="00291D2B">
        <w:rPr>
          <w:shd w:val="clear" w:color="auto" w:fill="FFFFFF"/>
        </w:rPr>
        <w:t>жизни вокруг проектов, реализующих стратегию развития территории.</w:t>
      </w:r>
    </w:p>
    <w:p w:rsidR="001D0C6B" w:rsidRPr="00291D2B" w:rsidRDefault="001D0C6B">
      <w:pPr>
        <w:autoSpaceDE/>
        <w:ind w:firstLine="709"/>
      </w:pPr>
      <w:r w:rsidRPr="00291D2B">
        <w:rPr>
          <w:shd w:val="clear" w:color="auto" w:fill="FFFFFF"/>
        </w:rPr>
        <w:t>14.3.2.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D0C6B" w:rsidRPr="00291D2B" w:rsidRDefault="001D0C6B">
      <w:pPr>
        <w:autoSpaceDE/>
        <w:ind w:firstLine="709"/>
      </w:pPr>
      <w:r w:rsidRPr="00291D2B">
        <w:rPr>
          <w:shd w:val="clear" w:color="auto" w:fill="FFFFFF"/>
        </w:rPr>
        <w:t>14.3.3.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w:t>
      </w:r>
      <w:r w:rsidRPr="00291D2B">
        <w:t xml:space="preserve"> сельской ж</w:t>
      </w:r>
      <w:r w:rsidRPr="00291D2B">
        <w:rPr>
          <w:shd w:val="clear" w:color="auto" w:fill="FFFFFF"/>
        </w:rPr>
        <w:t>изни.</w:t>
      </w:r>
    </w:p>
    <w:p w:rsidR="001D0C6B" w:rsidRPr="00291D2B" w:rsidRDefault="001D0C6B">
      <w:r w:rsidRPr="00291D2B">
        <w:rPr>
          <w:shd w:val="clear" w:color="auto" w:fill="FFFFFF"/>
        </w:rPr>
        <w:t xml:space="preserve">14.3.4. Для повышения уровня доступности информации и информирования населения и других субъектов </w:t>
      </w:r>
      <w:r w:rsidRPr="00291D2B">
        <w:t>сельской</w:t>
      </w:r>
      <w:r w:rsidRPr="00291D2B">
        <w:rPr>
          <w:shd w:val="clear" w:color="auto" w:fill="FFFFFF"/>
        </w:rPr>
        <w:t xml:space="preserve"> жизни о задачах и проектах в сфере благоустройства и комплексного развития городской среды администрацией сельского поселения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D0C6B" w:rsidRPr="00291D2B" w:rsidRDefault="001D0C6B">
      <w:pPr>
        <w:autoSpaceDE/>
        <w:ind w:firstLine="709"/>
      </w:pPr>
      <w:r w:rsidRPr="00291D2B">
        <w:rPr>
          <w:shd w:val="clear" w:color="auto" w:fill="FFFFFF"/>
        </w:rPr>
        <w:t>14.3.5. Обеспечивается свободный доступ в сети «Интернет» к основной проектной и конкурсной документации, а также обеспечивается видеозапись публичных обсуждений проектов благоустройства и их размещение на специализированных муниципальных ресурсах. Кроме того, обеспечивается возможность публичного комментирования и обсуждения материалов проектов.</w:t>
      </w:r>
    </w:p>
    <w:p w:rsidR="001D0C6B" w:rsidRPr="00291D2B" w:rsidRDefault="001D0C6B">
      <w:pPr>
        <w:autoSpaceDE/>
        <w:ind w:firstLine="709"/>
      </w:pPr>
      <w:r w:rsidRPr="00291D2B">
        <w:t>14.4. Формы общественного соучастия.</w:t>
      </w:r>
    </w:p>
    <w:p w:rsidR="001D0C6B" w:rsidRPr="00291D2B" w:rsidRDefault="001D0C6B">
      <w:pPr>
        <w:autoSpaceDE/>
        <w:ind w:firstLine="709"/>
      </w:pPr>
      <w:r w:rsidRPr="00291D2B">
        <w:rPr>
          <w:shd w:val="clear" w:color="auto" w:fill="FFFFFF"/>
        </w:rPr>
        <w:t>14.4.1. Для осуществления участия граждан в процессе принятия решений и реализации проектов комплексного благоустройства следуют следующим форматам:</w:t>
      </w:r>
    </w:p>
    <w:p w:rsidR="001D0C6B" w:rsidRPr="00291D2B" w:rsidRDefault="001D0C6B">
      <w:pPr>
        <w:autoSpaceDE/>
        <w:ind w:firstLine="709"/>
      </w:pPr>
      <w:r w:rsidRPr="00291D2B">
        <w:t>14.4.1.1 Совместное определение целей и задач по развитию территории, инвентаризация проблем и потенциалов среды;</w:t>
      </w:r>
    </w:p>
    <w:p w:rsidR="001D0C6B" w:rsidRPr="00291D2B" w:rsidRDefault="001D0C6B">
      <w:r w:rsidRPr="00291D2B">
        <w:t>14.4.1.2. Определение основных видов активностей, функциональных зон и их взаимного расположения на выбранной территории;</w:t>
      </w:r>
    </w:p>
    <w:p w:rsidR="001D0C6B" w:rsidRPr="00291D2B" w:rsidRDefault="001D0C6B">
      <w:r w:rsidRPr="00291D2B">
        <w:t>14.4.1.3.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0C6B" w:rsidRPr="00291D2B" w:rsidRDefault="001D0C6B">
      <w:r w:rsidRPr="00291D2B">
        <w:t>14.4.1.4. Консультации в выборе типов покрытий, с учетом функционального зонирования территории;</w:t>
      </w:r>
    </w:p>
    <w:p w:rsidR="001D0C6B" w:rsidRPr="00291D2B" w:rsidRDefault="001D0C6B">
      <w:r w:rsidRPr="00291D2B">
        <w:t>14.4.1.5. Консультации по предполагаемым типам озеленения;</w:t>
      </w:r>
    </w:p>
    <w:p w:rsidR="001D0C6B" w:rsidRPr="00291D2B" w:rsidRDefault="001D0C6B">
      <w:r w:rsidRPr="00291D2B">
        <w:t>14.4.1.6 Консультации по предполагаемым типам освещения и осветительного оборудования;</w:t>
      </w:r>
    </w:p>
    <w:p w:rsidR="001D0C6B" w:rsidRPr="00291D2B" w:rsidRDefault="001D0C6B">
      <w:pPr>
        <w:autoSpaceDE/>
        <w:ind w:firstLine="709"/>
      </w:pPr>
      <w:r w:rsidRPr="00291D2B">
        <w:t>14.4.1.7. Участие в разработке проекта, обсуждение решений с архитекторами, проектировщиками и другими профильными специалистами;</w:t>
      </w:r>
    </w:p>
    <w:p w:rsidR="001D0C6B" w:rsidRPr="00291D2B" w:rsidRDefault="001D0C6B">
      <w:pPr>
        <w:autoSpaceDE/>
        <w:ind w:firstLine="709"/>
      </w:pPr>
      <w:r w:rsidRPr="00291D2B">
        <w:t>14.4.1.8.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D0C6B" w:rsidRPr="00291D2B" w:rsidRDefault="001D0C6B">
      <w:pPr>
        <w:autoSpaceDE/>
        <w:ind w:firstLine="709"/>
      </w:pPr>
      <w:r w:rsidRPr="00291D2B">
        <w:t>14.4.1.9.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0C6B" w:rsidRPr="00291D2B" w:rsidRDefault="001D0C6B">
      <w:r w:rsidRPr="00291D2B">
        <w:t>14.4.1.10.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0C6B" w:rsidRPr="00291D2B" w:rsidRDefault="001D0C6B">
      <w:pPr>
        <w:autoSpaceDE/>
        <w:ind w:firstLine="709"/>
      </w:pPr>
      <w:r w:rsidRPr="00291D2B">
        <w:rPr>
          <w:shd w:val="clear" w:color="auto" w:fill="FFFFFF"/>
        </w:rPr>
        <w:t>14.4.2.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D0C6B" w:rsidRPr="00291D2B" w:rsidRDefault="001D0C6B">
      <w:r w:rsidRPr="00291D2B">
        <w:t>14.4.3. Информирование может осуществляться, но не ограничиваться:</w:t>
      </w:r>
    </w:p>
    <w:p w:rsidR="001D0C6B" w:rsidRPr="00291D2B" w:rsidRDefault="001D0C6B">
      <w:pPr>
        <w:autoSpaceDE/>
        <w:ind w:firstLine="709"/>
      </w:pPr>
      <w:r w:rsidRPr="00291D2B">
        <w:t>14.4.3.1.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D0C6B" w:rsidRPr="00291D2B" w:rsidRDefault="001D0C6B">
      <w:r w:rsidRPr="00291D2B">
        <w:t>14.4.3.2. Работа с местными СМИ, охватывающими широкий круг людей разных возрастных групп и потенциальные аудитории проекта.</w:t>
      </w:r>
    </w:p>
    <w:p w:rsidR="001D0C6B" w:rsidRPr="00291D2B" w:rsidRDefault="001D0C6B">
      <w:r w:rsidRPr="00291D2B">
        <w:t>14.4.3.3.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1D0C6B" w:rsidRPr="00291D2B" w:rsidRDefault="001D0C6B">
      <w:r w:rsidRPr="00291D2B">
        <w:t>14.4.3.4.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0C6B" w:rsidRPr="00291D2B" w:rsidRDefault="001D0C6B">
      <w:r w:rsidRPr="00291D2B">
        <w:t>14.4.3.5. Индивидуальные приглашения участников, встречи лично, по электронной почте или по телефону.</w:t>
      </w:r>
    </w:p>
    <w:p w:rsidR="001D0C6B" w:rsidRPr="00291D2B" w:rsidRDefault="001D0C6B">
      <w:r w:rsidRPr="00291D2B">
        <w:t>14.4.3.6. Использование социальных сетей и интернет-ресурсов для обеспечения донесения информации до различных сельских и профессиональных сообществ.</w:t>
      </w:r>
    </w:p>
    <w:p w:rsidR="001D0C6B" w:rsidRPr="00291D2B" w:rsidRDefault="001D0C6B">
      <w:r w:rsidRPr="00291D2B">
        <w:t>14.4.3.7.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D0C6B" w:rsidRPr="00291D2B" w:rsidRDefault="001D0C6B">
      <w:r w:rsidRPr="00291D2B">
        <w:t>14.4.3.8.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0C6B" w:rsidRPr="00291D2B" w:rsidRDefault="001D0C6B">
      <w:r w:rsidRPr="00291D2B">
        <w:t>14.5. Механизмы общественного участия.</w:t>
      </w:r>
    </w:p>
    <w:p w:rsidR="001D0C6B" w:rsidRPr="00291D2B" w:rsidRDefault="001D0C6B">
      <w:pPr>
        <w:autoSpaceDE/>
        <w:ind w:firstLine="709"/>
      </w:pPr>
      <w:r w:rsidRPr="00291D2B">
        <w:rPr>
          <w:shd w:val="clear" w:color="auto" w:fill="FFFFFF"/>
        </w:rPr>
        <w:t>14.5.1.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D0C6B" w:rsidRPr="00291D2B" w:rsidRDefault="001D0C6B">
      <w:r w:rsidRPr="00291D2B">
        <w:t>14.5.2. 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D0C6B" w:rsidRPr="00291D2B" w:rsidRDefault="001D0C6B">
      <w:r w:rsidRPr="00291D2B">
        <w:t>14.5.3.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D0C6B" w:rsidRPr="00291D2B" w:rsidRDefault="001D0C6B">
      <w:r w:rsidRPr="00291D2B">
        <w:t>14.5.4.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D0C6B" w:rsidRPr="00291D2B" w:rsidRDefault="001D0C6B">
      <w:r w:rsidRPr="00291D2B">
        <w:t>14.5.5.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1D0C6B" w:rsidRPr="00291D2B" w:rsidRDefault="001D0C6B">
      <w:r w:rsidRPr="00291D2B">
        <w:t>14.5.6. 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D0C6B" w:rsidRPr="00291D2B" w:rsidRDefault="001D0C6B">
      <w:r w:rsidRPr="00291D2B">
        <w:t>14.5.7.Для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D0C6B" w:rsidRPr="00291D2B" w:rsidRDefault="001D0C6B">
      <w:r w:rsidRPr="00291D2B">
        <w:t>14.5.8. Общественный контроль является одним из механизмов общественного участия.</w:t>
      </w:r>
    </w:p>
    <w:p w:rsidR="001D0C6B" w:rsidRPr="00291D2B" w:rsidRDefault="001D0C6B">
      <w:pPr>
        <w:autoSpaceDE/>
        <w:ind w:firstLine="709"/>
      </w:pPr>
      <w:r w:rsidRPr="00291D2B">
        <w:rPr>
          <w:shd w:val="clear" w:color="auto" w:fill="FFFFFF"/>
        </w:rPr>
        <w:t>14.5.9. Рекомендуется создавать условия для проведения общественного контроля в области благоустройства, в том числе в рамках организации деятельности официального сайта сельского поселения</w:t>
      </w:r>
      <w:r w:rsidRPr="00291D2B">
        <w:t xml:space="preserve"> в </w:t>
      </w:r>
      <w:r w:rsidRPr="00291D2B">
        <w:rPr>
          <w:shd w:val="clear" w:color="auto" w:fill="FFFFFF"/>
        </w:rPr>
        <w:t>сети "Интернет".</w:t>
      </w:r>
    </w:p>
    <w:p w:rsidR="001D0C6B" w:rsidRPr="00291D2B" w:rsidRDefault="001D0C6B">
      <w:pPr>
        <w:numPr>
          <w:ilvl w:val="1"/>
          <w:numId w:val="3"/>
        </w:numPr>
        <w:autoSpaceDE/>
        <w:ind w:left="0" w:firstLine="709"/>
      </w:pPr>
      <w:r w:rsidRPr="00291D2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официального сайта сельского поселения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официальный сайт сельского поселения в сети "Интернет".</w:t>
      </w:r>
    </w:p>
    <w:p w:rsidR="001D0C6B" w:rsidRPr="00291D2B" w:rsidRDefault="001D0C6B">
      <w:r w:rsidRPr="00291D2B">
        <w:t>14.7.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D0C6B" w:rsidRPr="00291D2B" w:rsidRDefault="001D0C6B"/>
    <w:p w:rsidR="001D0C6B" w:rsidRPr="00291D2B" w:rsidRDefault="001D0C6B">
      <w:pPr>
        <w:ind w:firstLine="698"/>
        <w:jc w:val="center"/>
      </w:pPr>
      <w:r w:rsidRPr="00291D2B">
        <w:rPr>
          <w:bCs/>
        </w:rPr>
        <w:t>Раздел 15.  Границы прилегающей территории</w:t>
      </w:r>
    </w:p>
    <w:p w:rsidR="001D0C6B" w:rsidRPr="00291D2B" w:rsidRDefault="001D0C6B">
      <w:pPr>
        <w:ind w:firstLine="0"/>
      </w:pPr>
      <w:r w:rsidRPr="00291D2B">
        <w:rPr>
          <w:bCs/>
        </w:rPr>
        <w:tab/>
      </w:r>
      <w:r w:rsidRPr="00291D2B">
        <w:t>15.1. Границы прилегающей территории определяются в метрах, обозначающих расстояние от внутренней границы до внешней границы прилегающей территории.</w:t>
      </w:r>
    </w:p>
    <w:p w:rsidR="001D0C6B" w:rsidRPr="00291D2B" w:rsidRDefault="001D0C6B">
      <w:pPr>
        <w:ind w:firstLine="698"/>
      </w:pPr>
      <w:r w:rsidRPr="00291D2B">
        <w:t>15.2. В границах прилегающих территорий могут располагаться следующие территории общего пользования или их части:</w:t>
      </w:r>
    </w:p>
    <w:p w:rsidR="001D0C6B" w:rsidRPr="00291D2B" w:rsidRDefault="001D0C6B">
      <w:pPr>
        <w:ind w:firstLine="698"/>
      </w:pPr>
      <w:r w:rsidRPr="00291D2B">
        <w:t>1) пешеходные коммуникации, в том числе тротуары, аллеи, дорожки, тропинки;</w:t>
      </w:r>
    </w:p>
    <w:p w:rsidR="001D0C6B" w:rsidRPr="00291D2B" w:rsidRDefault="001D0C6B">
      <w:pPr>
        <w:ind w:firstLine="698"/>
      </w:pPr>
      <w:r w:rsidRPr="00291D2B">
        <w:t>2) палисадники, клумбы;</w:t>
      </w:r>
    </w:p>
    <w:p w:rsidR="001D0C6B" w:rsidRPr="00291D2B" w:rsidRDefault="001D0C6B">
      <w:pPr>
        <w:ind w:firstLine="698"/>
      </w:pPr>
      <w:r w:rsidRPr="00291D2B">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D0C6B" w:rsidRPr="00291D2B" w:rsidRDefault="001D0C6B">
      <w:pPr>
        <w:ind w:firstLine="698"/>
      </w:pPr>
      <w:r w:rsidRPr="00291D2B">
        <w:t>15.3. Границы прилегающей территории определяются с учетом следующих ограничений:</w:t>
      </w:r>
    </w:p>
    <w:p w:rsidR="001D0C6B" w:rsidRPr="00291D2B" w:rsidRDefault="001D0C6B">
      <w:pPr>
        <w:ind w:firstLine="698"/>
      </w:pPr>
      <w:r w:rsidRPr="00291D2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D0C6B" w:rsidRPr="00291D2B" w:rsidRDefault="001D0C6B">
      <w:pPr>
        <w:ind w:firstLine="698"/>
      </w:pPr>
      <w:r w:rsidRPr="00291D2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D0C6B" w:rsidRPr="00291D2B" w:rsidRDefault="001D0C6B">
      <w:pPr>
        <w:ind w:firstLine="698"/>
      </w:pPr>
      <w:r w:rsidRPr="00291D2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1D0C6B" w:rsidRPr="00291D2B" w:rsidRDefault="001D0C6B">
      <w:pPr>
        <w:ind w:firstLine="698"/>
      </w:pPr>
      <w:r w:rsidRPr="00291D2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D0C6B" w:rsidRPr="00291D2B" w:rsidRDefault="001D0C6B">
      <w:pPr>
        <w:ind w:firstLine="698"/>
      </w:pPr>
      <w:r w:rsidRPr="00291D2B">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D0C6B" w:rsidRPr="00291D2B" w:rsidRDefault="001D0C6B">
      <w:pPr>
        <w:ind w:firstLine="698"/>
      </w:pPr>
      <w:r w:rsidRPr="00291D2B">
        <w:t>15.4. Устанавливаются следующие минимальные и максимальные расстояния от внутренней границы до внешней границы прилегающей территории:</w:t>
      </w:r>
    </w:p>
    <w:p w:rsidR="001D0C6B" w:rsidRPr="00291D2B" w:rsidRDefault="001D0C6B">
      <w:pPr>
        <w:ind w:firstLine="698"/>
      </w:pPr>
      <w:r w:rsidRPr="00291D2B">
        <w:t>1) для индивидуальных жилых домов, жилых домов блокированной застройки, многоквартирных домов - от 2,5 метров до 5 метров;</w:t>
      </w:r>
    </w:p>
    <w:p w:rsidR="001D0C6B" w:rsidRPr="00291D2B" w:rsidRDefault="001D0C6B">
      <w:pPr>
        <w:ind w:firstLine="698"/>
      </w:pPr>
      <w:r w:rsidRPr="00291D2B">
        <w:t>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 - досуговые учреждения — от 2,5 метров до 5 метров;</w:t>
      </w:r>
    </w:p>
    <w:p w:rsidR="001D0C6B" w:rsidRPr="00291D2B" w:rsidRDefault="001D0C6B">
      <w:pPr>
        <w:ind w:firstLine="698"/>
      </w:pPr>
      <w:r w:rsidRPr="00291D2B">
        <w:t>3) для нестационарных торговых объектов — от 5 метров до 10 метров;</w:t>
      </w:r>
    </w:p>
    <w:p w:rsidR="001D0C6B" w:rsidRPr="00291D2B" w:rsidRDefault="001D0C6B">
      <w:pPr>
        <w:ind w:firstLine="698"/>
      </w:pPr>
      <w:r w:rsidRPr="00291D2B">
        <w:t>4) для отдельно стоящих нежилых зданий, отдельно стоящих строений, сооружений — от 5 до 10 метров;</w:t>
      </w:r>
    </w:p>
    <w:p w:rsidR="001D0C6B" w:rsidRPr="00291D2B" w:rsidRDefault="001D0C6B">
      <w:pPr>
        <w:ind w:firstLine="698"/>
      </w:pPr>
      <w:r w:rsidRPr="00291D2B">
        <w:t>5) для объектов дорожного сервиса — от 5 до 10 метров;</w:t>
      </w:r>
    </w:p>
    <w:p w:rsidR="001D0C6B" w:rsidRPr="00291D2B" w:rsidRDefault="001D0C6B">
      <w:pPr>
        <w:ind w:firstLine="698"/>
      </w:pPr>
      <w:r w:rsidRPr="00291D2B">
        <w:t>6) для автостоянок — от 5 метров до 10 метров;</w:t>
      </w:r>
    </w:p>
    <w:p w:rsidR="001D0C6B" w:rsidRPr="00291D2B" w:rsidRDefault="001D0C6B">
      <w:pPr>
        <w:ind w:firstLine="698"/>
      </w:pPr>
      <w:r w:rsidRPr="00291D2B">
        <w:t>7) для земельных участков, на которых расположены строящиеся (реконструируемые) объекты — от 7,5 метров до 15 метров;</w:t>
      </w:r>
    </w:p>
    <w:p w:rsidR="001D0C6B" w:rsidRPr="00291D2B" w:rsidRDefault="001D0C6B">
      <w:pPr>
        <w:ind w:firstLine="698"/>
      </w:pPr>
      <w:r w:rsidRPr="00291D2B">
        <w:t>8)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7,5 метров до 15 метров;</w:t>
      </w:r>
    </w:p>
    <w:p w:rsidR="001D0C6B" w:rsidRPr="00291D2B" w:rsidRDefault="001D0C6B">
      <w:pPr>
        <w:ind w:firstLine="698"/>
      </w:pPr>
      <w:r w:rsidRPr="00291D2B">
        <w:t>9) для иных зданий, строений и сооружений, для земельных участков, на которых не расположены здания, строения, сооружения — от 5 метров до 10 метров.</w:t>
      </w:r>
    </w:p>
    <w:p w:rsidR="001D0C6B" w:rsidRPr="00291D2B" w:rsidRDefault="001D0C6B">
      <w:pPr>
        <w:ind w:firstLine="698"/>
      </w:pPr>
      <w:r w:rsidRPr="00291D2B">
        <w:t>15.5.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иным территориям, содержание которых является обязанностью собственностью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 настоящей статьей.</w:t>
      </w:r>
    </w:p>
    <w:p w:rsidR="001D0C6B" w:rsidRPr="00291D2B" w:rsidRDefault="001D0C6B">
      <w:pPr>
        <w:ind w:firstLine="698"/>
        <w:jc w:val="center"/>
      </w:pPr>
      <w:r w:rsidRPr="00291D2B">
        <w:rPr>
          <w:color w:val="000000"/>
        </w:rPr>
        <w:t xml:space="preserve"> </w:t>
      </w:r>
    </w:p>
    <w:p w:rsidR="001D0C6B" w:rsidRPr="00291D2B" w:rsidRDefault="001D0C6B">
      <w:pPr>
        <w:ind w:firstLine="0"/>
      </w:pPr>
    </w:p>
    <w:p w:rsidR="001D0C6B" w:rsidRDefault="001D0C6B">
      <w:pPr>
        <w:ind w:firstLine="0"/>
      </w:pPr>
      <w:bookmarkStart w:id="157" w:name="sub_10000"/>
      <w:r w:rsidRPr="00291D2B">
        <w:t>Начальник общего отдела</w:t>
      </w:r>
    </w:p>
    <w:p w:rsidR="001D0C6B" w:rsidRDefault="001D0C6B">
      <w:pPr>
        <w:ind w:firstLine="0"/>
      </w:pPr>
      <w:r w:rsidRPr="00291D2B">
        <w:t>Л.Е. Власенко</w:t>
      </w:r>
    </w:p>
    <w:p w:rsidR="001D0C6B" w:rsidRDefault="001D0C6B">
      <w:pPr>
        <w:ind w:firstLine="0"/>
      </w:pPr>
    </w:p>
    <w:p w:rsidR="001D0C6B" w:rsidRDefault="001D0C6B">
      <w:pPr>
        <w:ind w:firstLine="0"/>
      </w:pPr>
    </w:p>
    <w:p w:rsidR="001D0C6B" w:rsidRDefault="001D0C6B">
      <w:pPr>
        <w:ind w:firstLine="0"/>
      </w:pPr>
      <w:r>
        <w:t>Приложение № 1</w:t>
      </w:r>
    </w:p>
    <w:p w:rsidR="001D0C6B" w:rsidRDefault="001D0C6B">
      <w:pPr>
        <w:ind w:firstLine="0"/>
      </w:pPr>
      <w:r>
        <w:t>к Правилам благоустройства</w:t>
      </w:r>
    </w:p>
    <w:p w:rsidR="001D0C6B" w:rsidRDefault="001D0C6B">
      <w:pPr>
        <w:ind w:firstLine="0"/>
      </w:pPr>
      <w:r>
        <w:t>территории Новоминского</w:t>
      </w:r>
    </w:p>
    <w:p w:rsidR="001D0C6B" w:rsidRDefault="001D0C6B">
      <w:pPr>
        <w:ind w:firstLine="0"/>
      </w:pPr>
      <w:r>
        <w:t>сельского поселения</w:t>
      </w:r>
    </w:p>
    <w:p w:rsidR="001D0C6B" w:rsidRPr="00291D2B" w:rsidRDefault="001D0C6B">
      <w:pPr>
        <w:ind w:firstLine="0"/>
      </w:pPr>
      <w:r>
        <w:t>Каневского района</w:t>
      </w:r>
    </w:p>
    <w:bookmarkEnd w:id="157"/>
    <w:p w:rsidR="001D0C6B" w:rsidRDefault="001D0C6B">
      <w:pPr>
        <w:ind w:firstLine="698"/>
        <w:jc w:val="right"/>
        <w:rPr>
          <w:bCs/>
        </w:rPr>
      </w:pPr>
    </w:p>
    <w:p w:rsidR="001D0C6B" w:rsidRPr="00291D2B" w:rsidRDefault="001D0C6B">
      <w:pPr>
        <w:ind w:firstLine="698"/>
        <w:jc w:val="right"/>
        <w:rPr>
          <w:bCs/>
        </w:rPr>
      </w:pPr>
    </w:p>
    <w:p w:rsidR="001D0C6B" w:rsidRPr="00291D2B" w:rsidRDefault="001D0C6B">
      <w:pPr>
        <w:pStyle w:val="Heading1"/>
        <w:numPr>
          <w:ilvl w:val="0"/>
          <w:numId w:val="0"/>
        </w:numPr>
      </w:pPr>
      <w:r w:rsidRPr="00291D2B">
        <w:rPr>
          <w:color w:val="auto"/>
        </w:rPr>
        <w:t>Признаки категорий деревьев, подлежащих санитарной вырубке</w:t>
      </w:r>
    </w:p>
    <w:p w:rsidR="001D0C6B" w:rsidRPr="00291D2B" w:rsidRDefault="001D0C6B"/>
    <w:tbl>
      <w:tblPr>
        <w:tblW w:w="0" w:type="auto"/>
        <w:tblInd w:w="108" w:type="dxa"/>
        <w:tblLayout w:type="fixed"/>
        <w:tblLook w:val="0000"/>
      </w:tblPr>
      <w:tblGrid>
        <w:gridCol w:w="2300"/>
        <w:gridCol w:w="3450"/>
        <w:gridCol w:w="3890"/>
      </w:tblGrid>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d"/>
              <w:snapToGrid w:val="0"/>
              <w:jc w:val="center"/>
            </w:pPr>
            <w:r w:rsidRPr="00291D2B">
              <w:t>Подлежащие санитарной вырубке категории состояния деревьев</w:t>
            </w:r>
          </w:p>
        </w:tc>
        <w:tc>
          <w:tcPr>
            <w:tcW w:w="3450" w:type="dxa"/>
            <w:tcBorders>
              <w:top w:val="single" w:sz="2" w:space="0" w:color="000000"/>
              <w:left w:val="single" w:sz="2" w:space="0" w:color="000000"/>
              <w:bottom w:val="single" w:sz="2" w:space="0" w:color="000000"/>
            </w:tcBorders>
          </w:tcPr>
          <w:p w:rsidR="001D0C6B" w:rsidRPr="00291D2B" w:rsidRDefault="001D0C6B">
            <w:pPr>
              <w:pStyle w:val="affd"/>
              <w:snapToGrid w:val="0"/>
              <w:jc w:val="center"/>
            </w:pPr>
            <w:r w:rsidRPr="00291D2B">
              <w:t>Основные признаки</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d"/>
              <w:autoSpaceDE/>
              <w:snapToGrid w:val="0"/>
              <w:jc w:val="center"/>
            </w:pPr>
            <w:r w:rsidRPr="00291D2B">
              <w:t>Дополнительные признаки</w:t>
            </w:r>
          </w:p>
        </w:tc>
      </w:tr>
      <w:tr w:rsidR="001D0C6B" w:rsidRPr="00291D2B">
        <w:tc>
          <w:tcPr>
            <w:tcW w:w="9640" w:type="dxa"/>
            <w:gridSpan w:val="3"/>
            <w:tcBorders>
              <w:top w:val="single" w:sz="2" w:space="0" w:color="000000"/>
              <w:left w:val="single" w:sz="2" w:space="0" w:color="000000"/>
              <w:bottom w:val="single" w:sz="2" w:space="0" w:color="000000"/>
              <w:right w:val="single" w:sz="2" w:space="0" w:color="000000"/>
            </w:tcBorders>
          </w:tcPr>
          <w:p w:rsidR="001D0C6B" w:rsidRPr="00291D2B" w:rsidRDefault="001D0C6B">
            <w:pPr>
              <w:pStyle w:val="Heading1"/>
              <w:numPr>
                <w:ilvl w:val="0"/>
                <w:numId w:val="0"/>
              </w:numPr>
              <w:autoSpaceDE/>
              <w:snapToGrid w:val="0"/>
              <w:jc w:val="left"/>
              <w:rPr>
                <w:b w:val="0"/>
              </w:rPr>
            </w:pPr>
            <w:r w:rsidRPr="00291D2B">
              <w:rPr>
                <w:b w:val="0"/>
                <w:bCs w:val="0"/>
                <w:color w:val="auto"/>
              </w:rPr>
              <w:t>Хвойные породы</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Усыхающие</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Хвоя серая, желтоватая или жёлто-зелёная, изрежена, прирост текущего года уменьшен или отсутствует</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Возможны признаки заселения дерева вредителями (смоляные стволовые воронки, буровая мука, насекомые на коре, под корой и в древесине)</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Сухостой текущего года</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Хвоя серая, жёлтая или бурая, мелкие веточки в кроне охраняются, кора может быть частично опавшей</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Возможно наличие на коре дерева вылетных отверстий насекомых</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Сухостой прошлых лет</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Хвоя осыпалась или сохранилась лишь частично, мелкие веточки, как правило, обломились, кора легко отслаивается или опала</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На стволе и в ветвях имеются вылетные отверстия насекомых, под корой обильная буровая мука и грибница дереворазрушающих грибов</w:t>
            </w:r>
          </w:p>
        </w:tc>
      </w:tr>
      <w:tr w:rsidR="001D0C6B" w:rsidRPr="00291D2B">
        <w:tc>
          <w:tcPr>
            <w:tcW w:w="9640" w:type="dxa"/>
            <w:gridSpan w:val="3"/>
            <w:tcBorders>
              <w:top w:val="single" w:sz="2" w:space="0" w:color="000000"/>
              <w:left w:val="single" w:sz="2" w:space="0" w:color="000000"/>
              <w:bottom w:val="single" w:sz="2" w:space="0" w:color="000000"/>
              <w:right w:val="single" w:sz="2" w:space="0" w:color="000000"/>
            </w:tcBorders>
          </w:tcPr>
          <w:p w:rsidR="001D0C6B" w:rsidRPr="00291D2B" w:rsidRDefault="001D0C6B">
            <w:pPr>
              <w:pStyle w:val="Heading1"/>
              <w:numPr>
                <w:ilvl w:val="0"/>
                <w:numId w:val="0"/>
              </w:numPr>
              <w:autoSpaceDE/>
              <w:snapToGrid w:val="0"/>
              <w:jc w:val="left"/>
              <w:rPr>
                <w:b w:val="0"/>
              </w:rPr>
            </w:pPr>
            <w:r w:rsidRPr="00291D2B">
              <w:rPr>
                <w:b w:val="0"/>
                <w:bCs w:val="0"/>
                <w:color w:val="auto"/>
              </w:rPr>
              <w:t>Лиственные породы</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Усыхающие</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Сухостой текущего года</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Листва преждевременно опала, мелкие веточки в кроне сохраняются, кора может быть частично опавшей</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На стволе, ветвях и корневых лапах часто встречаются признаки заселения стволовыми вредителями и поражения грибами</w:t>
            </w:r>
          </w:p>
        </w:tc>
      </w:tr>
      <w:tr w:rsidR="001D0C6B" w:rsidRPr="00291D2B">
        <w:tc>
          <w:tcPr>
            <w:tcW w:w="230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Сухостой прошлых лет</w:t>
            </w:r>
          </w:p>
        </w:tc>
        <w:tc>
          <w:tcPr>
            <w:tcW w:w="3450"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Листва и часть ветвей опала, мелкие веточки, как правило, обломились, кора легко отслаивается или опала</w:t>
            </w:r>
          </w:p>
        </w:tc>
        <w:tc>
          <w:tcPr>
            <w:tcW w:w="3890"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На стволе и в ветвях имеются вылетные отверстая насекомых, под корой обильная буровая мука и грибница дереворазрушающих грибов</w:t>
            </w:r>
          </w:p>
        </w:tc>
      </w:tr>
    </w:tbl>
    <w:p w:rsidR="001D0C6B" w:rsidRDefault="001D0C6B" w:rsidP="00291D2B"/>
    <w:p w:rsidR="001D0C6B" w:rsidRDefault="001D0C6B" w:rsidP="00291D2B"/>
    <w:p w:rsidR="001D0C6B" w:rsidRDefault="001D0C6B" w:rsidP="00291D2B"/>
    <w:p w:rsidR="001D0C6B" w:rsidRDefault="001D0C6B" w:rsidP="00291D2B">
      <w:r>
        <w:t>Приложение № 2</w:t>
      </w:r>
    </w:p>
    <w:p w:rsidR="001D0C6B" w:rsidRDefault="001D0C6B" w:rsidP="00291D2B">
      <w:r>
        <w:t>к Правилам благоустройства</w:t>
      </w:r>
    </w:p>
    <w:p w:rsidR="001D0C6B" w:rsidRDefault="001D0C6B" w:rsidP="00291D2B">
      <w:r>
        <w:t>территории Новоминского</w:t>
      </w:r>
    </w:p>
    <w:p w:rsidR="001D0C6B" w:rsidRDefault="001D0C6B" w:rsidP="00291D2B">
      <w:r>
        <w:t>сельского поселения</w:t>
      </w:r>
    </w:p>
    <w:p w:rsidR="001D0C6B" w:rsidRPr="00291D2B" w:rsidRDefault="001D0C6B" w:rsidP="00291D2B">
      <w:r>
        <w:t>Каневского района</w:t>
      </w:r>
    </w:p>
    <w:p w:rsidR="001D0C6B" w:rsidRPr="00291D2B" w:rsidRDefault="001D0C6B">
      <w:pPr>
        <w:pStyle w:val="BodyText"/>
      </w:pPr>
    </w:p>
    <w:p w:rsidR="001D0C6B" w:rsidRPr="00291D2B" w:rsidRDefault="001D0C6B">
      <w:pPr>
        <w:ind w:firstLine="698"/>
        <w:jc w:val="right"/>
        <w:rPr>
          <w:bCs/>
        </w:rPr>
      </w:pPr>
    </w:p>
    <w:p w:rsidR="001D0C6B" w:rsidRPr="00291D2B" w:rsidRDefault="001D0C6B">
      <w:pPr>
        <w:pStyle w:val="Heading1"/>
        <w:numPr>
          <w:ilvl w:val="0"/>
          <w:numId w:val="0"/>
        </w:numPr>
      </w:pPr>
      <w:r w:rsidRPr="00291D2B">
        <w:rPr>
          <w:color w:val="auto"/>
        </w:rPr>
        <w:t>Требования к параметрам игрового оборудования и минимальным расстояниям безопасности его отдельных частей</w:t>
      </w:r>
    </w:p>
    <w:p w:rsidR="001D0C6B" w:rsidRPr="00291D2B" w:rsidRDefault="001D0C6B"/>
    <w:tbl>
      <w:tblPr>
        <w:tblW w:w="0" w:type="auto"/>
        <w:tblInd w:w="108" w:type="dxa"/>
        <w:tblLayout w:type="fixed"/>
        <w:tblLook w:val="0000"/>
      </w:tblPr>
      <w:tblGrid>
        <w:gridCol w:w="2233"/>
        <w:gridCol w:w="7407"/>
      </w:tblGrid>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d"/>
              <w:snapToGrid w:val="0"/>
              <w:jc w:val="center"/>
            </w:pPr>
            <w:r w:rsidRPr="00291D2B">
              <w:t>Игровое оборудование</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d"/>
              <w:autoSpaceDE/>
              <w:snapToGrid w:val="0"/>
              <w:jc w:val="center"/>
            </w:pPr>
            <w:r w:rsidRPr="00291D2B">
              <w:t>Требования</w:t>
            </w:r>
          </w:p>
        </w:tc>
      </w:tr>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d"/>
              <w:snapToGrid w:val="0"/>
              <w:jc w:val="center"/>
            </w:pPr>
            <w:r w:rsidRPr="00291D2B">
              <w:t>1</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d"/>
              <w:autoSpaceDE/>
              <w:snapToGrid w:val="0"/>
              <w:jc w:val="left"/>
            </w:pPr>
            <w:r w:rsidRPr="00291D2B">
              <w:t>2</w:t>
            </w:r>
          </w:p>
        </w:tc>
      </w:tr>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Качели</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Качалки</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Карусели</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1D0C6B" w:rsidRPr="00291D2B">
        <w:tc>
          <w:tcPr>
            <w:tcW w:w="2233" w:type="dxa"/>
            <w:tcBorders>
              <w:top w:val="single" w:sz="2" w:space="0" w:color="000000"/>
              <w:left w:val="single" w:sz="2" w:space="0" w:color="000000"/>
              <w:bottom w:val="single" w:sz="2" w:space="0" w:color="000000"/>
            </w:tcBorders>
          </w:tcPr>
          <w:p w:rsidR="001D0C6B" w:rsidRPr="00291D2B" w:rsidRDefault="001D0C6B">
            <w:pPr>
              <w:pStyle w:val="afff5"/>
              <w:snapToGrid w:val="0"/>
            </w:pPr>
            <w:r w:rsidRPr="00291D2B">
              <w:t>Горки</w:t>
            </w:r>
          </w:p>
        </w:tc>
        <w:tc>
          <w:tcPr>
            <w:tcW w:w="7407" w:type="dxa"/>
            <w:tcBorders>
              <w:top w:val="single" w:sz="2" w:space="0" w:color="000000"/>
              <w:left w:val="single" w:sz="2" w:space="0" w:color="000000"/>
              <w:bottom w:val="single" w:sz="2" w:space="0" w:color="000000"/>
              <w:right w:val="single" w:sz="2" w:space="0" w:color="000000"/>
            </w:tcBorders>
          </w:tcPr>
          <w:p w:rsidR="001D0C6B" w:rsidRPr="00291D2B" w:rsidRDefault="001D0C6B">
            <w:pPr>
              <w:pStyle w:val="afff5"/>
              <w:autoSpaceDE/>
              <w:snapToGrid w:val="0"/>
            </w:pPr>
            <w:r w:rsidRPr="00291D2B">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1D0C6B" w:rsidRPr="00291D2B" w:rsidRDefault="001D0C6B"/>
    <w:p w:rsidR="001D0C6B" w:rsidRPr="00291D2B" w:rsidRDefault="001D0C6B"/>
    <w:p w:rsidR="001D0C6B" w:rsidRPr="00291D2B" w:rsidRDefault="001D0C6B">
      <w:pPr>
        <w:ind w:firstLine="0"/>
      </w:pPr>
    </w:p>
    <w:sectPr w:rsidR="001D0C6B" w:rsidRPr="00291D2B" w:rsidSect="00C02B3D">
      <w:pgSz w:w="11906" w:h="16800"/>
      <w:pgMar w:top="1272"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426"/>
    <w:rsid w:val="00092F0F"/>
    <w:rsid w:val="000F38EE"/>
    <w:rsid w:val="001D0C6B"/>
    <w:rsid w:val="00291D2B"/>
    <w:rsid w:val="002F1EC5"/>
    <w:rsid w:val="00477C21"/>
    <w:rsid w:val="00540BC5"/>
    <w:rsid w:val="0070243C"/>
    <w:rsid w:val="007306E7"/>
    <w:rsid w:val="007655C4"/>
    <w:rsid w:val="00770D89"/>
    <w:rsid w:val="008927CF"/>
    <w:rsid w:val="009A4426"/>
    <w:rsid w:val="00C02B3D"/>
    <w:rsid w:val="00C6318D"/>
    <w:rsid w:val="00D24927"/>
    <w:rsid w:val="00E41350"/>
    <w:rsid w:val="00EF5E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21"/>
    <w:pPr>
      <w:widowControl w:val="0"/>
      <w:suppressAutoHyphens/>
      <w:autoSpaceDE w:val="0"/>
      <w:ind w:firstLine="720"/>
      <w:jc w:val="both"/>
    </w:pPr>
    <w:rPr>
      <w:rFonts w:ascii="Arial" w:hAnsi="Arial" w:cs="Arial"/>
      <w:sz w:val="24"/>
      <w:szCs w:val="24"/>
      <w:lang w:eastAsia="zh-CN" w:bidi="hi-IN"/>
    </w:rPr>
  </w:style>
  <w:style w:type="paragraph" w:styleId="Heading1">
    <w:name w:val="heading 1"/>
    <w:basedOn w:val="Normal"/>
    <w:next w:val="Normal"/>
    <w:link w:val="Heading1Char"/>
    <w:uiPriority w:val="99"/>
    <w:qFormat/>
    <w:rsid w:val="00477C21"/>
    <w:pPr>
      <w:numPr>
        <w:numId w:val="2"/>
      </w:numPr>
      <w:spacing w:before="108" w:after="108"/>
      <w:ind w:left="0" w:firstLine="0"/>
      <w:jc w:val="center"/>
      <w:outlineLvl w:val="0"/>
    </w:pPr>
    <w:rPr>
      <w:b/>
      <w:bCs/>
      <w:color w:val="26282F"/>
    </w:rPr>
  </w:style>
  <w:style w:type="paragraph" w:styleId="Heading2">
    <w:name w:val="heading 2"/>
    <w:basedOn w:val="Heading1"/>
    <w:next w:val="Normal"/>
    <w:link w:val="Heading2Char"/>
    <w:uiPriority w:val="99"/>
    <w:qFormat/>
    <w:rsid w:val="00477C21"/>
    <w:pPr>
      <w:outlineLvl w:val="1"/>
    </w:pPr>
  </w:style>
  <w:style w:type="paragraph" w:styleId="Heading3">
    <w:name w:val="heading 3"/>
    <w:basedOn w:val="Heading2"/>
    <w:next w:val="Normal"/>
    <w:link w:val="Heading3Char"/>
    <w:uiPriority w:val="99"/>
    <w:qFormat/>
    <w:rsid w:val="00477C21"/>
    <w:pPr>
      <w:ind w:left="432" w:hanging="432"/>
      <w:outlineLvl w:val="2"/>
    </w:pPr>
  </w:style>
  <w:style w:type="paragraph" w:styleId="Heading4">
    <w:name w:val="heading 4"/>
    <w:basedOn w:val="Heading3"/>
    <w:next w:val="Normal"/>
    <w:link w:val="Heading4Char"/>
    <w:uiPriority w:val="99"/>
    <w:qFormat/>
    <w:rsid w:val="00477C21"/>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Pr>
      <w:rFonts w:ascii="Cambria" w:hAnsi="Cambria" w:cs="Mangal"/>
      <w:b/>
      <w:bCs/>
      <w:i/>
      <w:iCs/>
      <w:sz w:val="25"/>
      <w:szCs w:val="25"/>
      <w:lang w:eastAsia="zh-CN" w:bidi="hi-IN"/>
    </w:rPr>
  </w:style>
  <w:style w:type="character" w:customStyle="1" w:styleId="Heading3Char">
    <w:name w:val="Heading 3 Char"/>
    <w:basedOn w:val="DefaultParagraphFont"/>
    <w:link w:val="Heading3"/>
    <w:uiPriority w:val="99"/>
    <w:semiHidden/>
    <w:locked/>
    <w:rPr>
      <w:rFonts w:ascii="Cambria" w:hAnsi="Cambria" w:cs="Mangal"/>
      <w:b/>
      <w:bCs/>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sz w:val="25"/>
      <w:szCs w:val="25"/>
      <w:lang w:eastAsia="zh-CN" w:bidi="hi-IN"/>
    </w:rPr>
  </w:style>
  <w:style w:type="character" w:customStyle="1" w:styleId="WW8Num1z0">
    <w:name w:val="WW8Num1z0"/>
    <w:uiPriority w:val="99"/>
    <w:rsid w:val="00477C21"/>
  </w:style>
  <w:style w:type="character" w:customStyle="1" w:styleId="WW8Num1z1">
    <w:name w:val="WW8Num1z1"/>
    <w:uiPriority w:val="99"/>
    <w:rsid w:val="00477C21"/>
  </w:style>
  <w:style w:type="character" w:customStyle="1" w:styleId="WW8Num1z2">
    <w:name w:val="WW8Num1z2"/>
    <w:uiPriority w:val="99"/>
    <w:rsid w:val="00477C21"/>
  </w:style>
  <w:style w:type="character" w:customStyle="1" w:styleId="WW8Num1z3">
    <w:name w:val="WW8Num1z3"/>
    <w:uiPriority w:val="99"/>
    <w:rsid w:val="00477C21"/>
  </w:style>
  <w:style w:type="character" w:customStyle="1" w:styleId="WW8Num1z4">
    <w:name w:val="WW8Num1z4"/>
    <w:uiPriority w:val="99"/>
    <w:rsid w:val="00477C21"/>
  </w:style>
  <w:style w:type="character" w:customStyle="1" w:styleId="WW8Num1z5">
    <w:name w:val="WW8Num1z5"/>
    <w:uiPriority w:val="99"/>
    <w:rsid w:val="00477C21"/>
  </w:style>
  <w:style w:type="character" w:customStyle="1" w:styleId="WW8Num1z6">
    <w:name w:val="WW8Num1z6"/>
    <w:uiPriority w:val="99"/>
    <w:rsid w:val="00477C21"/>
  </w:style>
  <w:style w:type="character" w:customStyle="1" w:styleId="WW8Num1z7">
    <w:name w:val="WW8Num1z7"/>
    <w:uiPriority w:val="99"/>
    <w:rsid w:val="00477C21"/>
  </w:style>
  <w:style w:type="character" w:customStyle="1" w:styleId="WW8Num1z8">
    <w:name w:val="WW8Num1z8"/>
    <w:uiPriority w:val="99"/>
    <w:rsid w:val="00477C21"/>
  </w:style>
  <w:style w:type="character" w:customStyle="1" w:styleId="WW8Num2z0">
    <w:name w:val="WW8Num2z0"/>
    <w:uiPriority w:val="99"/>
    <w:rsid w:val="00477C21"/>
  </w:style>
  <w:style w:type="character" w:customStyle="1" w:styleId="WW8Num2z1">
    <w:name w:val="WW8Num2z1"/>
    <w:uiPriority w:val="99"/>
    <w:rsid w:val="00477C21"/>
  </w:style>
  <w:style w:type="character" w:customStyle="1" w:styleId="WW8Num2z2">
    <w:name w:val="WW8Num2z2"/>
    <w:uiPriority w:val="99"/>
    <w:rsid w:val="00477C21"/>
  </w:style>
  <w:style w:type="character" w:customStyle="1" w:styleId="WW8Num2z3">
    <w:name w:val="WW8Num2z3"/>
    <w:uiPriority w:val="99"/>
    <w:rsid w:val="00477C21"/>
  </w:style>
  <w:style w:type="character" w:customStyle="1" w:styleId="WW8Num2z4">
    <w:name w:val="WW8Num2z4"/>
    <w:uiPriority w:val="99"/>
    <w:rsid w:val="00477C21"/>
  </w:style>
  <w:style w:type="character" w:customStyle="1" w:styleId="WW8Num2z5">
    <w:name w:val="WW8Num2z5"/>
    <w:uiPriority w:val="99"/>
    <w:rsid w:val="00477C21"/>
  </w:style>
  <w:style w:type="character" w:customStyle="1" w:styleId="WW8Num2z6">
    <w:name w:val="WW8Num2z6"/>
    <w:uiPriority w:val="99"/>
    <w:rsid w:val="00477C21"/>
  </w:style>
  <w:style w:type="character" w:customStyle="1" w:styleId="WW8Num2z7">
    <w:name w:val="WW8Num2z7"/>
    <w:uiPriority w:val="99"/>
    <w:rsid w:val="00477C21"/>
  </w:style>
  <w:style w:type="character" w:customStyle="1" w:styleId="WW8Num2z8">
    <w:name w:val="WW8Num2z8"/>
    <w:uiPriority w:val="99"/>
    <w:rsid w:val="00477C21"/>
  </w:style>
  <w:style w:type="character" w:customStyle="1" w:styleId="WW8Num3z0">
    <w:name w:val="WW8Num3z0"/>
    <w:uiPriority w:val="99"/>
    <w:rsid w:val="00477C21"/>
  </w:style>
  <w:style w:type="character" w:customStyle="1" w:styleId="WW8Num3z1">
    <w:name w:val="WW8Num3z1"/>
    <w:uiPriority w:val="99"/>
    <w:rsid w:val="00477C21"/>
  </w:style>
  <w:style w:type="character" w:customStyle="1" w:styleId="WW8Num3z2">
    <w:name w:val="WW8Num3z2"/>
    <w:uiPriority w:val="99"/>
    <w:rsid w:val="00477C21"/>
  </w:style>
  <w:style w:type="character" w:customStyle="1" w:styleId="WW8Num3z3">
    <w:name w:val="WW8Num3z3"/>
    <w:uiPriority w:val="99"/>
    <w:rsid w:val="00477C21"/>
  </w:style>
  <w:style w:type="character" w:customStyle="1" w:styleId="WW8Num3z4">
    <w:name w:val="WW8Num3z4"/>
    <w:uiPriority w:val="99"/>
    <w:rsid w:val="00477C21"/>
  </w:style>
  <w:style w:type="character" w:customStyle="1" w:styleId="WW8Num3z5">
    <w:name w:val="WW8Num3z5"/>
    <w:uiPriority w:val="99"/>
    <w:rsid w:val="00477C21"/>
  </w:style>
  <w:style w:type="character" w:customStyle="1" w:styleId="WW8Num3z6">
    <w:name w:val="WW8Num3z6"/>
    <w:uiPriority w:val="99"/>
    <w:rsid w:val="00477C21"/>
  </w:style>
  <w:style w:type="character" w:customStyle="1" w:styleId="WW8Num3z7">
    <w:name w:val="WW8Num3z7"/>
    <w:uiPriority w:val="99"/>
    <w:rsid w:val="00477C21"/>
  </w:style>
  <w:style w:type="character" w:customStyle="1" w:styleId="WW8Num3z8">
    <w:name w:val="WW8Num3z8"/>
    <w:uiPriority w:val="99"/>
    <w:rsid w:val="00477C21"/>
  </w:style>
  <w:style w:type="character" w:customStyle="1" w:styleId="WW8Num4z0">
    <w:name w:val="WW8Num4z0"/>
    <w:uiPriority w:val="99"/>
    <w:rsid w:val="00477C21"/>
  </w:style>
  <w:style w:type="character" w:customStyle="1" w:styleId="WW8Num4z1">
    <w:name w:val="WW8Num4z1"/>
    <w:uiPriority w:val="99"/>
    <w:rsid w:val="00477C21"/>
  </w:style>
  <w:style w:type="character" w:customStyle="1" w:styleId="WW8Num4z2">
    <w:name w:val="WW8Num4z2"/>
    <w:uiPriority w:val="99"/>
    <w:rsid w:val="00477C21"/>
  </w:style>
  <w:style w:type="character" w:customStyle="1" w:styleId="WW8Num4z3">
    <w:name w:val="WW8Num4z3"/>
    <w:uiPriority w:val="99"/>
    <w:rsid w:val="00477C21"/>
  </w:style>
  <w:style w:type="character" w:customStyle="1" w:styleId="WW8Num4z4">
    <w:name w:val="WW8Num4z4"/>
    <w:uiPriority w:val="99"/>
    <w:rsid w:val="00477C21"/>
  </w:style>
  <w:style w:type="character" w:customStyle="1" w:styleId="WW8Num4z5">
    <w:name w:val="WW8Num4z5"/>
    <w:uiPriority w:val="99"/>
    <w:rsid w:val="00477C21"/>
  </w:style>
  <w:style w:type="character" w:customStyle="1" w:styleId="WW8Num4z6">
    <w:name w:val="WW8Num4z6"/>
    <w:uiPriority w:val="99"/>
    <w:rsid w:val="00477C21"/>
  </w:style>
  <w:style w:type="character" w:customStyle="1" w:styleId="WW8Num4z7">
    <w:name w:val="WW8Num4z7"/>
    <w:uiPriority w:val="99"/>
    <w:rsid w:val="00477C21"/>
  </w:style>
  <w:style w:type="character" w:customStyle="1" w:styleId="WW8Num4z8">
    <w:name w:val="WW8Num4z8"/>
    <w:uiPriority w:val="99"/>
    <w:rsid w:val="00477C21"/>
  </w:style>
  <w:style w:type="character" w:customStyle="1" w:styleId="1">
    <w:name w:val="Основной шрифт абзаца1"/>
    <w:uiPriority w:val="99"/>
    <w:rsid w:val="00477C21"/>
  </w:style>
  <w:style w:type="character" w:customStyle="1" w:styleId="RTFNum21">
    <w:name w:val="RTF_Num 2 1"/>
    <w:uiPriority w:val="99"/>
    <w:rsid w:val="00477C21"/>
    <w:rPr>
      <w:rFonts w:ascii="Times New Roman" w:hAnsi="Times New Roman"/>
      <w:color w:val="auto"/>
      <w:sz w:val="20"/>
      <w:lang w:val="ru-RU"/>
    </w:rPr>
  </w:style>
  <w:style w:type="character" w:customStyle="1" w:styleId="RTFNum22">
    <w:name w:val="RTF_Num 2 2"/>
    <w:uiPriority w:val="99"/>
    <w:rsid w:val="00477C21"/>
    <w:rPr>
      <w:rFonts w:ascii="Times New Roman" w:hAnsi="Times New Roman"/>
      <w:color w:val="auto"/>
      <w:sz w:val="20"/>
      <w:lang w:val="ru-RU"/>
    </w:rPr>
  </w:style>
  <w:style w:type="character" w:customStyle="1" w:styleId="RTFNum23">
    <w:name w:val="RTF_Num 2 3"/>
    <w:uiPriority w:val="99"/>
    <w:rsid w:val="00477C21"/>
    <w:rPr>
      <w:rFonts w:ascii="Times New Roman" w:hAnsi="Times New Roman"/>
      <w:color w:val="auto"/>
      <w:sz w:val="20"/>
      <w:lang w:val="ru-RU"/>
    </w:rPr>
  </w:style>
  <w:style w:type="character" w:customStyle="1" w:styleId="RTFNum24">
    <w:name w:val="RTF_Num 2 4"/>
    <w:uiPriority w:val="99"/>
    <w:rsid w:val="00477C21"/>
    <w:rPr>
      <w:rFonts w:ascii="Times New Roman" w:hAnsi="Times New Roman"/>
      <w:color w:val="auto"/>
      <w:sz w:val="20"/>
      <w:lang w:val="ru-RU"/>
    </w:rPr>
  </w:style>
  <w:style w:type="character" w:customStyle="1" w:styleId="RTFNum25">
    <w:name w:val="RTF_Num 2 5"/>
    <w:uiPriority w:val="99"/>
    <w:rsid w:val="00477C21"/>
    <w:rPr>
      <w:rFonts w:ascii="Times New Roman" w:hAnsi="Times New Roman"/>
      <w:color w:val="auto"/>
      <w:sz w:val="20"/>
      <w:lang w:val="ru-RU"/>
    </w:rPr>
  </w:style>
  <w:style w:type="character" w:customStyle="1" w:styleId="RTFNum26">
    <w:name w:val="RTF_Num 2 6"/>
    <w:uiPriority w:val="99"/>
    <w:rsid w:val="00477C21"/>
    <w:rPr>
      <w:rFonts w:ascii="Times New Roman" w:hAnsi="Times New Roman"/>
      <w:color w:val="auto"/>
      <w:sz w:val="20"/>
      <w:lang w:val="ru-RU"/>
    </w:rPr>
  </w:style>
  <w:style w:type="character" w:customStyle="1" w:styleId="RTFNum27">
    <w:name w:val="RTF_Num 2 7"/>
    <w:uiPriority w:val="99"/>
    <w:rsid w:val="00477C21"/>
    <w:rPr>
      <w:rFonts w:ascii="Times New Roman" w:hAnsi="Times New Roman"/>
      <w:color w:val="auto"/>
      <w:sz w:val="20"/>
      <w:lang w:val="ru-RU"/>
    </w:rPr>
  </w:style>
  <w:style w:type="character" w:customStyle="1" w:styleId="RTFNum28">
    <w:name w:val="RTF_Num 2 8"/>
    <w:uiPriority w:val="99"/>
    <w:rsid w:val="00477C21"/>
    <w:rPr>
      <w:rFonts w:ascii="Times New Roman" w:hAnsi="Times New Roman"/>
      <w:color w:val="auto"/>
      <w:sz w:val="20"/>
      <w:lang w:val="ru-RU"/>
    </w:rPr>
  </w:style>
  <w:style w:type="character" w:customStyle="1" w:styleId="RTFNum29">
    <w:name w:val="RTF_Num 2 9"/>
    <w:uiPriority w:val="99"/>
    <w:rsid w:val="00477C21"/>
    <w:rPr>
      <w:rFonts w:ascii="Times New Roman" w:hAnsi="Times New Roman"/>
      <w:color w:val="auto"/>
      <w:sz w:val="20"/>
      <w:lang w:val="ru-RU"/>
    </w:rPr>
  </w:style>
  <w:style w:type="character" w:customStyle="1" w:styleId="RTFNum210">
    <w:name w:val="RTF_Num 2 10"/>
    <w:uiPriority w:val="99"/>
    <w:rsid w:val="00477C21"/>
    <w:rPr>
      <w:rFonts w:ascii="Times New Roman" w:hAnsi="Times New Roman"/>
      <w:color w:val="auto"/>
      <w:sz w:val="20"/>
      <w:lang w:val="ru-RU"/>
    </w:rPr>
  </w:style>
  <w:style w:type="character" w:customStyle="1" w:styleId="WW-RTFNum21">
    <w:name w:val="WW-RTF_Num 2 1"/>
    <w:uiPriority w:val="99"/>
    <w:rsid w:val="00477C21"/>
  </w:style>
  <w:style w:type="character" w:customStyle="1" w:styleId="WW-RTFNum22">
    <w:name w:val="WW-RTF_Num 2 2"/>
    <w:uiPriority w:val="99"/>
    <w:rsid w:val="00477C21"/>
  </w:style>
  <w:style w:type="character" w:customStyle="1" w:styleId="WW-RTFNum23">
    <w:name w:val="WW-RTF_Num 2 3"/>
    <w:uiPriority w:val="99"/>
    <w:rsid w:val="00477C21"/>
  </w:style>
  <w:style w:type="character" w:customStyle="1" w:styleId="WW-RTFNum24">
    <w:name w:val="WW-RTF_Num 2 4"/>
    <w:uiPriority w:val="99"/>
    <w:rsid w:val="00477C21"/>
  </w:style>
  <w:style w:type="character" w:customStyle="1" w:styleId="WW-RTFNum25">
    <w:name w:val="WW-RTF_Num 2 5"/>
    <w:uiPriority w:val="99"/>
    <w:rsid w:val="00477C21"/>
  </w:style>
  <w:style w:type="character" w:customStyle="1" w:styleId="WW-RTFNum26">
    <w:name w:val="WW-RTF_Num 2 6"/>
    <w:uiPriority w:val="99"/>
    <w:rsid w:val="00477C21"/>
  </w:style>
  <w:style w:type="character" w:customStyle="1" w:styleId="WW-RTFNum27">
    <w:name w:val="WW-RTF_Num 2 7"/>
    <w:uiPriority w:val="99"/>
    <w:rsid w:val="00477C21"/>
  </w:style>
  <w:style w:type="character" w:customStyle="1" w:styleId="WW-RTFNum28">
    <w:name w:val="WW-RTF_Num 2 8"/>
    <w:uiPriority w:val="99"/>
    <w:rsid w:val="00477C21"/>
  </w:style>
  <w:style w:type="character" w:customStyle="1" w:styleId="WW-RTFNum29">
    <w:name w:val="WW-RTF_Num 2 9"/>
    <w:uiPriority w:val="99"/>
    <w:rsid w:val="00477C21"/>
  </w:style>
  <w:style w:type="character" w:customStyle="1" w:styleId="WW-RTFNum210">
    <w:name w:val="WW-RTF_Num 2 10"/>
    <w:uiPriority w:val="99"/>
    <w:rsid w:val="00477C21"/>
  </w:style>
  <w:style w:type="character" w:customStyle="1" w:styleId="RTFNum31">
    <w:name w:val="RTF_Num 3 1"/>
    <w:uiPriority w:val="99"/>
    <w:rsid w:val="00477C21"/>
    <w:rPr>
      <w:rFonts w:ascii="Times New Roman" w:hAnsi="Times New Roman"/>
      <w:color w:val="auto"/>
      <w:sz w:val="20"/>
      <w:lang w:val="ru-RU"/>
    </w:rPr>
  </w:style>
  <w:style w:type="character" w:customStyle="1" w:styleId="RTFNum32">
    <w:name w:val="RTF_Num 3 2"/>
    <w:uiPriority w:val="99"/>
    <w:rsid w:val="00477C21"/>
    <w:rPr>
      <w:rFonts w:ascii="Times New Roman" w:hAnsi="Times New Roman"/>
      <w:color w:val="auto"/>
      <w:sz w:val="20"/>
      <w:lang w:val="ru-RU"/>
    </w:rPr>
  </w:style>
  <w:style w:type="character" w:customStyle="1" w:styleId="RTFNum33">
    <w:name w:val="RTF_Num 3 3"/>
    <w:uiPriority w:val="99"/>
    <w:rsid w:val="00477C21"/>
    <w:rPr>
      <w:rFonts w:ascii="Times New Roman" w:hAnsi="Times New Roman"/>
      <w:color w:val="auto"/>
      <w:sz w:val="20"/>
      <w:lang w:val="ru-RU"/>
    </w:rPr>
  </w:style>
  <w:style w:type="character" w:customStyle="1" w:styleId="RTFNum34">
    <w:name w:val="RTF_Num 3 4"/>
    <w:uiPriority w:val="99"/>
    <w:rsid w:val="00477C21"/>
    <w:rPr>
      <w:rFonts w:ascii="Times New Roman" w:hAnsi="Times New Roman"/>
      <w:color w:val="auto"/>
      <w:sz w:val="20"/>
      <w:lang w:val="ru-RU"/>
    </w:rPr>
  </w:style>
  <w:style w:type="character" w:customStyle="1" w:styleId="RTFNum35">
    <w:name w:val="RTF_Num 3 5"/>
    <w:uiPriority w:val="99"/>
    <w:rsid w:val="00477C21"/>
    <w:rPr>
      <w:rFonts w:ascii="Times New Roman" w:hAnsi="Times New Roman"/>
      <w:color w:val="auto"/>
      <w:sz w:val="20"/>
      <w:lang w:val="ru-RU"/>
    </w:rPr>
  </w:style>
  <w:style w:type="character" w:customStyle="1" w:styleId="RTFNum36">
    <w:name w:val="RTF_Num 3 6"/>
    <w:uiPriority w:val="99"/>
    <w:rsid w:val="00477C21"/>
    <w:rPr>
      <w:rFonts w:ascii="Times New Roman" w:hAnsi="Times New Roman"/>
      <w:color w:val="auto"/>
      <w:sz w:val="20"/>
      <w:lang w:val="ru-RU"/>
    </w:rPr>
  </w:style>
  <w:style w:type="character" w:customStyle="1" w:styleId="RTFNum37">
    <w:name w:val="RTF_Num 3 7"/>
    <w:uiPriority w:val="99"/>
    <w:rsid w:val="00477C21"/>
    <w:rPr>
      <w:rFonts w:ascii="Times New Roman" w:hAnsi="Times New Roman"/>
      <w:color w:val="auto"/>
      <w:sz w:val="20"/>
      <w:lang w:val="ru-RU"/>
    </w:rPr>
  </w:style>
  <w:style w:type="character" w:customStyle="1" w:styleId="RTFNum38">
    <w:name w:val="RTF_Num 3 8"/>
    <w:uiPriority w:val="99"/>
    <w:rsid w:val="00477C21"/>
    <w:rPr>
      <w:rFonts w:ascii="Times New Roman" w:hAnsi="Times New Roman"/>
      <w:color w:val="auto"/>
      <w:sz w:val="20"/>
      <w:lang w:val="ru-RU"/>
    </w:rPr>
  </w:style>
  <w:style w:type="character" w:customStyle="1" w:styleId="RTFNum39">
    <w:name w:val="RTF_Num 3 9"/>
    <w:uiPriority w:val="99"/>
    <w:rsid w:val="00477C21"/>
    <w:rPr>
      <w:rFonts w:ascii="Times New Roman" w:hAnsi="Times New Roman"/>
      <w:color w:val="auto"/>
      <w:sz w:val="20"/>
      <w:lang w:val="ru-RU"/>
    </w:rPr>
  </w:style>
  <w:style w:type="character" w:customStyle="1" w:styleId="RTFNum310">
    <w:name w:val="RTF_Num 3 10"/>
    <w:uiPriority w:val="99"/>
    <w:rsid w:val="00477C21"/>
    <w:rPr>
      <w:rFonts w:ascii="Times New Roman" w:hAnsi="Times New Roman"/>
      <w:color w:val="auto"/>
      <w:sz w:val="20"/>
      <w:lang w:val="ru-RU"/>
    </w:rPr>
  </w:style>
  <w:style w:type="character" w:customStyle="1" w:styleId="10">
    <w:name w:val="Заголовок 1 Знак"/>
    <w:uiPriority w:val="99"/>
    <w:rsid w:val="00477C21"/>
    <w:rPr>
      <w:rFonts w:ascii="Cambria" w:hAnsi="Cambria"/>
      <w:b/>
      <w:sz w:val="32"/>
      <w:lang w:val="ru-RU"/>
    </w:rPr>
  </w:style>
  <w:style w:type="character" w:customStyle="1" w:styleId="2">
    <w:name w:val="Заголовок 2 Знак"/>
    <w:uiPriority w:val="99"/>
    <w:rsid w:val="00477C21"/>
    <w:rPr>
      <w:rFonts w:ascii="Cambria" w:hAnsi="Cambria"/>
      <w:b/>
      <w:i/>
      <w:sz w:val="28"/>
      <w:lang w:val="ru-RU"/>
    </w:rPr>
  </w:style>
  <w:style w:type="character" w:customStyle="1" w:styleId="3">
    <w:name w:val="Заголовок 3 Знак"/>
    <w:uiPriority w:val="99"/>
    <w:rsid w:val="00477C21"/>
    <w:rPr>
      <w:rFonts w:ascii="Cambria" w:hAnsi="Cambria"/>
      <w:b/>
      <w:sz w:val="26"/>
      <w:lang w:val="ru-RU"/>
    </w:rPr>
  </w:style>
  <w:style w:type="character" w:customStyle="1" w:styleId="4">
    <w:name w:val="Заголовок 4 Знак"/>
    <w:uiPriority w:val="99"/>
    <w:rsid w:val="00477C21"/>
    <w:rPr>
      <w:b/>
      <w:sz w:val="28"/>
      <w:lang w:val="ru-RU"/>
    </w:rPr>
  </w:style>
  <w:style w:type="character" w:customStyle="1" w:styleId="a">
    <w:name w:val="Цветовое выделение"/>
    <w:uiPriority w:val="99"/>
    <w:rsid w:val="00477C21"/>
    <w:rPr>
      <w:b/>
      <w:color w:val="26282F"/>
      <w:sz w:val="20"/>
      <w:lang w:val="ru-RU"/>
    </w:rPr>
  </w:style>
  <w:style w:type="character" w:customStyle="1" w:styleId="a0">
    <w:name w:val="Гипертекстовая ссылка"/>
    <w:uiPriority w:val="99"/>
    <w:rsid w:val="00477C21"/>
    <w:rPr>
      <w:b/>
      <w:color w:val="106BBE"/>
      <w:sz w:val="20"/>
      <w:lang w:val="ru-RU"/>
    </w:rPr>
  </w:style>
  <w:style w:type="character" w:customStyle="1" w:styleId="a1">
    <w:name w:val="Активная гипертекстовая ссылка"/>
    <w:uiPriority w:val="99"/>
    <w:rsid w:val="00477C21"/>
    <w:rPr>
      <w:b/>
      <w:color w:val="106BBE"/>
      <w:sz w:val="20"/>
      <w:u w:val="single"/>
      <w:lang w:val="ru-RU"/>
    </w:rPr>
  </w:style>
  <w:style w:type="character" w:customStyle="1" w:styleId="a2">
    <w:name w:val="Выделение для Базового Поиска"/>
    <w:uiPriority w:val="99"/>
    <w:rsid w:val="00477C21"/>
    <w:rPr>
      <w:b/>
      <w:color w:val="0058A9"/>
      <w:sz w:val="20"/>
      <w:lang w:val="ru-RU"/>
    </w:rPr>
  </w:style>
  <w:style w:type="character" w:customStyle="1" w:styleId="a3">
    <w:name w:val="Выделение для Базового Поиска (курсив)"/>
    <w:uiPriority w:val="99"/>
    <w:rsid w:val="00477C21"/>
    <w:rPr>
      <w:b/>
      <w:i/>
      <w:color w:val="0058A9"/>
      <w:sz w:val="20"/>
      <w:lang w:val="ru-RU"/>
    </w:rPr>
  </w:style>
  <w:style w:type="character" w:customStyle="1" w:styleId="a4">
    <w:name w:val="Заголовок своего сообщения"/>
    <w:uiPriority w:val="99"/>
    <w:rsid w:val="00477C21"/>
    <w:rPr>
      <w:b/>
      <w:color w:val="26282F"/>
      <w:sz w:val="20"/>
      <w:lang w:val="ru-RU"/>
    </w:rPr>
  </w:style>
  <w:style w:type="character" w:customStyle="1" w:styleId="a5">
    <w:name w:val="Заголовок чужого сообщения"/>
    <w:uiPriority w:val="99"/>
    <w:rsid w:val="00477C21"/>
    <w:rPr>
      <w:b/>
      <w:color w:val="FF0000"/>
      <w:sz w:val="20"/>
      <w:lang w:val="ru-RU"/>
    </w:rPr>
  </w:style>
  <w:style w:type="character" w:customStyle="1" w:styleId="a6">
    <w:name w:val="Найденные слова"/>
    <w:uiPriority w:val="99"/>
    <w:rsid w:val="00477C21"/>
    <w:rPr>
      <w:b/>
      <w:color w:val="26282F"/>
      <w:sz w:val="20"/>
      <w:shd w:val="clear" w:color="auto" w:fill="FFF580"/>
      <w:lang w:val="ru-RU"/>
    </w:rPr>
  </w:style>
  <w:style w:type="character" w:customStyle="1" w:styleId="a7">
    <w:name w:val="Не вступил в силу"/>
    <w:uiPriority w:val="99"/>
    <w:rsid w:val="00477C21"/>
    <w:rPr>
      <w:b/>
      <w:color w:val="000000"/>
      <w:sz w:val="20"/>
      <w:shd w:val="clear" w:color="auto" w:fill="D8EDE8"/>
      <w:lang w:val="ru-RU"/>
    </w:rPr>
  </w:style>
  <w:style w:type="character" w:customStyle="1" w:styleId="a8">
    <w:name w:val="Опечатки"/>
    <w:uiPriority w:val="99"/>
    <w:rsid w:val="00477C21"/>
    <w:rPr>
      <w:color w:val="FF0000"/>
      <w:sz w:val="20"/>
      <w:lang w:val="ru-RU"/>
    </w:rPr>
  </w:style>
  <w:style w:type="character" w:customStyle="1" w:styleId="a9">
    <w:name w:val="Продолжение ссылки"/>
    <w:uiPriority w:val="99"/>
    <w:rsid w:val="00477C21"/>
    <w:rPr>
      <w:sz w:val="20"/>
      <w:lang w:val="ru-RU"/>
    </w:rPr>
  </w:style>
  <w:style w:type="character" w:customStyle="1" w:styleId="aa">
    <w:name w:val="Сравнение редакций"/>
    <w:uiPriority w:val="99"/>
    <w:rsid w:val="00477C21"/>
    <w:rPr>
      <w:b/>
      <w:color w:val="26282F"/>
      <w:sz w:val="20"/>
      <w:lang w:val="ru-RU"/>
    </w:rPr>
  </w:style>
  <w:style w:type="character" w:customStyle="1" w:styleId="ab">
    <w:name w:val="Сравнение редакций. Добавленный фрагмент"/>
    <w:uiPriority w:val="99"/>
    <w:rsid w:val="00477C21"/>
    <w:rPr>
      <w:color w:val="000000"/>
      <w:sz w:val="20"/>
      <w:shd w:val="clear" w:color="auto" w:fill="C1D7FF"/>
      <w:lang w:val="ru-RU"/>
    </w:rPr>
  </w:style>
  <w:style w:type="character" w:customStyle="1" w:styleId="ac">
    <w:name w:val="Сравнение редакций. Удаленный фрагмент"/>
    <w:uiPriority w:val="99"/>
    <w:rsid w:val="00477C21"/>
    <w:rPr>
      <w:color w:val="000000"/>
      <w:sz w:val="20"/>
      <w:shd w:val="clear" w:color="auto" w:fill="C4C413"/>
      <w:lang w:val="ru-RU"/>
    </w:rPr>
  </w:style>
  <w:style w:type="character" w:customStyle="1" w:styleId="ad">
    <w:name w:val="Утратил силу"/>
    <w:uiPriority w:val="99"/>
    <w:rsid w:val="00477C21"/>
    <w:rPr>
      <w:b/>
      <w:strike/>
      <w:color w:val="666600"/>
      <w:sz w:val="20"/>
      <w:lang w:val="ru-RU"/>
    </w:rPr>
  </w:style>
  <w:style w:type="character" w:customStyle="1" w:styleId="ae">
    <w:name w:val="Текст выноски Знак"/>
    <w:uiPriority w:val="99"/>
    <w:rsid w:val="00477C21"/>
    <w:rPr>
      <w:rFonts w:ascii="Tahoma" w:hAnsi="Tahoma"/>
      <w:sz w:val="16"/>
      <w:lang w:val="ru-RU"/>
    </w:rPr>
  </w:style>
  <w:style w:type="character" w:customStyle="1" w:styleId="af">
    <w:name w:val="Верхний колонтитул Знак"/>
    <w:uiPriority w:val="99"/>
    <w:rsid w:val="00477C21"/>
    <w:rPr>
      <w:rFonts w:ascii="Arial" w:hAnsi="Arial"/>
      <w:sz w:val="24"/>
      <w:lang w:val="ru-RU"/>
    </w:rPr>
  </w:style>
  <w:style w:type="character" w:customStyle="1" w:styleId="af0">
    <w:name w:val="Нижний колонтитул Знак"/>
    <w:uiPriority w:val="99"/>
    <w:rsid w:val="00477C21"/>
    <w:rPr>
      <w:rFonts w:ascii="Arial" w:hAnsi="Arial"/>
      <w:sz w:val="24"/>
      <w:lang w:val="ru-RU"/>
    </w:rPr>
  </w:style>
  <w:style w:type="character" w:customStyle="1" w:styleId="af1">
    <w:name w:val="Основной текст Знак"/>
    <w:uiPriority w:val="99"/>
    <w:rsid w:val="00477C21"/>
    <w:rPr>
      <w:rFonts w:ascii="Arial" w:hAnsi="Arial"/>
      <w:sz w:val="24"/>
      <w:lang w:val="ru-RU"/>
    </w:rPr>
  </w:style>
  <w:style w:type="character" w:customStyle="1" w:styleId="Internetlink">
    <w:name w:val="Internet link"/>
    <w:uiPriority w:val="99"/>
    <w:rsid w:val="00477C21"/>
    <w:rPr>
      <w:color w:val="000080"/>
      <w:sz w:val="20"/>
      <w:u w:val="single"/>
    </w:rPr>
  </w:style>
  <w:style w:type="character" w:customStyle="1" w:styleId="NumberingSymbols">
    <w:name w:val="Numbering Symbols"/>
    <w:uiPriority w:val="99"/>
    <w:rsid w:val="00477C21"/>
    <w:rPr>
      <w:sz w:val="20"/>
      <w:lang w:val="ru-RU"/>
    </w:rPr>
  </w:style>
  <w:style w:type="character" w:customStyle="1" w:styleId="WW-Internetlink">
    <w:name w:val="WW-Internet link"/>
    <w:uiPriority w:val="99"/>
    <w:rsid w:val="00477C21"/>
    <w:rPr>
      <w:rFonts w:ascii="Times New Roman" w:hAnsi="Times New Roman"/>
      <w:color w:val="000080"/>
      <w:sz w:val="20"/>
      <w:u w:val="single"/>
    </w:rPr>
  </w:style>
  <w:style w:type="character" w:styleId="Hyperlink">
    <w:name w:val="Hyperlink"/>
    <w:basedOn w:val="DefaultParagraphFont"/>
    <w:uiPriority w:val="99"/>
    <w:rsid w:val="00477C21"/>
    <w:rPr>
      <w:rFonts w:cs="Times New Roman"/>
      <w:color w:val="000080"/>
      <w:u w:val="single"/>
    </w:rPr>
  </w:style>
  <w:style w:type="character" w:customStyle="1" w:styleId="af2">
    <w:name w:val="Символ нумерации"/>
    <w:uiPriority w:val="99"/>
    <w:rsid w:val="00477C21"/>
  </w:style>
  <w:style w:type="paragraph" w:customStyle="1" w:styleId="af3">
    <w:name w:val="Заголовок"/>
    <w:basedOn w:val="Normal"/>
    <w:next w:val="BodyText"/>
    <w:uiPriority w:val="99"/>
    <w:rsid w:val="00477C21"/>
    <w:pPr>
      <w:keepNext/>
      <w:spacing w:before="240" w:after="120"/>
    </w:pPr>
    <w:rPr>
      <w:rFonts w:eastAsia="Microsoft YaHei"/>
      <w:sz w:val="28"/>
      <w:szCs w:val="28"/>
    </w:rPr>
  </w:style>
  <w:style w:type="paragraph" w:styleId="BodyText">
    <w:name w:val="Body Text"/>
    <w:basedOn w:val="Normal"/>
    <w:link w:val="BodyTextChar"/>
    <w:uiPriority w:val="99"/>
    <w:rsid w:val="00477C21"/>
    <w:pPr>
      <w:spacing w:after="120"/>
    </w:pPr>
  </w:style>
  <w:style w:type="character" w:customStyle="1" w:styleId="BodyTextChar">
    <w:name w:val="Body Text Char"/>
    <w:basedOn w:val="DefaultParagraphFont"/>
    <w:link w:val="BodyText"/>
    <w:uiPriority w:val="99"/>
    <w:semiHidden/>
    <w:locked/>
    <w:rPr>
      <w:rFonts w:ascii="Arial" w:hAnsi="Arial" w:cs="Mangal"/>
      <w:sz w:val="21"/>
      <w:szCs w:val="21"/>
      <w:lang w:eastAsia="zh-CN" w:bidi="hi-IN"/>
    </w:rPr>
  </w:style>
  <w:style w:type="paragraph" w:styleId="List">
    <w:name w:val="List"/>
    <w:basedOn w:val="BodyText"/>
    <w:uiPriority w:val="99"/>
    <w:rsid w:val="00477C21"/>
  </w:style>
  <w:style w:type="paragraph" w:styleId="Caption">
    <w:name w:val="caption"/>
    <w:basedOn w:val="Normal"/>
    <w:uiPriority w:val="99"/>
    <w:qFormat/>
    <w:rsid w:val="00477C21"/>
    <w:pPr>
      <w:spacing w:before="120" w:after="120"/>
    </w:pPr>
    <w:rPr>
      <w:i/>
      <w:iCs/>
      <w:sz w:val="20"/>
      <w:szCs w:val="20"/>
    </w:rPr>
  </w:style>
  <w:style w:type="paragraph" w:customStyle="1" w:styleId="20">
    <w:name w:val="Указатель2"/>
    <w:basedOn w:val="Normal"/>
    <w:uiPriority w:val="99"/>
    <w:rsid w:val="00477C21"/>
    <w:pPr>
      <w:suppressLineNumbers/>
    </w:pPr>
  </w:style>
  <w:style w:type="paragraph" w:customStyle="1" w:styleId="11">
    <w:name w:val="Название1"/>
    <w:basedOn w:val="Normal"/>
    <w:uiPriority w:val="99"/>
    <w:rsid w:val="00477C21"/>
    <w:pPr>
      <w:suppressLineNumbers/>
      <w:spacing w:before="120" w:after="120"/>
    </w:pPr>
    <w:rPr>
      <w:i/>
      <w:iCs/>
    </w:rPr>
  </w:style>
  <w:style w:type="paragraph" w:customStyle="1" w:styleId="12">
    <w:name w:val="Указатель1"/>
    <w:basedOn w:val="Normal"/>
    <w:uiPriority w:val="99"/>
    <w:rsid w:val="00477C21"/>
    <w:pPr>
      <w:suppressLineNumbers/>
    </w:pPr>
  </w:style>
  <w:style w:type="paragraph" w:styleId="Subtitle">
    <w:name w:val="Subtitle"/>
    <w:basedOn w:val="Caption"/>
    <w:next w:val="BodyText"/>
    <w:link w:val="SubtitleChar"/>
    <w:uiPriority w:val="99"/>
    <w:qFormat/>
    <w:rsid w:val="00477C21"/>
    <w:pPr>
      <w:keepNext/>
      <w:spacing w:before="240"/>
      <w:jc w:val="center"/>
    </w:pPr>
    <w:rPr>
      <w:rFonts w:eastAsia="Microsoft YaHei"/>
      <w:sz w:val="28"/>
      <w:szCs w:val="28"/>
    </w:rPr>
  </w:style>
  <w:style w:type="character" w:customStyle="1" w:styleId="SubtitleChar">
    <w:name w:val="Subtitle Char"/>
    <w:basedOn w:val="DefaultParagraphFont"/>
    <w:link w:val="Subtitle"/>
    <w:uiPriority w:val="99"/>
    <w:locked/>
    <w:rPr>
      <w:rFonts w:ascii="Cambria" w:hAnsi="Cambria" w:cs="Mangal"/>
      <w:sz w:val="21"/>
      <w:szCs w:val="21"/>
      <w:lang w:eastAsia="zh-CN" w:bidi="hi-IN"/>
    </w:rPr>
  </w:style>
  <w:style w:type="paragraph" w:customStyle="1" w:styleId="Index">
    <w:name w:val="Index"/>
    <w:basedOn w:val="Normal"/>
    <w:uiPriority w:val="99"/>
    <w:rsid w:val="00477C21"/>
  </w:style>
  <w:style w:type="paragraph" w:customStyle="1" w:styleId="af4">
    <w:name w:val="Основное меню (преемственное)"/>
    <w:basedOn w:val="Normal"/>
    <w:next w:val="Normal"/>
    <w:uiPriority w:val="99"/>
    <w:rsid w:val="00477C21"/>
    <w:rPr>
      <w:rFonts w:ascii="Verdana" w:hAnsi="Verdana" w:cs="Verdana"/>
      <w:sz w:val="22"/>
      <w:szCs w:val="22"/>
    </w:rPr>
  </w:style>
  <w:style w:type="paragraph" w:styleId="Title">
    <w:name w:val="Title"/>
    <w:basedOn w:val="af4"/>
    <w:next w:val="Normal"/>
    <w:link w:val="TitleChar"/>
    <w:uiPriority w:val="99"/>
    <w:qFormat/>
    <w:rsid w:val="00477C21"/>
    <w:rPr>
      <w:b/>
      <w:bCs/>
      <w:color w:val="0058A9"/>
      <w:shd w:val="clear" w:color="auto" w:fill="F0F0F0"/>
    </w:rPr>
  </w:style>
  <w:style w:type="character" w:customStyle="1" w:styleId="TitleChar">
    <w:name w:val="Title Char"/>
    <w:basedOn w:val="DefaultParagraphFont"/>
    <w:link w:val="Title"/>
    <w:uiPriority w:val="99"/>
    <w:locked/>
    <w:rPr>
      <w:rFonts w:ascii="Cambria" w:hAnsi="Cambria" w:cs="Mangal"/>
      <w:b/>
      <w:bCs/>
      <w:kern w:val="28"/>
      <w:sz w:val="29"/>
      <w:szCs w:val="29"/>
      <w:lang w:eastAsia="zh-CN" w:bidi="hi-IN"/>
    </w:rPr>
  </w:style>
  <w:style w:type="paragraph" w:customStyle="1" w:styleId="WW-caption">
    <w:name w:val="WW-caption"/>
    <w:basedOn w:val="Normal"/>
    <w:uiPriority w:val="99"/>
    <w:rsid w:val="00477C21"/>
    <w:pPr>
      <w:spacing w:before="120" w:after="120"/>
    </w:pPr>
    <w:rPr>
      <w:i/>
      <w:iCs/>
      <w:sz w:val="20"/>
      <w:szCs w:val="20"/>
    </w:rPr>
  </w:style>
  <w:style w:type="paragraph" w:customStyle="1" w:styleId="WW-Index">
    <w:name w:val="WW-Index"/>
    <w:basedOn w:val="Normal"/>
    <w:uiPriority w:val="99"/>
    <w:rsid w:val="00477C21"/>
  </w:style>
  <w:style w:type="paragraph" w:customStyle="1" w:styleId="af5">
    <w:name w:val="Внимание"/>
    <w:basedOn w:val="Normal"/>
    <w:next w:val="Normal"/>
    <w:uiPriority w:val="99"/>
    <w:rsid w:val="00477C21"/>
    <w:pPr>
      <w:spacing w:before="240" w:after="240"/>
      <w:ind w:left="420" w:right="420" w:firstLine="300"/>
    </w:pPr>
    <w:rPr>
      <w:shd w:val="clear" w:color="auto" w:fill="F5F3DA"/>
    </w:rPr>
  </w:style>
  <w:style w:type="paragraph" w:customStyle="1" w:styleId="af6">
    <w:name w:val="Внимание: криминал!!"/>
    <w:basedOn w:val="af5"/>
    <w:next w:val="Normal"/>
    <w:uiPriority w:val="99"/>
    <w:rsid w:val="00477C21"/>
  </w:style>
  <w:style w:type="paragraph" w:customStyle="1" w:styleId="af7">
    <w:name w:val="Внимание: недобросовестность!"/>
    <w:basedOn w:val="af5"/>
    <w:next w:val="Normal"/>
    <w:uiPriority w:val="99"/>
    <w:rsid w:val="00477C21"/>
  </w:style>
  <w:style w:type="paragraph" w:customStyle="1" w:styleId="af8">
    <w:name w:val="Дочерний элемент списка"/>
    <w:basedOn w:val="Normal"/>
    <w:next w:val="Normal"/>
    <w:uiPriority w:val="99"/>
    <w:rsid w:val="00477C21"/>
    <w:pPr>
      <w:ind w:firstLine="0"/>
    </w:pPr>
    <w:rPr>
      <w:color w:val="868381"/>
      <w:sz w:val="20"/>
      <w:szCs w:val="20"/>
    </w:rPr>
  </w:style>
  <w:style w:type="paragraph" w:customStyle="1" w:styleId="af9">
    <w:name w:val="Заголовок группы контролов"/>
    <w:basedOn w:val="Normal"/>
    <w:next w:val="Normal"/>
    <w:uiPriority w:val="99"/>
    <w:rsid w:val="00477C21"/>
    <w:rPr>
      <w:b/>
      <w:bCs/>
      <w:color w:val="000000"/>
    </w:rPr>
  </w:style>
  <w:style w:type="paragraph" w:customStyle="1" w:styleId="afa">
    <w:name w:val="Заголовок для информации об изменениях"/>
    <w:basedOn w:val="Heading1"/>
    <w:next w:val="Normal"/>
    <w:uiPriority w:val="99"/>
    <w:rsid w:val="00477C21"/>
    <w:pPr>
      <w:numPr>
        <w:numId w:val="0"/>
      </w:num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Normal"/>
    <w:next w:val="Normal"/>
    <w:uiPriority w:val="99"/>
    <w:rsid w:val="00477C21"/>
    <w:rPr>
      <w:i/>
      <w:iCs/>
      <w:color w:val="000080"/>
      <w:sz w:val="22"/>
      <w:szCs w:val="22"/>
    </w:rPr>
  </w:style>
  <w:style w:type="paragraph" w:customStyle="1" w:styleId="afc">
    <w:name w:val="Заголовок статьи"/>
    <w:basedOn w:val="Normal"/>
    <w:next w:val="Normal"/>
    <w:uiPriority w:val="99"/>
    <w:rsid w:val="00477C21"/>
    <w:pPr>
      <w:ind w:left="1612" w:hanging="892"/>
    </w:pPr>
  </w:style>
  <w:style w:type="paragraph" w:customStyle="1" w:styleId="afd">
    <w:name w:val="Заголовок ЭР (левое окно)"/>
    <w:basedOn w:val="Normal"/>
    <w:next w:val="Normal"/>
    <w:uiPriority w:val="99"/>
    <w:rsid w:val="00477C21"/>
    <w:pPr>
      <w:spacing w:before="300" w:after="250"/>
      <w:ind w:firstLine="0"/>
      <w:jc w:val="center"/>
    </w:pPr>
    <w:rPr>
      <w:b/>
      <w:bCs/>
      <w:color w:val="26282F"/>
      <w:sz w:val="26"/>
      <w:szCs w:val="26"/>
    </w:rPr>
  </w:style>
  <w:style w:type="paragraph" w:customStyle="1" w:styleId="afe">
    <w:name w:val="Заголовок ЭР (правое окно)"/>
    <w:basedOn w:val="afd"/>
    <w:next w:val="Normal"/>
    <w:uiPriority w:val="99"/>
    <w:rsid w:val="00477C21"/>
    <w:pPr>
      <w:spacing w:after="0"/>
      <w:jc w:val="left"/>
    </w:pPr>
  </w:style>
  <w:style w:type="paragraph" w:customStyle="1" w:styleId="aff">
    <w:name w:val="Интерактивный заголовок"/>
    <w:basedOn w:val="Title"/>
    <w:next w:val="Normal"/>
    <w:uiPriority w:val="99"/>
    <w:rsid w:val="00477C21"/>
    <w:rPr>
      <w:u w:val="single"/>
    </w:rPr>
  </w:style>
  <w:style w:type="paragraph" w:customStyle="1" w:styleId="aff0">
    <w:name w:val="Текст информации об изменениях"/>
    <w:basedOn w:val="Normal"/>
    <w:next w:val="Normal"/>
    <w:uiPriority w:val="99"/>
    <w:rsid w:val="00477C21"/>
    <w:rPr>
      <w:color w:val="353842"/>
      <w:sz w:val="18"/>
      <w:szCs w:val="18"/>
    </w:rPr>
  </w:style>
  <w:style w:type="paragraph" w:customStyle="1" w:styleId="aff1">
    <w:name w:val="Информация об изменениях"/>
    <w:basedOn w:val="aff0"/>
    <w:next w:val="Normal"/>
    <w:uiPriority w:val="99"/>
    <w:rsid w:val="00477C21"/>
    <w:pPr>
      <w:spacing w:before="180"/>
      <w:ind w:left="360" w:right="360" w:firstLine="0"/>
    </w:pPr>
    <w:rPr>
      <w:shd w:val="clear" w:color="auto" w:fill="EAEFED"/>
    </w:rPr>
  </w:style>
  <w:style w:type="paragraph" w:customStyle="1" w:styleId="aff2">
    <w:name w:val="Текст (справка)"/>
    <w:basedOn w:val="Normal"/>
    <w:next w:val="Normal"/>
    <w:uiPriority w:val="99"/>
    <w:rsid w:val="00477C21"/>
    <w:pPr>
      <w:ind w:left="170" w:right="170" w:firstLine="0"/>
      <w:jc w:val="left"/>
    </w:pPr>
  </w:style>
  <w:style w:type="paragraph" w:customStyle="1" w:styleId="aff3">
    <w:name w:val="Комментарий"/>
    <w:basedOn w:val="aff2"/>
    <w:next w:val="Normal"/>
    <w:uiPriority w:val="99"/>
    <w:rsid w:val="00477C21"/>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Normal"/>
    <w:uiPriority w:val="99"/>
    <w:rsid w:val="00477C21"/>
    <w:rPr>
      <w:i/>
      <w:iCs/>
    </w:rPr>
  </w:style>
  <w:style w:type="paragraph" w:customStyle="1" w:styleId="aff5">
    <w:name w:val="Текст (лев. подпись)"/>
    <w:basedOn w:val="Normal"/>
    <w:next w:val="Normal"/>
    <w:uiPriority w:val="99"/>
    <w:rsid w:val="00477C21"/>
    <w:pPr>
      <w:ind w:firstLine="0"/>
      <w:jc w:val="left"/>
    </w:pPr>
  </w:style>
  <w:style w:type="paragraph" w:customStyle="1" w:styleId="aff6">
    <w:name w:val="Колонтитул (левый)"/>
    <w:basedOn w:val="aff5"/>
    <w:next w:val="Normal"/>
    <w:uiPriority w:val="99"/>
    <w:rsid w:val="00477C21"/>
    <w:rPr>
      <w:sz w:val="14"/>
      <w:szCs w:val="14"/>
    </w:rPr>
  </w:style>
  <w:style w:type="paragraph" w:customStyle="1" w:styleId="aff7">
    <w:name w:val="Текст (прав. подпись)"/>
    <w:basedOn w:val="Normal"/>
    <w:next w:val="Normal"/>
    <w:uiPriority w:val="99"/>
    <w:rsid w:val="00477C21"/>
    <w:pPr>
      <w:ind w:firstLine="0"/>
      <w:jc w:val="right"/>
    </w:pPr>
  </w:style>
  <w:style w:type="paragraph" w:customStyle="1" w:styleId="aff8">
    <w:name w:val="Колонтитул (правый)"/>
    <w:basedOn w:val="aff7"/>
    <w:next w:val="Normal"/>
    <w:uiPriority w:val="99"/>
    <w:rsid w:val="00477C21"/>
    <w:rPr>
      <w:sz w:val="14"/>
      <w:szCs w:val="14"/>
    </w:rPr>
  </w:style>
  <w:style w:type="paragraph" w:customStyle="1" w:styleId="aff9">
    <w:name w:val="Комментарий пользователя"/>
    <w:basedOn w:val="aff3"/>
    <w:next w:val="Normal"/>
    <w:uiPriority w:val="99"/>
    <w:rsid w:val="00477C21"/>
    <w:pPr>
      <w:jc w:val="left"/>
    </w:pPr>
    <w:rPr>
      <w:shd w:val="clear" w:color="auto" w:fill="FFDFE0"/>
    </w:rPr>
  </w:style>
  <w:style w:type="paragraph" w:customStyle="1" w:styleId="affa">
    <w:name w:val="Куда обратиться?"/>
    <w:basedOn w:val="af5"/>
    <w:next w:val="Normal"/>
    <w:uiPriority w:val="99"/>
    <w:rsid w:val="00477C21"/>
  </w:style>
  <w:style w:type="paragraph" w:customStyle="1" w:styleId="affb">
    <w:name w:val="Моноширинный"/>
    <w:basedOn w:val="Normal"/>
    <w:next w:val="Normal"/>
    <w:uiPriority w:val="99"/>
    <w:rsid w:val="00477C21"/>
    <w:pPr>
      <w:ind w:firstLine="0"/>
      <w:jc w:val="left"/>
    </w:pPr>
    <w:rPr>
      <w:rFonts w:ascii="Courier New" w:hAnsi="Courier New" w:cs="Courier New"/>
    </w:rPr>
  </w:style>
  <w:style w:type="paragraph" w:customStyle="1" w:styleId="affc">
    <w:name w:val="Необходимые документы"/>
    <w:basedOn w:val="af5"/>
    <w:next w:val="Normal"/>
    <w:uiPriority w:val="99"/>
    <w:rsid w:val="00477C21"/>
    <w:pPr>
      <w:ind w:firstLine="118"/>
    </w:pPr>
  </w:style>
  <w:style w:type="paragraph" w:customStyle="1" w:styleId="affd">
    <w:name w:val="Нормальный (таблица)"/>
    <w:basedOn w:val="Normal"/>
    <w:next w:val="Normal"/>
    <w:uiPriority w:val="99"/>
    <w:rsid w:val="00477C21"/>
    <w:pPr>
      <w:ind w:firstLine="0"/>
    </w:pPr>
  </w:style>
  <w:style w:type="paragraph" w:customStyle="1" w:styleId="affe">
    <w:name w:val="Таблицы (моноширинный)"/>
    <w:basedOn w:val="Normal"/>
    <w:next w:val="Normal"/>
    <w:uiPriority w:val="99"/>
    <w:rsid w:val="00477C21"/>
    <w:pPr>
      <w:ind w:firstLine="0"/>
      <w:jc w:val="left"/>
    </w:pPr>
    <w:rPr>
      <w:rFonts w:ascii="Courier New" w:hAnsi="Courier New" w:cs="Courier New"/>
    </w:rPr>
  </w:style>
  <w:style w:type="paragraph" w:customStyle="1" w:styleId="afff">
    <w:name w:val="Оглавление"/>
    <w:basedOn w:val="affe"/>
    <w:next w:val="Normal"/>
    <w:uiPriority w:val="99"/>
    <w:rsid w:val="00477C21"/>
    <w:pPr>
      <w:ind w:left="140"/>
    </w:pPr>
  </w:style>
  <w:style w:type="paragraph" w:customStyle="1" w:styleId="afff0">
    <w:name w:val="Переменная часть"/>
    <w:basedOn w:val="af4"/>
    <w:next w:val="Normal"/>
    <w:uiPriority w:val="99"/>
    <w:rsid w:val="00477C21"/>
    <w:rPr>
      <w:sz w:val="18"/>
      <w:szCs w:val="18"/>
    </w:rPr>
  </w:style>
  <w:style w:type="paragraph" w:customStyle="1" w:styleId="afff1">
    <w:name w:val="Подвал для информации об изменениях"/>
    <w:basedOn w:val="Heading1"/>
    <w:next w:val="Normal"/>
    <w:uiPriority w:val="99"/>
    <w:rsid w:val="00477C21"/>
    <w:pPr>
      <w:numPr>
        <w:numId w:val="0"/>
      </w:numPr>
      <w:outlineLvl w:val="9"/>
    </w:pPr>
    <w:rPr>
      <w:b w:val="0"/>
      <w:bCs w:val="0"/>
      <w:sz w:val="18"/>
      <w:szCs w:val="18"/>
    </w:rPr>
  </w:style>
  <w:style w:type="paragraph" w:customStyle="1" w:styleId="afff2">
    <w:name w:val="Подзаголовок для информации об изменениях"/>
    <w:basedOn w:val="aff0"/>
    <w:next w:val="Normal"/>
    <w:uiPriority w:val="99"/>
    <w:rsid w:val="00477C21"/>
    <w:rPr>
      <w:b/>
      <w:bCs/>
    </w:rPr>
  </w:style>
  <w:style w:type="paragraph" w:customStyle="1" w:styleId="afff3">
    <w:name w:val="Подчёркнуный текст"/>
    <w:basedOn w:val="Normal"/>
    <w:next w:val="Normal"/>
    <w:uiPriority w:val="99"/>
    <w:rsid w:val="00477C21"/>
  </w:style>
  <w:style w:type="paragraph" w:customStyle="1" w:styleId="afff4">
    <w:name w:val="Постоянная часть"/>
    <w:basedOn w:val="af4"/>
    <w:next w:val="Normal"/>
    <w:uiPriority w:val="99"/>
    <w:rsid w:val="00477C21"/>
    <w:rPr>
      <w:sz w:val="20"/>
      <w:szCs w:val="20"/>
    </w:rPr>
  </w:style>
  <w:style w:type="paragraph" w:customStyle="1" w:styleId="afff5">
    <w:name w:val="Прижатый влево"/>
    <w:basedOn w:val="Normal"/>
    <w:next w:val="Normal"/>
    <w:uiPriority w:val="99"/>
    <w:rsid w:val="00477C21"/>
    <w:pPr>
      <w:ind w:firstLine="0"/>
      <w:jc w:val="left"/>
    </w:pPr>
  </w:style>
  <w:style w:type="paragraph" w:customStyle="1" w:styleId="afff6">
    <w:name w:val="Пример."/>
    <w:basedOn w:val="af5"/>
    <w:next w:val="Normal"/>
    <w:uiPriority w:val="99"/>
    <w:rsid w:val="00477C21"/>
  </w:style>
  <w:style w:type="paragraph" w:customStyle="1" w:styleId="afff7">
    <w:name w:val="Примечание."/>
    <w:basedOn w:val="af5"/>
    <w:next w:val="Normal"/>
    <w:uiPriority w:val="99"/>
    <w:rsid w:val="00477C21"/>
  </w:style>
  <w:style w:type="paragraph" w:customStyle="1" w:styleId="afff8">
    <w:name w:val="Словарная статья"/>
    <w:basedOn w:val="Normal"/>
    <w:next w:val="Normal"/>
    <w:uiPriority w:val="99"/>
    <w:rsid w:val="00477C21"/>
    <w:pPr>
      <w:ind w:right="118" w:firstLine="0"/>
    </w:pPr>
  </w:style>
  <w:style w:type="paragraph" w:customStyle="1" w:styleId="afff9">
    <w:name w:val="Ссылка на официальную публикацию"/>
    <w:basedOn w:val="Normal"/>
    <w:next w:val="Normal"/>
    <w:uiPriority w:val="99"/>
    <w:rsid w:val="00477C21"/>
  </w:style>
  <w:style w:type="paragraph" w:customStyle="1" w:styleId="afffa">
    <w:name w:val="Текст в таблице"/>
    <w:basedOn w:val="affd"/>
    <w:next w:val="Normal"/>
    <w:uiPriority w:val="99"/>
    <w:rsid w:val="00477C21"/>
    <w:pPr>
      <w:ind w:firstLine="500"/>
    </w:pPr>
  </w:style>
  <w:style w:type="paragraph" w:customStyle="1" w:styleId="afffb">
    <w:name w:val="Текст ЭР (см. также)"/>
    <w:basedOn w:val="Normal"/>
    <w:next w:val="Normal"/>
    <w:uiPriority w:val="99"/>
    <w:rsid w:val="00477C21"/>
    <w:pPr>
      <w:spacing w:before="200"/>
      <w:ind w:firstLine="0"/>
      <w:jc w:val="left"/>
    </w:pPr>
    <w:rPr>
      <w:sz w:val="20"/>
      <w:szCs w:val="20"/>
    </w:rPr>
  </w:style>
  <w:style w:type="paragraph" w:customStyle="1" w:styleId="afffc">
    <w:name w:val="Технический комментарий"/>
    <w:basedOn w:val="Normal"/>
    <w:next w:val="Normal"/>
    <w:uiPriority w:val="99"/>
    <w:rsid w:val="00477C21"/>
    <w:pPr>
      <w:ind w:firstLine="0"/>
      <w:jc w:val="left"/>
    </w:pPr>
    <w:rPr>
      <w:color w:val="463F31"/>
      <w:shd w:val="clear" w:color="auto" w:fill="FFFFA6"/>
    </w:rPr>
  </w:style>
  <w:style w:type="paragraph" w:customStyle="1" w:styleId="afffd">
    <w:name w:val="Формула"/>
    <w:basedOn w:val="Normal"/>
    <w:next w:val="Normal"/>
    <w:uiPriority w:val="99"/>
    <w:rsid w:val="00477C21"/>
    <w:pPr>
      <w:spacing w:before="240" w:after="240"/>
      <w:ind w:left="420" w:right="420" w:firstLine="300"/>
    </w:pPr>
    <w:rPr>
      <w:shd w:val="clear" w:color="auto" w:fill="F5F3DA"/>
    </w:rPr>
  </w:style>
  <w:style w:type="paragraph" w:customStyle="1" w:styleId="afffe">
    <w:name w:val="Центрированный (таблица)"/>
    <w:basedOn w:val="affd"/>
    <w:next w:val="Normal"/>
    <w:uiPriority w:val="99"/>
    <w:rsid w:val="00477C21"/>
    <w:pPr>
      <w:jc w:val="center"/>
    </w:pPr>
  </w:style>
  <w:style w:type="paragraph" w:customStyle="1" w:styleId="-">
    <w:name w:val="ЭР-содержание (правое окно)"/>
    <w:basedOn w:val="Normal"/>
    <w:next w:val="Normal"/>
    <w:uiPriority w:val="99"/>
    <w:rsid w:val="00477C21"/>
    <w:pPr>
      <w:spacing w:before="300"/>
      <w:ind w:firstLine="0"/>
      <w:jc w:val="left"/>
    </w:pPr>
  </w:style>
  <w:style w:type="paragraph" w:styleId="BalloonText">
    <w:name w:val="Balloon Text"/>
    <w:basedOn w:val="Normal"/>
    <w:link w:val="BalloonTextChar"/>
    <w:uiPriority w:val="99"/>
    <w:rsid w:val="00477C2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Mangal"/>
      <w:sz w:val="2"/>
      <w:lang w:eastAsia="zh-CN" w:bidi="hi-IN"/>
    </w:rPr>
  </w:style>
  <w:style w:type="paragraph" w:styleId="Header">
    <w:name w:val="header"/>
    <w:basedOn w:val="Normal"/>
    <w:link w:val="HeaderChar"/>
    <w:uiPriority w:val="99"/>
    <w:rsid w:val="00477C21"/>
    <w:pPr>
      <w:suppressLineNumbers/>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Mangal"/>
      <w:sz w:val="21"/>
      <w:szCs w:val="21"/>
      <w:lang w:eastAsia="zh-CN" w:bidi="hi-IN"/>
    </w:rPr>
  </w:style>
  <w:style w:type="paragraph" w:styleId="Footer">
    <w:name w:val="footer"/>
    <w:basedOn w:val="Normal"/>
    <w:link w:val="FooterChar"/>
    <w:uiPriority w:val="99"/>
    <w:rsid w:val="00477C21"/>
    <w:pPr>
      <w:suppressLineNumbers/>
      <w:tabs>
        <w:tab w:val="center" w:pos="4819"/>
        <w:tab w:val="right" w:pos="9638"/>
      </w:tabs>
    </w:pPr>
  </w:style>
  <w:style w:type="character" w:customStyle="1" w:styleId="FooterChar">
    <w:name w:val="Footer Char"/>
    <w:basedOn w:val="DefaultParagraphFont"/>
    <w:link w:val="Footer"/>
    <w:uiPriority w:val="99"/>
    <w:semiHidden/>
    <w:locked/>
    <w:rPr>
      <w:rFonts w:ascii="Arial" w:hAnsi="Arial" w:cs="Mangal"/>
      <w:sz w:val="21"/>
      <w:szCs w:val="21"/>
      <w:lang w:eastAsia="zh-CN" w:bidi="hi-IN"/>
    </w:rPr>
  </w:style>
  <w:style w:type="paragraph" w:customStyle="1" w:styleId="WW-header">
    <w:name w:val="WW-header"/>
    <w:basedOn w:val="Normal"/>
    <w:uiPriority w:val="99"/>
    <w:rsid w:val="00477C21"/>
    <w:pPr>
      <w:tabs>
        <w:tab w:val="center" w:pos="4816"/>
        <w:tab w:val="right" w:pos="9632"/>
      </w:tabs>
    </w:pPr>
  </w:style>
  <w:style w:type="paragraph" w:customStyle="1" w:styleId="TableContents">
    <w:name w:val="Table Contents"/>
    <w:basedOn w:val="Normal"/>
    <w:uiPriority w:val="99"/>
    <w:rsid w:val="00477C21"/>
  </w:style>
  <w:style w:type="paragraph" w:customStyle="1" w:styleId="TableHeading">
    <w:name w:val="Table Heading"/>
    <w:basedOn w:val="TableContents"/>
    <w:uiPriority w:val="99"/>
    <w:rsid w:val="00477C21"/>
    <w:pPr>
      <w:jc w:val="center"/>
    </w:pPr>
    <w:rPr>
      <w:b/>
      <w:bCs/>
    </w:rPr>
  </w:style>
  <w:style w:type="paragraph" w:customStyle="1" w:styleId="WW-header1">
    <w:name w:val="WW-header1"/>
    <w:basedOn w:val="Normal"/>
    <w:uiPriority w:val="99"/>
    <w:rsid w:val="00477C21"/>
    <w:pPr>
      <w:tabs>
        <w:tab w:val="center" w:pos="4320"/>
        <w:tab w:val="right" w:pos="8640"/>
      </w:tabs>
    </w:pPr>
  </w:style>
  <w:style w:type="paragraph" w:customStyle="1" w:styleId="WW-TableContents">
    <w:name w:val="WW-Table Contents"/>
    <w:basedOn w:val="Normal"/>
    <w:uiPriority w:val="99"/>
    <w:rsid w:val="00477C21"/>
  </w:style>
  <w:style w:type="paragraph" w:customStyle="1" w:styleId="WW-TableHeading">
    <w:name w:val="WW-Table Heading"/>
    <w:basedOn w:val="WW-TableContents"/>
    <w:uiPriority w:val="99"/>
    <w:rsid w:val="00477C21"/>
    <w:pPr>
      <w:jc w:val="center"/>
    </w:pPr>
    <w:rPr>
      <w:b/>
      <w:bCs/>
    </w:rPr>
  </w:style>
  <w:style w:type="paragraph" w:customStyle="1" w:styleId="affff">
    <w:name w:val="Содержимое таблицы"/>
    <w:basedOn w:val="Normal"/>
    <w:uiPriority w:val="99"/>
    <w:rsid w:val="00477C21"/>
    <w:pPr>
      <w:suppressLineNumbers/>
    </w:pPr>
  </w:style>
  <w:style w:type="paragraph" w:customStyle="1" w:styleId="affff0">
    <w:name w:val="Заголовок таблицы"/>
    <w:basedOn w:val="affff"/>
    <w:uiPriority w:val="99"/>
    <w:rsid w:val="00477C21"/>
    <w:pPr>
      <w:jc w:val="center"/>
    </w:pPr>
    <w:rPr>
      <w:b/>
      <w:bCs/>
    </w:rPr>
  </w:style>
  <w:style w:type="paragraph" w:customStyle="1" w:styleId="affff1">
    <w:name w:val="Без интервала"/>
    <w:uiPriority w:val="99"/>
    <w:rsid w:val="00477C21"/>
    <w:pPr>
      <w:suppressAutoHyphens/>
    </w:pPr>
    <w:rPr>
      <w:sz w:val="24"/>
      <w:szCs w:val="24"/>
      <w:lang w:eastAsia="zh-CN"/>
    </w:rPr>
  </w:style>
  <w:style w:type="paragraph" w:styleId="BodyTextIndent">
    <w:name w:val="Body Text Indent"/>
    <w:basedOn w:val="Normal"/>
    <w:link w:val="BodyTextIndentChar"/>
    <w:uiPriority w:val="99"/>
    <w:rsid w:val="00291D2B"/>
    <w:pPr>
      <w:spacing w:after="120"/>
      <w:ind w:left="283"/>
    </w:pPr>
  </w:style>
  <w:style w:type="character" w:customStyle="1" w:styleId="BodyTextIndentChar">
    <w:name w:val="Body Text Indent Char"/>
    <w:basedOn w:val="DefaultParagraphFont"/>
    <w:link w:val="BodyTextIndent"/>
    <w:uiPriority w:val="99"/>
    <w:semiHidden/>
    <w:rsid w:val="00F12A9D"/>
    <w:rPr>
      <w:rFonts w:ascii="Arial" w:hAnsi="Arial" w:cs="Mangal"/>
      <w:sz w:val="24"/>
      <w:szCs w:val="21"/>
      <w:lang w:eastAsia="zh-CN" w:bidi="hi-IN"/>
    </w:rPr>
  </w:style>
  <w:style w:type="paragraph" w:customStyle="1" w:styleId="21">
    <w:name w:val="Текст2"/>
    <w:basedOn w:val="Normal"/>
    <w:uiPriority w:val="99"/>
    <w:rsid w:val="00291D2B"/>
    <w:pPr>
      <w:widowControl/>
      <w:suppressAutoHyphens w:val="0"/>
      <w:autoSpaceDE/>
      <w:ind w:firstLine="0"/>
      <w:jc w:val="left"/>
    </w:pPr>
    <w:rPr>
      <w:rFonts w:ascii="Courier New" w:hAnsi="Courier New"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43</Pages>
  <Words>19628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Àëåêñàíäð Çàâãîðîäíèé</dc:creator>
  <cp:keywords/>
  <dc:description/>
  <cp:lastModifiedBy>Пользователь Windows</cp:lastModifiedBy>
  <cp:revision>3</cp:revision>
  <cp:lastPrinted>1995-11-21T14:41:00Z</cp:lastPrinted>
  <dcterms:created xsi:type="dcterms:W3CDTF">2019-09-29T09:35:00Z</dcterms:created>
  <dcterms:modified xsi:type="dcterms:W3CDTF">2019-09-29T09:40:00Z</dcterms:modified>
</cp:coreProperties>
</file>